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96C" w:rsidRDefault="0030196C" w:rsidP="0030196C">
      <w:pPr>
        <w:spacing w:after="0" w:line="240" w:lineRule="auto"/>
        <w:rPr>
          <w:rFonts w:ascii="Comic Sans MS" w:eastAsia="Times New Roman" w:hAnsi="Comic Sans MS"/>
          <w:i/>
          <w:iCs/>
          <w:sz w:val="44"/>
          <w:szCs w:val="44"/>
          <w:lang w:val="lt-LT"/>
        </w:rPr>
      </w:pPr>
      <w:bookmarkStart w:id="0" w:name="_GoBack"/>
      <w:bookmarkEnd w:id="0"/>
    </w:p>
    <w:p w:rsidR="00BB3718" w:rsidRPr="00426602" w:rsidRDefault="00426602" w:rsidP="00426602">
      <w:pPr>
        <w:spacing w:after="0" w:line="240" w:lineRule="auto"/>
        <w:jc w:val="center"/>
        <w:rPr>
          <w:rFonts w:ascii="Comic Sans MS" w:eastAsia="Times New Roman" w:hAnsi="Comic Sans MS"/>
          <w:b/>
          <w:i/>
          <w:iCs/>
          <w:color w:val="538135" w:themeColor="accent6" w:themeShade="BF"/>
          <w:sz w:val="48"/>
          <w:szCs w:val="48"/>
          <w:lang w:val="lt-LT"/>
        </w:rPr>
      </w:pPr>
      <w:r w:rsidRPr="00426602">
        <w:rPr>
          <w:rFonts w:ascii="Comic Sans MS" w:eastAsia="Times New Roman" w:hAnsi="Comic Sans MS"/>
          <w:b/>
          <w:i/>
          <w:iCs/>
          <w:color w:val="538135" w:themeColor="accent6" w:themeShade="BF"/>
          <w:sz w:val="72"/>
          <w:szCs w:val="72"/>
          <w:lang w:val="lt-LT"/>
        </w:rPr>
        <w:t xml:space="preserve"> </w:t>
      </w:r>
      <w:r w:rsidR="00DB24E4" w:rsidRPr="00426602">
        <w:rPr>
          <w:rFonts w:ascii="Comic Sans MS" w:eastAsia="Times New Roman" w:hAnsi="Comic Sans MS"/>
          <w:b/>
          <w:i/>
          <w:iCs/>
          <w:color w:val="538135" w:themeColor="accent6" w:themeShade="BF"/>
          <w:sz w:val="48"/>
          <w:szCs w:val="48"/>
          <w:lang w:val="lt-LT"/>
        </w:rPr>
        <w:t>Sporto ir sveikatingumo programa</w:t>
      </w:r>
    </w:p>
    <w:p w:rsidR="00DB24E4" w:rsidRDefault="00426602" w:rsidP="00DB24E4">
      <w:pPr>
        <w:spacing w:after="0" w:line="240" w:lineRule="auto"/>
        <w:jc w:val="center"/>
        <w:rPr>
          <w:rFonts w:ascii="Comic Sans MS" w:eastAsia="Times New Roman" w:hAnsi="Comic Sans MS"/>
          <w:b/>
          <w:i/>
          <w:iCs/>
          <w:color w:val="538135" w:themeColor="accent6" w:themeShade="BF"/>
          <w:sz w:val="48"/>
          <w:szCs w:val="48"/>
          <w:lang w:val="lt-LT"/>
        </w:rPr>
      </w:pPr>
      <w:r>
        <w:rPr>
          <w:rFonts w:ascii="Comic Sans MS" w:eastAsia="Times New Roman" w:hAnsi="Comic Sans MS"/>
          <w:b/>
          <w:i/>
          <w:iCs/>
          <w:color w:val="538135" w:themeColor="accent6" w:themeShade="BF"/>
          <w:sz w:val="48"/>
          <w:szCs w:val="48"/>
          <w:lang w:val="lt-LT"/>
        </w:rPr>
        <w:t>„</w:t>
      </w:r>
      <w:r w:rsidR="00DB24E4" w:rsidRPr="00426602">
        <w:rPr>
          <w:rFonts w:ascii="Comic Sans MS" w:eastAsia="Times New Roman" w:hAnsi="Comic Sans MS"/>
          <w:b/>
          <w:i/>
          <w:iCs/>
          <w:color w:val="538135" w:themeColor="accent6" w:themeShade="BF"/>
          <w:sz w:val="48"/>
          <w:szCs w:val="48"/>
          <w:lang w:val="lt-LT"/>
        </w:rPr>
        <w:t>Sveikatos versmė“</w:t>
      </w:r>
    </w:p>
    <w:p w:rsidR="00263428" w:rsidRPr="00426602" w:rsidRDefault="00263428" w:rsidP="00DB24E4">
      <w:pPr>
        <w:spacing w:after="0" w:line="240" w:lineRule="auto"/>
        <w:jc w:val="center"/>
        <w:rPr>
          <w:rFonts w:ascii="Comic Sans MS" w:eastAsia="Times New Roman" w:hAnsi="Comic Sans MS"/>
          <w:b/>
          <w:i/>
          <w:iCs/>
          <w:color w:val="538135" w:themeColor="accent6" w:themeShade="BF"/>
          <w:sz w:val="48"/>
          <w:szCs w:val="48"/>
          <w:lang w:val="lt-LT"/>
        </w:rPr>
      </w:pPr>
      <w:r>
        <w:rPr>
          <w:rFonts w:ascii="Comic Sans MS" w:eastAsia="Times New Roman" w:hAnsi="Comic Sans MS"/>
          <w:b/>
          <w:i/>
          <w:iCs/>
          <w:color w:val="538135" w:themeColor="accent6" w:themeShade="BF"/>
          <w:sz w:val="48"/>
          <w:szCs w:val="48"/>
          <w:lang w:val="lt-LT"/>
        </w:rPr>
        <w:t xml:space="preserve">2018-2023 </w:t>
      </w:r>
      <w:proofErr w:type="spellStart"/>
      <w:r>
        <w:rPr>
          <w:rFonts w:ascii="Comic Sans MS" w:eastAsia="Times New Roman" w:hAnsi="Comic Sans MS"/>
          <w:b/>
          <w:i/>
          <w:iCs/>
          <w:color w:val="538135" w:themeColor="accent6" w:themeShade="BF"/>
          <w:sz w:val="48"/>
          <w:szCs w:val="48"/>
          <w:lang w:val="lt-LT"/>
        </w:rPr>
        <w:t>m.m</w:t>
      </w:r>
      <w:proofErr w:type="spellEnd"/>
      <w:r>
        <w:rPr>
          <w:rFonts w:ascii="Comic Sans MS" w:eastAsia="Times New Roman" w:hAnsi="Comic Sans MS"/>
          <w:b/>
          <w:i/>
          <w:iCs/>
          <w:color w:val="538135" w:themeColor="accent6" w:themeShade="BF"/>
          <w:sz w:val="48"/>
          <w:szCs w:val="48"/>
          <w:lang w:val="lt-LT"/>
        </w:rPr>
        <w:t>.</w:t>
      </w:r>
    </w:p>
    <w:p w:rsidR="0030196C" w:rsidRPr="00426602" w:rsidRDefault="0030196C" w:rsidP="00DB24E4">
      <w:pPr>
        <w:spacing w:after="0" w:line="240" w:lineRule="auto"/>
        <w:jc w:val="center"/>
        <w:rPr>
          <w:rFonts w:ascii="Comic Sans MS" w:eastAsia="Times New Roman" w:hAnsi="Comic Sans MS"/>
          <w:b/>
          <w:i/>
          <w:iCs/>
          <w:color w:val="538135" w:themeColor="accent6" w:themeShade="BF"/>
          <w:sz w:val="72"/>
          <w:szCs w:val="72"/>
          <w:lang w:val="lt-LT"/>
        </w:rPr>
      </w:pPr>
    </w:p>
    <w:p w:rsidR="00BB3718" w:rsidRDefault="003B7EE8" w:rsidP="00426602">
      <w:pPr>
        <w:spacing w:after="0" w:line="240" w:lineRule="auto"/>
        <w:jc w:val="center"/>
        <w:rPr>
          <w:rFonts w:ascii="Comic Sans MS" w:eastAsia="Times New Roman" w:hAnsi="Comic Sans MS"/>
          <w:sz w:val="44"/>
          <w:szCs w:val="44"/>
        </w:rPr>
      </w:pPr>
      <w:r w:rsidRPr="00426602">
        <w:rPr>
          <w:rFonts w:ascii="Comic Sans MS" w:eastAsia="Times New Roman" w:hAnsi="Comic Sans MS"/>
          <w:noProof/>
          <w:sz w:val="44"/>
          <w:szCs w:val="44"/>
          <w:lang w:val="en-GB" w:eastAsia="en-GB"/>
        </w:rPr>
        <w:drawing>
          <wp:inline distT="0" distB="0" distL="0" distR="0">
            <wp:extent cx="3748306" cy="3714750"/>
            <wp:effectExtent l="19050" t="0" r="4544" b="0"/>
            <wp:docPr id="15" name="Рисунок 0" descr="00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1 (2).jpg"/>
                    <pic:cNvPicPr/>
                  </pic:nvPicPr>
                  <pic:blipFill>
                    <a:blip r:embed="rId9" cstate="print"/>
                    <a:srcRect l="23853" t="19355" r="26642" b="10716"/>
                    <a:stretch>
                      <a:fillRect/>
                    </a:stretch>
                  </pic:blipFill>
                  <pic:spPr>
                    <a:xfrm>
                      <a:off x="0" y="0"/>
                      <a:ext cx="3750298" cy="3716724"/>
                    </a:xfrm>
                    <a:prstGeom prst="rect">
                      <a:avLst/>
                    </a:prstGeom>
                  </pic:spPr>
                </pic:pic>
              </a:graphicData>
            </a:graphic>
          </wp:inline>
        </w:drawing>
      </w:r>
    </w:p>
    <w:p w:rsidR="00426602" w:rsidRPr="0030196C" w:rsidRDefault="00426602" w:rsidP="00DB24E4">
      <w:pPr>
        <w:spacing w:after="0" w:line="240" w:lineRule="auto"/>
        <w:jc w:val="center"/>
        <w:rPr>
          <w:rFonts w:ascii="Comic Sans MS" w:eastAsia="Times New Roman" w:hAnsi="Comic Sans MS"/>
          <w:sz w:val="44"/>
          <w:szCs w:val="44"/>
        </w:rPr>
      </w:pPr>
    </w:p>
    <w:p w:rsidR="00BB3718" w:rsidRDefault="00BB3718" w:rsidP="00426602">
      <w:pPr>
        <w:spacing w:after="0" w:line="360" w:lineRule="auto"/>
        <w:jc w:val="center"/>
        <w:rPr>
          <w:rFonts w:ascii="Times New Roman" w:eastAsia="Times New Roman" w:hAnsi="Times New Roman"/>
          <w:sz w:val="52"/>
          <w:szCs w:val="52"/>
        </w:rPr>
      </w:pPr>
    </w:p>
    <w:p w:rsidR="00BB3718" w:rsidRDefault="00BB3718">
      <w:pPr>
        <w:spacing w:after="0" w:line="360" w:lineRule="auto"/>
        <w:jc w:val="center"/>
        <w:rPr>
          <w:rFonts w:ascii="Times New Roman" w:eastAsia="Times New Roman" w:hAnsi="Times New Roman"/>
          <w:sz w:val="52"/>
          <w:szCs w:val="52"/>
        </w:rPr>
      </w:pPr>
    </w:p>
    <w:p w:rsidR="00BB3718" w:rsidRDefault="00BB3718">
      <w:pPr>
        <w:spacing w:after="0" w:line="360" w:lineRule="auto"/>
        <w:jc w:val="both"/>
        <w:rPr>
          <w:rFonts w:ascii="Times New Roman" w:eastAsia="Times New Roman" w:hAnsi="Times New Roman"/>
          <w:sz w:val="28"/>
          <w:szCs w:val="28"/>
        </w:rPr>
      </w:pPr>
    </w:p>
    <w:p w:rsidR="00BB3718" w:rsidRDefault="00D628F9">
      <w:pPr>
        <w:spacing w:after="0" w:line="360" w:lineRule="auto"/>
        <w:jc w:val="center"/>
        <w:rPr>
          <w:rFonts w:ascii="Times New Roman" w:eastAsia="Times New Roman" w:hAnsi="Times New Roman"/>
          <w:sz w:val="28"/>
          <w:szCs w:val="28"/>
        </w:rPr>
      </w:pPr>
      <w:r>
        <w:rPr>
          <w:rFonts w:ascii="Times New Roman" w:eastAsia="Times New Roman" w:hAnsi="Times New Roman"/>
          <w:sz w:val="28"/>
          <w:szCs w:val="28"/>
        </w:rPr>
        <w:t>Vilnius</w:t>
      </w:r>
    </w:p>
    <w:p w:rsidR="00BB3718" w:rsidRDefault="00D628F9">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201</w:t>
      </w:r>
      <w:r>
        <w:rPr>
          <w:rFonts w:ascii="Times New Roman" w:eastAsia="Times New Roman" w:hAnsi="Times New Roman"/>
          <w:sz w:val="28"/>
          <w:szCs w:val="28"/>
          <w:lang w:val="lt-LT"/>
        </w:rPr>
        <w:t>8</w:t>
      </w:r>
    </w:p>
    <w:p w:rsidR="00BB3718" w:rsidRDefault="00D628F9" w:rsidP="00426602">
      <w:pPr>
        <w:jc w:val="center"/>
        <w:rPr>
          <w:rFonts w:ascii="Times New Roman" w:hAnsi="Times New Roman"/>
          <w:sz w:val="28"/>
          <w:szCs w:val="28"/>
        </w:rPr>
      </w:pPr>
      <w:r>
        <w:rPr>
          <w:rFonts w:ascii="Times New Roman" w:hAnsi="Times New Roman"/>
          <w:sz w:val="28"/>
          <w:szCs w:val="28"/>
        </w:rPr>
        <w:t xml:space="preserve">   </w:t>
      </w:r>
    </w:p>
    <w:p w:rsidR="00360AE0" w:rsidRDefault="00360AE0" w:rsidP="00426602">
      <w:pPr>
        <w:jc w:val="center"/>
        <w:rPr>
          <w:rFonts w:ascii="Times New Roman" w:hAnsi="Times New Roman"/>
          <w:sz w:val="28"/>
          <w:szCs w:val="28"/>
        </w:rPr>
      </w:pPr>
    </w:p>
    <w:tbl>
      <w:tblPr>
        <w:tblStyle w:val="Lentelstinklelis"/>
        <w:tblW w:w="8522" w:type="dxa"/>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22"/>
      </w:tblGrid>
      <w:tr w:rsidR="0030196C" w:rsidRPr="0030196C" w:rsidTr="0030196C">
        <w:tc>
          <w:tcPr>
            <w:tcW w:w="8522" w:type="dxa"/>
          </w:tcPr>
          <w:p w:rsidR="0030196C" w:rsidRPr="0030196C" w:rsidRDefault="0030196C" w:rsidP="001F23D6">
            <w:pPr>
              <w:spacing w:after="0" w:line="360" w:lineRule="auto"/>
              <w:jc w:val="center"/>
              <w:rPr>
                <w:rFonts w:ascii="Times New Roman" w:eastAsia="Times New Roman" w:hAnsi="Times New Roman"/>
                <w:sz w:val="24"/>
                <w:szCs w:val="24"/>
              </w:rPr>
            </w:pPr>
            <w:r w:rsidRPr="0030196C">
              <w:rPr>
                <w:rFonts w:ascii="Times New Roman" w:eastAsia="Times New Roman" w:hAnsi="Times New Roman"/>
                <w:sz w:val="32"/>
                <w:szCs w:val="32"/>
              </w:rPr>
              <w:t xml:space="preserve">                  </w:t>
            </w:r>
            <w:r w:rsidR="00426602">
              <w:rPr>
                <w:rFonts w:ascii="Times New Roman" w:eastAsia="Times New Roman" w:hAnsi="Times New Roman"/>
                <w:sz w:val="32"/>
                <w:szCs w:val="32"/>
              </w:rPr>
              <w:t xml:space="preserve"> </w:t>
            </w:r>
            <w:r w:rsidRPr="0030196C">
              <w:rPr>
                <w:rFonts w:ascii="Times New Roman" w:eastAsia="Times New Roman" w:hAnsi="Times New Roman"/>
                <w:sz w:val="24"/>
                <w:szCs w:val="24"/>
              </w:rPr>
              <w:t>PATVIRTINTA</w:t>
            </w:r>
          </w:p>
        </w:tc>
      </w:tr>
      <w:tr w:rsidR="0030196C" w:rsidRPr="0030196C" w:rsidTr="0030196C">
        <w:tc>
          <w:tcPr>
            <w:tcW w:w="8522" w:type="dxa"/>
          </w:tcPr>
          <w:p w:rsidR="0030196C" w:rsidRPr="0030196C" w:rsidRDefault="0030196C" w:rsidP="001F23D6">
            <w:pPr>
              <w:spacing w:after="0" w:line="360" w:lineRule="auto"/>
              <w:jc w:val="right"/>
              <w:rPr>
                <w:rFonts w:ascii="Times New Roman" w:eastAsia="Times New Roman" w:hAnsi="Times New Roman"/>
                <w:sz w:val="24"/>
                <w:szCs w:val="24"/>
              </w:rPr>
            </w:pPr>
            <w:r w:rsidRPr="0030196C">
              <w:rPr>
                <w:rFonts w:ascii="Times New Roman" w:eastAsia="Times New Roman" w:hAnsi="Times New Roman"/>
                <w:sz w:val="24"/>
                <w:szCs w:val="24"/>
              </w:rPr>
              <w:tab/>
            </w:r>
            <w:r w:rsidRPr="0030196C">
              <w:rPr>
                <w:rFonts w:ascii="Times New Roman" w:eastAsia="Times New Roman" w:hAnsi="Times New Roman"/>
                <w:sz w:val="24"/>
                <w:szCs w:val="24"/>
              </w:rPr>
              <w:tab/>
            </w:r>
            <w:r w:rsidRPr="0030196C">
              <w:rPr>
                <w:rFonts w:ascii="Times New Roman" w:eastAsia="Times New Roman" w:hAnsi="Times New Roman"/>
                <w:sz w:val="24"/>
                <w:szCs w:val="24"/>
              </w:rPr>
              <w:tab/>
            </w:r>
            <w:r w:rsidRPr="0030196C">
              <w:rPr>
                <w:rFonts w:ascii="Times New Roman" w:eastAsia="Times New Roman" w:hAnsi="Times New Roman"/>
                <w:sz w:val="24"/>
                <w:szCs w:val="24"/>
              </w:rPr>
              <w:tab/>
            </w:r>
            <w:proofErr w:type="spellStart"/>
            <w:r w:rsidRPr="0030196C">
              <w:rPr>
                <w:rFonts w:ascii="Times New Roman" w:eastAsia="Times New Roman" w:hAnsi="Times New Roman"/>
                <w:sz w:val="24"/>
                <w:szCs w:val="24"/>
              </w:rPr>
              <w:t>Vilniaus</w:t>
            </w:r>
            <w:proofErr w:type="spellEnd"/>
            <w:r w:rsidRPr="0030196C">
              <w:rPr>
                <w:rFonts w:ascii="Times New Roman" w:eastAsia="Times New Roman" w:hAnsi="Times New Roman"/>
                <w:sz w:val="24"/>
                <w:szCs w:val="24"/>
              </w:rPr>
              <w:t xml:space="preserve"> </w:t>
            </w:r>
            <w:proofErr w:type="spellStart"/>
            <w:r w:rsidRPr="0030196C">
              <w:rPr>
                <w:rFonts w:ascii="Times New Roman" w:eastAsia="Times New Roman" w:hAnsi="Times New Roman"/>
                <w:sz w:val="24"/>
                <w:szCs w:val="24"/>
              </w:rPr>
              <w:t>lopšelio-darželio</w:t>
            </w:r>
            <w:proofErr w:type="spellEnd"/>
            <w:r w:rsidRPr="0030196C">
              <w:rPr>
                <w:rFonts w:ascii="Times New Roman" w:eastAsia="Times New Roman" w:hAnsi="Times New Roman"/>
                <w:sz w:val="24"/>
                <w:szCs w:val="24"/>
              </w:rPr>
              <w:t xml:space="preserve"> „Justinukas“</w:t>
            </w:r>
          </w:p>
        </w:tc>
      </w:tr>
      <w:tr w:rsidR="0030196C" w:rsidRPr="0030196C" w:rsidTr="0030196C">
        <w:tc>
          <w:tcPr>
            <w:tcW w:w="8522" w:type="dxa"/>
          </w:tcPr>
          <w:p w:rsidR="0030196C" w:rsidRPr="0030196C" w:rsidRDefault="0030196C" w:rsidP="001F23D6">
            <w:pPr>
              <w:spacing w:after="0" w:line="360" w:lineRule="auto"/>
              <w:jc w:val="center"/>
              <w:rPr>
                <w:rFonts w:ascii="Times New Roman" w:eastAsia="Times New Roman" w:hAnsi="Times New Roman"/>
                <w:sz w:val="24"/>
                <w:szCs w:val="24"/>
              </w:rPr>
            </w:pPr>
            <w:r w:rsidRPr="0030196C">
              <w:rPr>
                <w:rFonts w:ascii="Times New Roman" w:eastAsia="Times New Roman" w:hAnsi="Times New Roman"/>
                <w:sz w:val="24"/>
                <w:szCs w:val="24"/>
              </w:rPr>
              <w:t xml:space="preserve">                              </w:t>
            </w:r>
            <w:r w:rsidR="00360AE0">
              <w:rPr>
                <w:rFonts w:ascii="Times New Roman" w:eastAsia="Times New Roman" w:hAnsi="Times New Roman"/>
                <w:sz w:val="24"/>
                <w:szCs w:val="24"/>
              </w:rPr>
              <w:t xml:space="preserve">   </w:t>
            </w:r>
            <w:proofErr w:type="spellStart"/>
            <w:r w:rsidRPr="0030196C">
              <w:rPr>
                <w:rFonts w:ascii="Times New Roman" w:eastAsia="Times New Roman" w:hAnsi="Times New Roman"/>
                <w:sz w:val="24"/>
                <w:szCs w:val="24"/>
              </w:rPr>
              <w:t>direktoriaus</w:t>
            </w:r>
            <w:proofErr w:type="spellEnd"/>
            <w:r w:rsidRPr="0030196C">
              <w:rPr>
                <w:rFonts w:ascii="Times New Roman" w:eastAsia="Times New Roman" w:hAnsi="Times New Roman"/>
                <w:sz w:val="24"/>
                <w:szCs w:val="24"/>
              </w:rPr>
              <w:t xml:space="preserve"> </w:t>
            </w:r>
            <w:r w:rsidRPr="0030196C">
              <w:rPr>
                <w:rFonts w:ascii="Times New Roman" w:eastAsia="Times New Roman" w:hAnsi="Times New Roman"/>
                <w:color w:val="FF0000"/>
                <w:sz w:val="24"/>
                <w:szCs w:val="24"/>
              </w:rPr>
              <w:t>201</w:t>
            </w:r>
            <w:r w:rsidRPr="0030196C">
              <w:rPr>
                <w:rFonts w:ascii="Times New Roman" w:eastAsia="Times New Roman" w:hAnsi="Times New Roman"/>
                <w:color w:val="FF0000"/>
                <w:sz w:val="24"/>
                <w:szCs w:val="24"/>
                <w:lang w:val="en-GB"/>
              </w:rPr>
              <w:t>8</w:t>
            </w:r>
            <w:r w:rsidRPr="0030196C">
              <w:rPr>
                <w:rFonts w:ascii="Times New Roman" w:eastAsia="Times New Roman" w:hAnsi="Times New Roman"/>
                <w:color w:val="FF0000"/>
                <w:sz w:val="24"/>
                <w:szCs w:val="24"/>
              </w:rPr>
              <w:t xml:space="preserve">-0-11                       </w:t>
            </w:r>
          </w:p>
        </w:tc>
      </w:tr>
      <w:tr w:rsidR="0030196C" w:rsidRPr="00DB24E4" w:rsidTr="0030196C">
        <w:tc>
          <w:tcPr>
            <w:tcW w:w="8522" w:type="dxa"/>
          </w:tcPr>
          <w:p w:rsidR="0030196C" w:rsidRPr="00DB24E4" w:rsidRDefault="0030196C" w:rsidP="001F23D6">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525"/>
              </w:tabs>
              <w:spacing w:after="0" w:line="360" w:lineRule="auto"/>
              <w:rPr>
                <w:rFonts w:ascii="Times New Roman" w:eastAsia="Times New Roman" w:hAnsi="Times New Roman"/>
                <w:sz w:val="24"/>
                <w:szCs w:val="24"/>
              </w:rPr>
            </w:pPr>
            <w:r w:rsidRPr="0030196C">
              <w:rPr>
                <w:rFonts w:ascii="Times New Roman" w:eastAsia="Times New Roman" w:hAnsi="Times New Roman"/>
                <w:sz w:val="24"/>
                <w:szCs w:val="24"/>
              </w:rPr>
              <w:tab/>
              <w:t xml:space="preserve">                                            </w:t>
            </w:r>
            <w:proofErr w:type="spellStart"/>
            <w:r w:rsidRPr="0030196C">
              <w:rPr>
                <w:rFonts w:ascii="Times New Roman" w:eastAsia="Times New Roman" w:hAnsi="Times New Roman"/>
                <w:sz w:val="24"/>
                <w:szCs w:val="24"/>
              </w:rPr>
              <w:t>įsakymu</w:t>
            </w:r>
            <w:proofErr w:type="spellEnd"/>
            <w:r w:rsidRPr="0030196C">
              <w:rPr>
                <w:rFonts w:ascii="Times New Roman" w:eastAsia="Times New Roman" w:hAnsi="Times New Roman"/>
                <w:sz w:val="24"/>
                <w:szCs w:val="24"/>
              </w:rPr>
              <w:t xml:space="preserve"> </w:t>
            </w:r>
            <w:proofErr w:type="spellStart"/>
            <w:r w:rsidRPr="0030196C">
              <w:rPr>
                <w:rFonts w:ascii="Times New Roman" w:eastAsia="Times New Roman" w:hAnsi="Times New Roman"/>
                <w:sz w:val="24"/>
                <w:szCs w:val="24"/>
              </w:rPr>
              <w:t>Nr</w:t>
            </w:r>
            <w:proofErr w:type="spellEnd"/>
            <w:r w:rsidRPr="0030196C">
              <w:rPr>
                <w:rFonts w:ascii="Times New Roman" w:eastAsia="Times New Roman" w:hAnsi="Times New Roman"/>
                <w:sz w:val="24"/>
                <w:szCs w:val="24"/>
              </w:rPr>
              <w:t>. V-</w:t>
            </w:r>
            <w:r w:rsidRPr="0030196C">
              <w:rPr>
                <w:rFonts w:ascii="Times New Roman" w:eastAsia="Times New Roman" w:hAnsi="Times New Roman"/>
                <w:sz w:val="24"/>
                <w:szCs w:val="24"/>
              </w:rPr>
              <w:tab/>
            </w:r>
          </w:p>
        </w:tc>
      </w:tr>
    </w:tbl>
    <w:p w:rsidR="00DB24E4" w:rsidRDefault="00DB24E4" w:rsidP="0030196C">
      <w:pPr>
        <w:spacing w:after="0" w:line="360" w:lineRule="auto"/>
        <w:rPr>
          <w:rFonts w:ascii="Times New Roman" w:hAnsi="Times New Roman"/>
          <w:b/>
          <w:sz w:val="24"/>
          <w:szCs w:val="24"/>
        </w:rPr>
      </w:pPr>
    </w:p>
    <w:p w:rsidR="00BB3718" w:rsidRDefault="006953B1">
      <w:pPr>
        <w:spacing w:after="0" w:line="360" w:lineRule="auto"/>
        <w:jc w:val="center"/>
        <w:rPr>
          <w:rFonts w:ascii="Times New Roman" w:hAnsi="Times New Roman"/>
          <w:b/>
          <w:sz w:val="24"/>
          <w:szCs w:val="24"/>
        </w:rPr>
      </w:pPr>
      <w:r>
        <w:rPr>
          <w:rFonts w:ascii="Times New Roman" w:hAnsi="Times New Roman"/>
          <w:b/>
          <w:sz w:val="24"/>
          <w:szCs w:val="24"/>
        </w:rPr>
        <w:t xml:space="preserve">PROGRAMOS </w:t>
      </w:r>
      <w:r w:rsidR="00D628F9">
        <w:rPr>
          <w:rFonts w:ascii="Times New Roman" w:hAnsi="Times New Roman"/>
          <w:b/>
          <w:sz w:val="24"/>
          <w:szCs w:val="24"/>
        </w:rPr>
        <w:t>TURINYS</w:t>
      </w:r>
    </w:p>
    <w:p w:rsidR="00BB3718" w:rsidRDefault="00BB3718">
      <w:pPr>
        <w:spacing w:after="0" w:line="360" w:lineRule="auto"/>
        <w:jc w:val="center"/>
        <w:rPr>
          <w:rFonts w:ascii="Times New Roman" w:hAnsi="Times New Roman"/>
          <w:b/>
          <w:sz w:val="24"/>
          <w:szCs w:val="24"/>
        </w:rPr>
      </w:pPr>
    </w:p>
    <w:tbl>
      <w:tblPr>
        <w:tblStyle w:val="Lentelstinklelis"/>
        <w:tblW w:w="9924"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5"/>
        <w:gridCol w:w="709"/>
      </w:tblGrid>
      <w:tr w:rsidR="006953B1" w:rsidTr="003B7EE8">
        <w:tc>
          <w:tcPr>
            <w:tcW w:w="9215" w:type="dxa"/>
          </w:tcPr>
          <w:p w:rsidR="006953B1" w:rsidRPr="00426602" w:rsidRDefault="006953B1" w:rsidP="003B7EE8">
            <w:pPr>
              <w:rPr>
                <w:rFonts w:ascii="Times New Roman" w:hAnsi="Times New Roman"/>
                <w:b/>
                <w:bCs/>
                <w:sz w:val="24"/>
                <w:szCs w:val="24"/>
                <w:lang w:val="lt-LT"/>
              </w:rPr>
            </w:pPr>
            <w:r w:rsidRPr="00426602">
              <w:rPr>
                <w:rFonts w:ascii="Times New Roman" w:hAnsi="Times New Roman"/>
                <w:b/>
                <w:bCs/>
                <w:sz w:val="24"/>
                <w:szCs w:val="24"/>
                <w:lang w:val="lt-LT"/>
              </w:rPr>
              <w:t>ĮVADAS</w:t>
            </w:r>
          </w:p>
        </w:tc>
        <w:tc>
          <w:tcPr>
            <w:tcW w:w="709" w:type="dxa"/>
          </w:tcPr>
          <w:p w:rsidR="006953B1" w:rsidRPr="003B7EE8" w:rsidRDefault="0030196C" w:rsidP="00360AE0">
            <w:pPr>
              <w:jc w:val="left"/>
              <w:rPr>
                <w:rFonts w:ascii="Times New Roman" w:hAnsi="Times New Roman"/>
                <w:b/>
                <w:bCs/>
                <w:sz w:val="24"/>
                <w:szCs w:val="24"/>
                <w:lang w:val="lt-LT"/>
              </w:rPr>
            </w:pPr>
            <w:r w:rsidRPr="003B7EE8">
              <w:rPr>
                <w:rFonts w:ascii="Times New Roman" w:hAnsi="Times New Roman"/>
                <w:b/>
                <w:bCs/>
                <w:sz w:val="24"/>
                <w:szCs w:val="24"/>
                <w:lang w:val="lt-LT"/>
              </w:rPr>
              <w:t>3</w:t>
            </w:r>
          </w:p>
        </w:tc>
      </w:tr>
      <w:tr w:rsidR="006953B1" w:rsidTr="003B7EE8">
        <w:trPr>
          <w:trHeight w:val="846"/>
        </w:trPr>
        <w:tc>
          <w:tcPr>
            <w:tcW w:w="9215" w:type="dxa"/>
          </w:tcPr>
          <w:p w:rsidR="006953B1" w:rsidRPr="00426602" w:rsidRDefault="006953B1" w:rsidP="006953B1">
            <w:pPr>
              <w:spacing w:after="0" w:line="360" w:lineRule="auto"/>
              <w:jc w:val="left"/>
              <w:rPr>
                <w:rFonts w:ascii="Times New Roman" w:hAnsi="Times New Roman"/>
                <w:sz w:val="24"/>
                <w:szCs w:val="24"/>
              </w:rPr>
            </w:pPr>
            <w:r w:rsidRPr="00426602">
              <w:rPr>
                <w:rFonts w:ascii="Times New Roman" w:hAnsi="Times New Roman"/>
                <w:sz w:val="24"/>
                <w:szCs w:val="24"/>
                <w:lang w:val="lt-LT"/>
              </w:rPr>
              <w:t xml:space="preserve">SVEIKATINGUMO IR SPORTO </w:t>
            </w:r>
            <w:r w:rsidRPr="00426602">
              <w:rPr>
                <w:rFonts w:ascii="Times New Roman" w:hAnsi="Times New Roman"/>
                <w:sz w:val="24"/>
                <w:szCs w:val="24"/>
              </w:rPr>
              <w:t>PROGRAMOS ,,SVEIKATOS VERSMĖ” TIKSLAS IR UŽDAVINIAI</w:t>
            </w:r>
          </w:p>
        </w:tc>
        <w:tc>
          <w:tcPr>
            <w:tcW w:w="709" w:type="dxa"/>
          </w:tcPr>
          <w:p w:rsidR="006953B1" w:rsidRPr="003B7EE8" w:rsidRDefault="0030196C" w:rsidP="00360AE0">
            <w:pPr>
              <w:jc w:val="left"/>
              <w:rPr>
                <w:rFonts w:ascii="Times New Roman" w:hAnsi="Times New Roman"/>
                <w:b/>
                <w:bCs/>
                <w:sz w:val="24"/>
                <w:szCs w:val="24"/>
                <w:lang w:val="lt-LT"/>
              </w:rPr>
            </w:pPr>
            <w:r w:rsidRPr="003B7EE8">
              <w:rPr>
                <w:rFonts w:ascii="Times New Roman" w:hAnsi="Times New Roman"/>
                <w:b/>
                <w:bCs/>
                <w:sz w:val="24"/>
                <w:szCs w:val="24"/>
                <w:lang w:val="lt-LT"/>
              </w:rPr>
              <w:t>4</w:t>
            </w:r>
          </w:p>
        </w:tc>
      </w:tr>
      <w:tr w:rsidR="006953B1" w:rsidTr="003B7EE8">
        <w:trPr>
          <w:trHeight w:val="986"/>
        </w:trPr>
        <w:tc>
          <w:tcPr>
            <w:tcW w:w="9215" w:type="dxa"/>
          </w:tcPr>
          <w:p w:rsidR="006953B1" w:rsidRPr="00426602" w:rsidRDefault="006953B1" w:rsidP="006953B1">
            <w:pPr>
              <w:spacing w:after="0" w:line="360" w:lineRule="auto"/>
              <w:jc w:val="left"/>
              <w:rPr>
                <w:rFonts w:ascii="Times New Roman" w:hAnsi="Times New Roman"/>
                <w:iCs/>
                <w:sz w:val="24"/>
                <w:szCs w:val="24"/>
                <w:lang w:val="lt-LT"/>
              </w:rPr>
            </w:pPr>
            <w:r w:rsidRPr="00426602">
              <w:rPr>
                <w:rFonts w:ascii="Times New Roman" w:hAnsi="Times New Roman"/>
                <w:iCs/>
                <w:sz w:val="24"/>
                <w:szCs w:val="24"/>
                <w:lang w:val="lt-LT"/>
              </w:rPr>
              <w:t xml:space="preserve">VILNIAUS LOPŠELIO-DARŽELIO ,,JUSTINUKAS” SPORTO IR SVEIKATINGUMO </w:t>
            </w:r>
            <w:r w:rsidR="00051A0C" w:rsidRPr="00426602">
              <w:rPr>
                <w:rFonts w:ascii="Times New Roman" w:hAnsi="Times New Roman"/>
                <w:iCs/>
                <w:sz w:val="24"/>
                <w:szCs w:val="24"/>
                <w:lang w:val="lt-LT"/>
              </w:rPr>
              <w:t xml:space="preserve">PROGRAMOS ĮGYVENDINIMO </w:t>
            </w:r>
            <w:r w:rsidRPr="00426602">
              <w:rPr>
                <w:rFonts w:ascii="Times New Roman" w:hAnsi="Times New Roman"/>
                <w:iCs/>
                <w:sz w:val="24"/>
                <w:szCs w:val="24"/>
                <w:lang w:val="lt-LT"/>
              </w:rPr>
              <w:t>UGDYMO BŪDAI IR FORMOS</w:t>
            </w:r>
          </w:p>
        </w:tc>
        <w:tc>
          <w:tcPr>
            <w:tcW w:w="709" w:type="dxa"/>
          </w:tcPr>
          <w:p w:rsidR="006953B1" w:rsidRPr="003B7EE8" w:rsidRDefault="0030196C" w:rsidP="00360AE0">
            <w:pPr>
              <w:jc w:val="left"/>
              <w:rPr>
                <w:rFonts w:ascii="Times New Roman" w:hAnsi="Times New Roman"/>
                <w:b/>
                <w:bCs/>
                <w:sz w:val="24"/>
                <w:szCs w:val="24"/>
                <w:lang w:val="lt-LT"/>
              </w:rPr>
            </w:pPr>
            <w:r w:rsidRPr="003B7EE8">
              <w:rPr>
                <w:rFonts w:ascii="Times New Roman" w:hAnsi="Times New Roman"/>
                <w:b/>
                <w:bCs/>
                <w:sz w:val="24"/>
                <w:szCs w:val="24"/>
                <w:lang w:val="lt-LT"/>
              </w:rPr>
              <w:t>5</w:t>
            </w:r>
          </w:p>
        </w:tc>
      </w:tr>
      <w:tr w:rsidR="006953B1" w:rsidTr="003B7EE8">
        <w:tc>
          <w:tcPr>
            <w:tcW w:w="9215" w:type="dxa"/>
          </w:tcPr>
          <w:p w:rsidR="006953B1" w:rsidRPr="00426602" w:rsidRDefault="0030196C" w:rsidP="0030196C">
            <w:pPr>
              <w:jc w:val="left"/>
              <w:rPr>
                <w:rFonts w:ascii="Times New Roman" w:hAnsi="Times New Roman"/>
                <w:bCs/>
                <w:sz w:val="24"/>
                <w:szCs w:val="24"/>
                <w:lang w:val="lt-LT"/>
              </w:rPr>
            </w:pPr>
            <w:r w:rsidRPr="00426602">
              <w:rPr>
                <w:rFonts w:ascii="Times New Roman" w:hAnsi="Times New Roman"/>
                <w:bCs/>
                <w:sz w:val="24"/>
                <w:szCs w:val="24"/>
                <w:lang w:val="lt-LT"/>
              </w:rPr>
              <w:t xml:space="preserve">I. </w:t>
            </w:r>
            <w:r w:rsidR="00051A0C" w:rsidRPr="00426602">
              <w:rPr>
                <w:rFonts w:ascii="Times New Roman" w:hAnsi="Times New Roman"/>
                <w:bCs/>
                <w:sz w:val="24"/>
                <w:szCs w:val="24"/>
                <w:lang w:val="lt-LT"/>
              </w:rPr>
              <w:t xml:space="preserve">KASDIENINĖ RYTINĖ MANKŠTA </w:t>
            </w:r>
          </w:p>
        </w:tc>
        <w:tc>
          <w:tcPr>
            <w:tcW w:w="709" w:type="dxa"/>
          </w:tcPr>
          <w:p w:rsidR="006953B1" w:rsidRPr="003B7EE8" w:rsidRDefault="0030196C" w:rsidP="00360AE0">
            <w:pPr>
              <w:jc w:val="left"/>
              <w:rPr>
                <w:rFonts w:ascii="Times New Roman" w:hAnsi="Times New Roman"/>
                <w:b/>
                <w:bCs/>
                <w:sz w:val="24"/>
                <w:szCs w:val="24"/>
                <w:lang w:val="lt-LT"/>
              </w:rPr>
            </w:pPr>
            <w:r w:rsidRPr="003B7EE8">
              <w:rPr>
                <w:rFonts w:ascii="Times New Roman" w:hAnsi="Times New Roman"/>
                <w:b/>
                <w:bCs/>
                <w:sz w:val="24"/>
                <w:szCs w:val="24"/>
                <w:lang w:val="lt-LT"/>
              </w:rPr>
              <w:t>6</w:t>
            </w:r>
          </w:p>
        </w:tc>
      </w:tr>
      <w:tr w:rsidR="006953B1" w:rsidTr="003B7EE8">
        <w:tc>
          <w:tcPr>
            <w:tcW w:w="9215" w:type="dxa"/>
          </w:tcPr>
          <w:p w:rsidR="006953B1" w:rsidRPr="00426602" w:rsidRDefault="0030196C" w:rsidP="00051A0C">
            <w:pPr>
              <w:jc w:val="left"/>
              <w:rPr>
                <w:rFonts w:ascii="Times New Roman" w:hAnsi="Times New Roman"/>
                <w:bCs/>
                <w:sz w:val="24"/>
                <w:szCs w:val="24"/>
                <w:lang w:val="lt-LT"/>
              </w:rPr>
            </w:pPr>
            <w:r w:rsidRPr="00426602">
              <w:rPr>
                <w:rFonts w:ascii="Times New Roman" w:hAnsi="Times New Roman"/>
                <w:bCs/>
                <w:sz w:val="24"/>
                <w:szCs w:val="24"/>
                <w:lang w:val="lt-LT"/>
              </w:rPr>
              <w:t>II. KŪNO KULTŪROS UŽSIĖMIMAI</w:t>
            </w:r>
          </w:p>
        </w:tc>
        <w:tc>
          <w:tcPr>
            <w:tcW w:w="709" w:type="dxa"/>
          </w:tcPr>
          <w:p w:rsidR="006953B1" w:rsidRPr="003B7EE8" w:rsidRDefault="0030196C" w:rsidP="00360AE0">
            <w:pPr>
              <w:jc w:val="left"/>
              <w:rPr>
                <w:rFonts w:ascii="Times New Roman" w:hAnsi="Times New Roman"/>
                <w:b/>
                <w:bCs/>
                <w:sz w:val="24"/>
                <w:szCs w:val="24"/>
                <w:lang w:val="lt-LT"/>
              </w:rPr>
            </w:pPr>
            <w:r w:rsidRPr="003B7EE8">
              <w:rPr>
                <w:rFonts w:ascii="Times New Roman" w:hAnsi="Times New Roman"/>
                <w:b/>
                <w:bCs/>
                <w:sz w:val="24"/>
                <w:szCs w:val="24"/>
                <w:lang w:val="lt-LT"/>
              </w:rPr>
              <w:t>7</w:t>
            </w:r>
          </w:p>
        </w:tc>
      </w:tr>
      <w:tr w:rsidR="006953B1" w:rsidTr="003B7EE8">
        <w:tc>
          <w:tcPr>
            <w:tcW w:w="9215" w:type="dxa"/>
          </w:tcPr>
          <w:p w:rsidR="006953B1" w:rsidRPr="00426602" w:rsidRDefault="00426602" w:rsidP="00426602">
            <w:pPr>
              <w:jc w:val="left"/>
              <w:rPr>
                <w:rFonts w:ascii="Times New Roman" w:hAnsi="Times New Roman"/>
                <w:bCs/>
                <w:sz w:val="24"/>
                <w:szCs w:val="24"/>
                <w:lang w:val="lt-LT"/>
              </w:rPr>
            </w:pPr>
            <w:r w:rsidRPr="00426602">
              <w:rPr>
                <w:rFonts w:ascii="Times New Roman" w:hAnsi="Times New Roman"/>
                <w:bCs/>
                <w:sz w:val="24"/>
                <w:szCs w:val="24"/>
                <w:lang w:val="lt-LT"/>
              </w:rPr>
              <w:t>III. GRŪDINIMASIS</w:t>
            </w:r>
          </w:p>
        </w:tc>
        <w:tc>
          <w:tcPr>
            <w:tcW w:w="709" w:type="dxa"/>
          </w:tcPr>
          <w:p w:rsidR="006953B1" w:rsidRPr="003B7EE8" w:rsidRDefault="00426602" w:rsidP="00360AE0">
            <w:pPr>
              <w:jc w:val="left"/>
              <w:rPr>
                <w:rFonts w:ascii="Times New Roman" w:hAnsi="Times New Roman"/>
                <w:b/>
                <w:bCs/>
                <w:sz w:val="24"/>
                <w:szCs w:val="24"/>
                <w:lang w:val="en-GB"/>
              </w:rPr>
            </w:pPr>
            <w:r w:rsidRPr="003B7EE8">
              <w:rPr>
                <w:rFonts w:ascii="Times New Roman" w:hAnsi="Times New Roman"/>
                <w:b/>
                <w:bCs/>
                <w:sz w:val="24"/>
                <w:szCs w:val="24"/>
                <w:lang w:val="en-GB"/>
              </w:rPr>
              <w:t>8</w:t>
            </w:r>
          </w:p>
        </w:tc>
      </w:tr>
      <w:tr w:rsidR="006953B1" w:rsidTr="003B7EE8">
        <w:tc>
          <w:tcPr>
            <w:tcW w:w="9215" w:type="dxa"/>
          </w:tcPr>
          <w:p w:rsidR="006953B1" w:rsidRPr="00426602" w:rsidRDefault="00426602" w:rsidP="00426602">
            <w:pPr>
              <w:jc w:val="left"/>
              <w:rPr>
                <w:rFonts w:ascii="Times New Roman" w:hAnsi="Times New Roman"/>
                <w:bCs/>
                <w:sz w:val="24"/>
                <w:szCs w:val="24"/>
                <w:lang w:val="lt-LT"/>
              </w:rPr>
            </w:pPr>
            <w:r w:rsidRPr="00426602">
              <w:rPr>
                <w:rFonts w:ascii="Times New Roman" w:hAnsi="Times New Roman"/>
                <w:bCs/>
                <w:sz w:val="24"/>
                <w:szCs w:val="24"/>
                <w:lang w:val="lt-LT"/>
              </w:rPr>
              <w:t>IV. GRUPIŲ INDIVIDUALIOS SVEIKATINGUMO PROGRAMOS</w:t>
            </w:r>
          </w:p>
        </w:tc>
        <w:tc>
          <w:tcPr>
            <w:tcW w:w="709" w:type="dxa"/>
          </w:tcPr>
          <w:p w:rsidR="006953B1" w:rsidRPr="003B7EE8" w:rsidRDefault="00426602" w:rsidP="00360AE0">
            <w:pPr>
              <w:jc w:val="left"/>
              <w:rPr>
                <w:rFonts w:ascii="Times New Roman" w:hAnsi="Times New Roman"/>
                <w:b/>
                <w:bCs/>
                <w:sz w:val="24"/>
                <w:szCs w:val="24"/>
                <w:lang w:val="lt-LT"/>
              </w:rPr>
            </w:pPr>
            <w:r w:rsidRPr="003B7EE8">
              <w:rPr>
                <w:rFonts w:ascii="Times New Roman" w:hAnsi="Times New Roman"/>
                <w:b/>
                <w:bCs/>
                <w:sz w:val="24"/>
                <w:szCs w:val="24"/>
                <w:lang w:val="lt-LT"/>
              </w:rPr>
              <w:t>10</w:t>
            </w:r>
          </w:p>
        </w:tc>
      </w:tr>
      <w:tr w:rsidR="00AD07FD" w:rsidTr="003B7EE8">
        <w:tc>
          <w:tcPr>
            <w:tcW w:w="9215" w:type="dxa"/>
          </w:tcPr>
          <w:p w:rsidR="00AD07FD" w:rsidRPr="00426602" w:rsidRDefault="00426602" w:rsidP="00426602">
            <w:pPr>
              <w:jc w:val="left"/>
              <w:rPr>
                <w:rFonts w:ascii="Times New Roman" w:hAnsi="Times New Roman"/>
                <w:bCs/>
                <w:sz w:val="24"/>
                <w:szCs w:val="24"/>
                <w:lang w:val="lt-LT"/>
              </w:rPr>
            </w:pPr>
            <w:r>
              <w:rPr>
                <w:rFonts w:ascii="Times New Roman" w:hAnsi="Times New Roman"/>
                <w:bCs/>
                <w:sz w:val="24"/>
                <w:szCs w:val="24"/>
                <w:lang w:val="lt-LT"/>
              </w:rPr>
              <w:t xml:space="preserve">V. </w:t>
            </w:r>
            <w:r w:rsidRPr="00426602">
              <w:rPr>
                <w:rFonts w:ascii="Times New Roman" w:hAnsi="Times New Roman"/>
                <w:bCs/>
                <w:sz w:val="24"/>
                <w:szCs w:val="24"/>
                <w:lang w:val="lt-LT"/>
              </w:rPr>
              <w:t>SPORTO IR SVEIKATINGUMO KOMANDOS ORGANIZUOJAMA VEIKLA</w:t>
            </w:r>
          </w:p>
        </w:tc>
        <w:tc>
          <w:tcPr>
            <w:tcW w:w="709" w:type="dxa"/>
          </w:tcPr>
          <w:p w:rsidR="00AD07FD" w:rsidRPr="003B7EE8" w:rsidRDefault="00426602" w:rsidP="00360AE0">
            <w:pPr>
              <w:jc w:val="left"/>
              <w:rPr>
                <w:rFonts w:ascii="Times New Roman" w:hAnsi="Times New Roman"/>
                <w:b/>
                <w:bCs/>
                <w:sz w:val="24"/>
                <w:szCs w:val="24"/>
                <w:lang w:val="lt-LT"/>
              </w:rPr>
            </w:pPr>
            <w:r w:rsidRPr="003B7EE8">
              <w:rPr>
                <w:rFonts w:ascii="Times New Roman" w:hAnsi="Times New Roman"/>
                <w:b/>
                <w:bCs/>
                <w:sz w:val="24"/>
                <w:szCs w:val="24"/>
                <w:lang w:val="lt-LT"/>
              </w:rPr>
              <w:t>1</w:t>
            </w:r>
            <w:r w:rsidR="003B7EE8">
              <w:rPr>
                <w:rFonts w:ascii="Times New Roman" w:hAnsi="Times New Roman"/>
                <w:b/>
                <w:bCs/>
                <w:sz w:val="24"/>
                <w:szCs w:val="24"/>
                <w:lang w:val="lt-LT"/>
              </w:rPr>
              <w:t>3</w:t>
            </w:r>
          </w:p>
        </w:tc>
      </w:tr>
      <w:tr w:rsidR="00AD07FD" w:rsidTr="003B7EE8">
        <w:tc>
          <w:tcPr>
            <w:tcW w:w="9215" w:type="dxa"/>
          </w:tcPr>
          <w:p w:rsidR="00AD07FD" w:rsidRPr="003B7EE8" w:rsidRDefault="003B7EE8" w:rsidP="00426602">
            <w:pPr>
              <w:jc w:val="left"/>
              <w:rPr>
                <w:rFonts w:ascii="Times New Roman" w:hAnsi="Times New Roman"/>
                <w:bCs/>
                <w:sz w:val="24"/>
                <w:szCs w:val="24"/>
                <w:lang w:val="lt-LT"/>
              </w:rPr>
            </w:pPr>
            <w:r w:rsidRPr="003B7EE8">
              <w:rPr>
                <w:rFonts w:ascii="Times New Roman" w:hAnsi="Times New Roman"/>
                <w:bCs/>
                <w:sz w:val="24"/>
                <w:szCs w:val="24"/>
                <w:lang w:val="lt-LT"/>
              </w:rPr>
              <w:t>VI.</w:t>
            </w:r>
            <w:r w:rsidRPr="003B7EE8">
              <w:rPr>
                <w:sz w:val="24"/>
                <w:szCs w:val="24"/>
              </w:rPr>
              <w:t xml:space="preserve"> </w:t>
            </w:r>
            <w:r w:rsidRPr="003B7EE8">
              <w:rPr>
                <w:rFonts w:ascii="Times New Roman" w:hAnsi="Times New Roman"/>
                <w:bCs/>
                <w:sz w:val="24"/>
                <w:szCs w:val="24"/>
                <w:lang w:val="lt-LT"/>
              </w:rPr>
              <w:t>VISUOMENĖS SVEIKATOS PRIEŽIŪROS SPECIALISTO VEIKLA</w:t>
            </w:r>
          </w:p>
        </w:tc>
        <w:tc>
          <w:tcPr>
            <w:tcW w:w="709" w:type="dxa"/>
          </w:tcPr>
          <w:p w:rsidR="00AD07FD" w:rsidRPr="003B7EE8" w:rsidRDefault="003B7EE8" w:rsidP="00360AE0">
            <w:pPr>
              <w:jc w:val="left"/>
              <w:rPr>
                <w:rFonts w:ascii="Times New Roman" w:hAnsi="Times New Roman"/>
                <w:b/>
                <w:bCs/>
                <w:sz w:val="24"/>
                <w:szCs w:val="24"/>
                <w:lang w:val="lt-LT"/>
              </w:rPr>
            </w:pPr>
            <w:r w:rsidRPr="003B7EE8">
              <w:rPr>
                <w:rFonts w:ascii="Times New Roman" w:hAnsi="Times New Roman"/>
                <w:b/>
                <w:bCs/>
                <w:sz w:val="24"/>
                <w:szCs w:val="24"/>
                <w:lang w:val="lt-LT"/>
              </w:rPr>
              <w:t>15</w:t>
            </w:r>
          </w:p>
        </w:tc>
      </w:tr>
      <w:tr w:rsidR="00426602" w:rsidTr="003B7EE8">
        <w:tc>
          <w:tcPr>
            <w:tcW w:w="9215" w:type="dxa"/>
          </w:tcPr>
          <w:p w:rsidR="00426602" w:rsidRPr="003B7EE8" w:rsidRDefault="003B7EE8" w:rsidP="00426602">
            <w:pPr>
              <w:jc w:val="left"/>
              <w:rPr>
                <w:rFonts w:ascii="Times New Roman" w:hAnsi="Times New Roman"/>
                <w:bCs/>
                <w:sz w:val="24"/>
                <w:szCs w:val="24"/>
                <w:lang w:val="lt-LT"/>
              </w:rPr>
            </w:pPr>
            <w:r w:rsidRPr="003B7EE8">
              <w:rPr>
                <w:rFonts w:ascii="Times New Roman" w:hAnsi="Times New Roman"/>
                <w:bCs/>
                <w:sz w:val="24"/>
                <w:szCs w:val="24"/>
                <w:lang w:val="lt-LT"/>
              </w:rPr>
              <w:t>VII. SVEIKOS IR SUBALANSUOTOS MITYBOS ORGANIZAVIMAS ĮSTAIGOJE</w:t>
            </w:r>
          </w:p>
        </w:tc>
        <w:tc>
          <w:tcPr>
            <w:tcW w:w="709" w:type="dxa"/>
          </w:tcPr>
          <w:p w:rsidR="00426602" w:rsidRPr="003B7EE8" w:rsidRDefault="003B7EE8" w:rsidP="00360AE0">
            <w:pPr>
              <w:jc w:val="left"/>
              <w:rPr>
                <w:rFonts w:ascii="Times New Roman" w:hAnsi="Times New Roman"/>
                <w:b/>
                <w:bCs/>
                <w:sz w:val="24"/>
                <w:szCs w:val="24"/>
                <w:lang w:val="lt-LT"/>
              </w:rPr>
            </w:pPr>
            <w:r w:rsidRPr="003B7EE8">
              <w:rPr>
                <w:rFonts w:ascii="Times New Roman" w:hAnsi="Times New Roman"/>
                <w:b/>
                <w:bCs/>
                <w:sz w:val="24"/>
                <w:szCs w:val="24"/>
                <w:lang w:val="lt-LT"/>
              </w:rPr>
              <w:t>16</w:t>
            </w:r>
          </w:p>
        </w:tc>
      </w:tr>
      <w:tr w:rsidR="00426602" w:rsidTr="003B7EE8">
        <w:tc>
          <w:tcPr>
            <w:tcW w:w="9215" w:type="dxa"/>
          </w:tcPr>
          <w:p w:rsidR="00426602" w:rsidRPr="00360AE0" w:rsidRDefault="00426602" w:rsidP="003B7EE8">
            <w:pPr>
              <w:jc w:val="left"/>
              <w:rPr>
                <w:rFonts w:ascii="Times New Roman" w:hAnsi="Times New Roman"/>
                <w:b/>
                <w:bCs/>
                <w:sz w:val="24"/>
                <w:szCs w:val="24"/>
                <w:lang w:val="lt-LT"/>
              </w:rPr>
            </w:pPr>
            <w:r w:rsidRPr="00360AE0">
              <w:rPr>
                <w:rFonts w:ascii="Times New Roman" w:hAnsi="Times New Roman"/>
                <w:bCs/>
                <w:sz w:val="24"/>
                <w:szCs w:val="24"/>
                <w:lang w:val="lt-LT"/>
              </w:rPr>
              <w:t>VIII.</w:t>
            </w:r>
            <w:r w:rsidR="003B7EE8" w:rsidRPr="00360AE0">
              <w:rPr>
                <w:rFonts w:ascii="Times New Roman" w:hAnsi="Times New Roman"/>
                <w:b/>
                <w:bCs/>
                <w:sz w:val="24"/>
                <w:szCs w:val="24"/>
                <w:lang w:val="lt-LT"/>
              </w:rPr>
              <w:t xml:space="preserve"> </w:t>
            </w:r>
            <w:r w:rsidR="003B7EE8" w:rsidRPr="00360AE0">
              <w:rPr>
                <w:rFonts w:ascii="Times New Roman" w:hAnsi="Times New Roman"/>
                <w:bCs/>
                <w:sz w:val="24"/>
                <w:szCs w:val="24"/>
                <w:lang w:val="lt-LT"/>
              </w:rPr>
              <w:t>SAUGIOS IR SVEIKOS APLINKOS PUOSELĖJIMAS DARŽELYJE</w:t>
            </w:r>
          </w:p>
        </w:tc>
        <w:tc>
          <w:tcPr>
            <w:tcW w:w="709" w:type="dxa"/>
          </w:tcPr>
          <w:p w:rsidR="00426602" w:rsidRPr="00360AE0" w:rsidRDefault="003B7EE8" w:rsidP="00360AE0">
            <w:pPr>
              <w:jc w:val="left"/>
              <w:rPr>
                <w:rFonts w:ascii="Times New Roman" w:hAnsi="Times New Roman"/>
                <w:b/>
                <w:bCs/>
                <w:sz w:val="24"/>
                <w:szCs w:val="24"/>
                <w:lang w:val="lt-LT"/>
              </w:rPr>
            </w:pPr>
            <w:r w:rsidRPr="00360AE0">
              <w:rPr>
                <w:rFonts w:ascii="Times New Roman" w:hAnsi="Times New Roman"/>
                <w:b/>
                <w:bCs/>
                <w:sz w:val="24"/>
                <w:szCs w:val="24"/>
                <w:lang w:val="lt-LT"/>
              </w:rPr>
              <w:t>17</w:t>
            </w:r>
          </w:p>
        </w:tc>
      </w:tr>
      <w:tr w:rsidR="00AD07FD" w:rsidTr="003B7EE8">
        <w:tc>
          <w:tcPr>
            <w:tcW w:w="9215" w:type="dxa"/>
          </w:tcPr>
          <w:p w:rsidR="00AD07FD" w:rsidRDefault="003B7EE8" w:rsidP="00AD07FD">
            <w:pPr>
              <w:jc w:val="left"/>
              <w:rPr>
                <w:rFonts w:ascii="Times New Roman" w:hAnsi="Times New Roman"/>
                <w:b/>
                <w:bCs/>
                <w:sz w:val="28"/>
                <w:szCs w:val="28"/>
                <w:lang w:val="lt-LT"/>
              </w:rPr>
            </w:pPr>
            <w:r>
              <w:rPr>
                <w:rFonts w:ascii="Times New Roman" w:hAnsi="Times New Roman"/>
                <w:b/>
                <w:bCs/>
                <w:sz w:val="28"/>
                <w:szCs w:val="28"/>
                <w:lang w:val="lt-LT"/>
              </w:rPr>
              <w:t>NUMATOMI PROGRAMOS REZULTATAI</w:t>
            </w:r>
          </w:p>
        </w:tc>
        <w:tc>
          <w:tcPr>
            <w:tcW w:w="709" w:type="dxa"/>
          </w:tcPr>
          <w:p w:rsidR="00AD07FD" w:rsidRDefault="00AD07FD">
            <w:pPr>
              <w:jc w:val="center"/>
              <w:rPr>
                <w:rFonts w:ascii="Times New Roman" w:hAnsi="Times New Roman"/>
                <w:b/>
                <w:bCs/>
                <w:sz w:val="28"/>
                <w:szCs w:val="28"/>
                <w:lang w:val="lt-LT"/>
              </w:rPr>
            </w:pPr>
          </w:p>
        </w:tc>
      </w:tr>
      <w:tr w:rsidR="0030196C" w:rsidTr="003B7EE8">
        <w:tc>
          <w:tcPr>
            <w:tcW w:w="9215" w:type="dxa"/>
          </w:tcPr>
          <w:p w:rsidR="0030196C" w:rsidRDefault="003B7EE8" w:rsidP="00AD07FD">
            <w:pPr>
              <w:rPr>
                <w:rFonts w:ascii="Times New Roman" w:hAnsi="Times New Roman"/>
                <w:b/>
                <w:bCs/>
                <w:sz w:val="28"/>
                <w:szCs w:val="28"/>
                <w:lang w:val="lt-LT"/>
              </w:rPr>
            </w:pPr>
            <w:r>
              <w:rPr>
                <w:rFonts w:ascii="Times New Roman" w:hAnsi="Times New Roman"/>
                <w:b/>
                <w:bCs/>
                <w:sz w:val="28"/>
                <w:szCs w:val="28"/>
                <w:lang w:val="lt-LT"/>
              </w:rPr>
              <w:t>LITERATŪRA</w:t>
            </w:r>
          </w:p>
        </w:tc>
        <w:tc>
          <w:tcPr>
            <w:tcW w:w="709" w:type="dxa"/>
          </w:tcPr>
          <w:p w:rsidR="0030196C" w:rsidRDefault="0030196C">
            <w:pPr>
              <w:jc w:val="center"/>
              <w:rPr>
                <w:rFonts w:ascii="Times New Roman" w:hAnsi="Times New Roman"/>
                <w:b/>
                <w:bCs/>
                <w:sz w:val="28"/>
                <w:szCs w:val="28"/>
                <w:lang w:val="lt-LT"/>
              </w:rPr>
            </w:pPr>
          </w:p>
        </w:tc>
      </w:tr>
      <w:tr w:rsidR="003B7EE8" w:rsidTr="003B7EE8">
        <w:tc>
          <w:tcPr>
            <w:tcW w:w="9215" w:type="dxa"/>
          </w:tcPr>
          <w:p w:rsidR="003B7EE8" w:rsidRDefault="003B7EE8" w:rsidP="00AD07FD">
            <w:pPr>
              <w:rPr>
                <w:rFonts w:ascii="Times New Roman" w:hAnsi="Times New Roman"/>
                <w:b/>
                <w:bCs/>
                <w:sz w:val="28"/>
                <w:szCs w:val="28"/>
                <w:lang w:val="lt-LT"/>
              </w:rPr>
            </w:pPr>
            <w:r>
              <w:rPr>
                <w:rFonts w:ascii="Times New Roman" w:hAnsi="Times New Roman"/>
                <w:b/>
                <w:bCs/>
                <w:sz w:val="28"/>
                <w:szCs w:val="28"/>
                <w:lang w:val="lt-LT"/>
              </w:rPr>
              <w:t>PRIEDAI</w:t>
            </w:r>
          </w:p>
        </w:tc>
        <w:tc>
          <w:tcPr>
            <w:tcW w:w="709" w:type="dxa"/>
          </w:tcPr>
          <w:p w:rsidR="003B7EE8" w:rsidRDefault="003B7EE8">
            <w:pPr>
              <w:jc w:val="center"/>
              <w:rPr>
                <w:rFonts w:ascii="Times New Roman" w:hAnsi="Times New Roman"/>
                <w:b/>
                <w:bCs/>
                <w:sz w:val="28"/>
                <w:szCs w:val="28"/>
                <w:lang w:val="lt-LT"/>
              </w:rPr>
            </w:pPr>
          </w:p>
        </w:tc>
      </w:tr>
      <w:tr w:rsidR="003B7EE8" w:rsidTr="003B7EE8">
        <w:tc>
          <w:tcPr>
            <w:tcW w:w="9215" w:type="dxa"/>
          </w:tcPr>
          <w:p w:rsidR="003B7EE8" w:rsidRDefault="003B7EE8" w:rsidP="00AD07FD">
            <w:pPr>
              <w:rPr>
                <w:rFonts w:ascii="Times New Roman" w:hAnsi="Times New Roman"/>
                <w:b/>
                <w:bCs/>
                <w:sz w:val="28"/>
                <w:szCs w:val="28"/>
                <w:lang w:val="lt-LT"/>
              </w:rPr>
            </w:pPr>
          </w:p>
        </w:tc>
        <w:tc>
          <w:tcPr>
            <w:tcW w:w="709" w:type="dxa"/>
          </w:tcPr>
          <w:p w:rsidR="003B7EE8" w:rsidRDefault="003B7EE8">
            <w:pPr>
              <w:jc w:val="center"/>
              <w:rPr>
                <w:rFonts w:ascii="Times New Roman" w:hAnsi="Times New Roman"/>
                <w:b/>
                <w:bCs/>
                <w:sz w:val="28"/>
                <w:szCs w:val="28"/>
                <w:lang w:val="lt-LT"/>
              </w:rPr>
            </w:pPr>
          </w:p>
        </w:tc>
      </w:tr>
      <w:tr w:rsidR="003B7EE8" w:rsidTr="003B7EE8">
        <w:tc>
          <w:tcPr>
            <w:tcW w:w="9215" w:type="dxa"/>
          </w:tcPr>
          <w:p w:rsidR="003B7EE8" w:rsidRDefault="003B7EE8" w:rsidP="00AD07FD">
            <w:pPr>
              <w:rPr>
                <w:rFonts w:ascii="Times New Roman" w:hAnsi="Times New Roman"/>
                <w:b/>
                <w:bCs/>
                <w:sz w:val="28"/>
                <w:szCs w:val="28"/>
                <w:lang w:val="lt-LT"/>
              </w:rPr>
            </w:pPr>
          </w:p>
        </w:tc>
        <w:tc>
          <w:tcPr>
            <w:tcW w:w="709" w:type="dxa"/>
          </w:tcPr>
          <w:p w:rsidR="003B7EE8" w:rsidRDefault="003B7EE8">
            <w:pPr>
              <w:jc w:val="center"/>
              <w:rPr>
                <w:rFonts w:ascii="Times New Roman" w:hAnsi="Times New Roman"/>
                <w:b/>
                <w:bCs/>
                <w:sz w:val="28"/>
                <w:szCs w:val="28"/>
                <w:lang w:val="lt-LT"/>
              </w:rPr>
            </w:pPr>
          </w:p>
        </w:tc>
      </w:tr>
    </w:tbl>
    <w:p w:rsidR="00BB3718" w:rsidRDefault="00BB3718">
      <w:pPr>
        <w:jc w:val="center"/>
        <w:rPr>
          <w:rFonts w:ascii="Times New Roman" w:hAnsi="Times New Roman"/>
          <w:b/>
          <w:bCs/>
          <w:sz w:val="28"/>
          <w:szCs w:val="28"/>
          <w:lang w:val="lt-LT"/>
        </w:rPr>
      </w:pPr>
    </w:p>
    <w:p w:rsidR="00BB3718" w:rsidRDefault="00BB3718">
      <w:pPr>
        <w:jc w:val="center"/>
        <w:rPr>
          <w:rFonts w:ascii="Times New Roman" w:hAnsi="Times New Roman"/>
          <w:b/>
          <w:bCs/>
          <w:sz w:val="28"/>
          <w:szCs w:val="28"/>
          <w:lang w:val="lt-LT"/>
        </w:rPr>
      </w:pPr>
    </w:p>
    <w:p w:rsidR="00AD07FD" w:rsidRDefault="00AD07FD">
      <w:pPr>
        <w:jc w:val="both"/>
        <w:rPr>
          <w:rFonts w:ascii="Times New Roman" w:hAnsi="Times New Roman"/>
          <w:b/>
          <w:bCs/>
          <w:sz w:val="28"/>
          <w:szCs w:val="28"/>
          <w:lang w:val="lt-LT"/>
        </w:rPr>
      </w:pPr>
    </w:p>
    <w:p w:rsidR="00BB3718" w:rsidRDefault="00D628F9">
      <w:pPr>
        <w:jc w:val="center"/>
        <w:rPr>
          <w:rFonts w:ascii="Times New Roman" w:hAnsi="Times New Roman"/>
          <w:b/>
          <w:bCs/>
          <w:sz w:val="28"/>
          <w:szCs w:val="28"/>
          <w:lang w:val="lt-LT"/>
        </w:rPr>
      </w:pPr>
      <w:r>
        <w:rPr>
          <w:rFonts w:ascii="Times New Roman" w:hAnsi="Times New Roman"/>
          <w:b/>
          <w:bCs/>
          <w:sz w:val="28"/>
          <w:szCs w:val="28"/>
          <w:lang w:val="lt-LT"/>
        </w:rPr>
        <w:t>ĮVADAS</w:t>
      </w:r>
    </w:p>
    <w:p w:rsidR="00BB3718" w:rsidRPr="00360AE0" w:rsidRDefault="00D628F9">
      <w:pPr>
        <w:spacing w:after="0" w:line="360" w:lineRule="auto"/>
        <w:ind w:firstLine="420"/>
        <w:jc w:val="both"/>
        <w:rPr>
          <w:rFonts w:ascii="Times New Roman" w:hAnsi="Times New Roman"/>
          <w:sz w:val="24"/>
          <w:szCs w:val="24"/>
          <w:lang w:val="lt-LT"/>
        </w:rPr>
      </w:pPr>
      <w:r w:rsidRPr="0073458D">
        <w:rPr>
          <w:rFonts w:ascii="Times New Roman" w:hAnsi="Times New Roman"/>
          <w:sz w:val="24"/>
          <w:szCs w:val="24"/>
          <w:shd w:val="clear" w:color="auto" w:fill="FFFFFF"/>
          <w:lang w:val="lt-LT"/>
        </w:rPr>
        <w:t>Šiuolaikiniame pasaulyje užauginti fiziškai ir emociškai sveikus vaikus darosi vis sunkiau ir sudėtingiau. Naujos</w:t>
      </w:r>
      <w:r>
        <w:rPr>
          <w:rFonts w:ascii="Times New Roman" w:hAnsi="Times New Roman"/>
          <w:sz w:val="24"/>
          <w:szCs w:val="24"/>
          <w:shd w:val="clear" w:color="auto" w:fill="FFFFFF"/>
          <w:lang w:val="lt-LT"/>
        </w:rPr>
        <w:t xml:space="preserve"> ir </w:t>
      </w:r>
      <w:proofErr w:type="spellStart"/>
      <w:r>
        <w:rPr>
          <w:rFonts w:ascii="Times New Roman" w:hAnsi="Times New Roman"/>
          <w:sz w:val="24"/>
          <w:szCs w:val="24"/>
          <w:shd w:val="clear" w:color="auto" w:fill="FFFFFF"/>
          <w:lang w:val="lt-LT"/>
        </w:rPr>
        <w:t>inovatyvios</w:t>
      </w:r>
      <w:proofErr w:type="spellEnd"/>
      <w:r w:rsidRPr="0073458D">
        <w:rPr>
          <w:rFonts w:ascii="Times New Roman" w:hAnsi="Times New Roman"/>
          <w:sz w:val="24"/>
          <w:szCs w:val="24"/>
          <w:shd w:val="clear" w:color="auto" w:fill="FFFFFF"/>
          <w:lang w:val="lt-LT"/>
        </w:rPr>
        <w:t xml:space="preserve"> technologijos pakeitė mūsų gyvenimą </w:t>
      </w:r>
      <w:r>
        <w:rPr>
          <w:rFonts w:ascii="Times New Roman" w:hAnsi="Times New Roman"/>
          <w:sz w:val="24"/>
          <w:szCs w:val="24"/>
          <w:shd w:val="clear" w:color="auto" w:fill="FFFFFF"/>
          <w:lang w:val="lt-LT"/>
        </w:rPr>
        <w:t xml:space="preserve">vis daugiau </w:t>
      </w:r>
      <w:r w:rsidRPr="0073458D">
        <w:rPr>
          <w:rFonts w:ascii="Times New Roman" w:hAnsi="Times New Roman"/>
          <w:sz w:val="24"/>
          <w:szCs w:val="24"/>
          <w:shd w:val="clear" w:color="auto" w:fill="FFFFFF"/>
          <w:lang w:val="lt-LT"/>
        </w:rPr>
        <w:t>prikaust</w:t>
      </w:r>
      <w:r>
        <w:rPr>
          <w:rFonts w:ascii="Times New Roman" w:hAnsi="Times New Roman"/>
          <w:sz w:val="24"/>
          <w:szCs w:val="24"/>
          <w:shd w:val="clear" w:color="auto" w:fill="FFFFFF"/>
          <w:lang w:val="lt-LT"/>
        </w:rPr>
        <w:t xml:space="preserve">ydami vaikų </w:t>
      </w:r>
      <w:proofErr w:type="spellStart"/>
      <w:r>
        <w:rPr>
          <w:rFonts w:ascii="Times New Roman" w:hAnsi="Times New Roman"/>
          <w:sz w:val="24"/>
          <w:szCs w:val="24"/>
          <w:shd w:val="clear" w:color="auto" w:fill="FFFFFF"/>
          <w:lang w:val="lt-LT"/>
        </w:rPr>
        <w:t>demėsį</w:t>
      </w:r>
      <w:proofErr w:type="spellEnd"/>
      <w:r>
        <w:rPr>
          <w:rFonts w:ascii="Times New Roman" w:hAnsi="Times New Roman"/>
          <w:sz w:val="24"/>
          <w:szCs w:val="24"/>
          <w:shd w:val="clear" w:color="auto" w:fill="FFFFFF"/>
          <w:lang w:val="lt-LT"/>
        </w:rPr>
        <w:t xml:space="preserve"> ir laisvalaikį. J</w:t>
      </w:r>
      <w:r w:rsidRPr="0073458D">
        <w:rPr>
          <w:rFonts w:ascii="Times New Roman" w:hAnsi="Times New Roman"/>
          <w:sz w:val="24"/>
          <w:szCs w:val="24"/>
          <w:shd w:val="clear" w:color="auto" w:fill="FFFFFF"/>
          <w:lang w:val="lt-LT"/>
        </w:rPr>
        <w:t>ie mieliau žaidžia virtualiuosius, o ne judriuosius žaidimus,</w:t>
      </w:r>
      <w:r w:rsidR="0073458D" w:rsidRPr="0073458D">
        <w:rPr>
          <w:rFonts w:ascii="Times New Roman" w:hAnsi="Times New Roman"/>
          <w:sz w:val="24"/>
          <w:szCs w:val="24"/>
          <w:shd w:val="clear" w:color="auto" w:fill="FFFFFF"/>
          <w:lang w:val="lt-LT"/>
        </w:rPr>
        <w:t xml:space="preserve"> mažiau juda, būna gryname ore, t</w:t>
      </w:r>
      <w:r>
        <w:rPr>
          <w:rFonts w:ascii="Times New Roman" w:hAnsi="Times New Roman"/>
          <w:sz w:val="24"/>
          <w:szCs w:val="24"/>
          <w:shd w:val="clear" w:color="auto" w:fill="FFFFFF"/>
          <w:lang w:val="lt-LT"/>
        </w:rPr>
        <w:t>odėl s</w:t>
      </w:r>
      <w:r w:rsidRPr="0073458D">
        <w:rPr>
          <w:rFonts w:ascii="Times New Roman" w:eastAsia="Times New Roman" w:hAnsi="Times New Roman"/>
          <w:sz w:val="24"/>
          <w:lang w:val="lt-LT"/>
        </w:rPr>
        <w:t xml:space="preserve">veikatos stiprinimas ikimokyklinėse įstaigose tampa vis svarbesniu ugdymo proceso elementu ir yra glaudžiai susijęs su sveikos gyvensenos įgūdžių formavimu. </w:t>
      </w:r>
      <w:r w:rsidRPr="00360AE0">
        <w:rPr>
          <w:rFonts w:ascii="Times New Roman" w:eastAsia="Times New Roman" w:hAnsi="Times New Roman"/>
          <w:sz w:val="24"/>
          <w:lang w:val="lt-LT"/>
        </w:rPr>
        <w:t>Įstaiga pirmoji sveikos gyvensenos ugdymo sistemos pakopa, formuojanti pirmines nuostatas ir įgūdžius, kurie lemia tolesnes sveikatos saugojimo kompetencijos plėtojimo galimybes įstaigoje. Vienas iš daugelio sveikatą stiprinančių ir palaikančių veiksnių yra fizinės ir emocinės sveikatos stiprinimas, kurį planuojame tikslingai inicijuoti</w:t>
      </w:r>
      <w:r>
        <w:rPr>
          <w:rFonts w:ascii="Times New Roman" w:eastAsia="Times New Roman" w:hAnsi="Times New Roman"/>
          <w:sz w:val="24"/>
          <w:lang w:val="lt-LT"/>
        </w:rPr>
        <w:t xml:space="preserve"> šios sveikatingumo ir sporto programos pagalba.</w:t>
      </w:r>
    </w:p>
    <w:p w:rsidR="00BB3718" w:rsidRDefault="00D628F9">
      <w:pPr>
        <w:spacing w:line="360" w:lineRule="auto"/>
        <w:jc w:val="both"/>
        <w:rPr>
          <w:rFonts w:ascii="Times New Roman" w:hAnsi="Times New Roman"/>
          <w:sz w:val="24"/>
          <w:szCs w:val="24"/>
        </w:rPr>
      </w:pPr>
      <w:r w:rsidRPr="00360AE0">
        <w:rPr>
          <w:rFonts w:ascii="Times New Roman" w:hAnsi="Times New Roman"/>
          <w:sz w:val="24"/>
          <w:szCs w:val="24"/>
          <w:lang w:val="lt-LT"/>
        </w:rPr>
        <w:tab/>
        <w:t xml:space="preserve">Įstaigoje didžiulis dėmesys skiriamas sveikatos saugojimui ir stiprinimui. Įstaigos pedagogai yra respublikinės ikimokyklinių įstaigų darbuotojų asociacijos „Sveikatos </w:t>
      </w:r>
      <w:proofErr w:type="spellStart"/>
      <w:r w:rsidRPr="00360AE0">
        <w:rPr>
          <w:rFonts w:ascii="Times New Roman" w:hAnsi="Times New Roman"/>
          <w:sz w:val="24"/>
          <w:szCs w:val="24"/>
          <w:lang w:val="lt-LT"/>
        </w:rPr>
        <w:t>želmenėliai</w:t>
      </w:r>
      <w:proofErr w:type="spellEnd"/>
      <w:r w:rsidRPr="00360AE0">
        <w:rPr>
          <w:rFonts w:ascii="Times New Roman" w:hAnsi="Times New Roman"/>
          <w:sz w:val="24"/>
          <w:szCs w:val="24"/>
          <w:lang w:val="lt-LT"/>
        </w:rPr>
        <w:t>“, įkurtos 2001 m. kovo 9 d., steigėjai ir nariai.</w:t>
      </w:r>
      <w:r w:rsidR="0073458D" w:rsidRPr="00360AE0">
        <w:rPr>
          <w:rFonts w:ascii="Times New Roman" w:hAnsi="Times New Roman"/>
          <w:sz w:val="24"/>
          <w:szCs w:val="24"/>
          <w:lang w:val="lt-LT"/>
        </w:rPr>
        <w:t xml:space="preserve"> </w:t>
      </w:r>
      <w:r w:rsidRPr="00360AE0">
        <w:rPr>
          <w:rFonts w:ascii="Times New Roman" w:hAnsi="Times New Roman"/>
          <w:sz w:val="24"/>
          <w:szCs w:val="24"/>
          <w:lang w:val="lt-LT"/>
        </w:rPr>
        <w:t>Nuo 1999 m. rugsėjo 27 d. įstaiga įtraukta į Lietuvos sveikatą stiprinančių mokyklų tinklą.</w:t>
      </w:r>
      <w:r>
        <w:rPr>
          <w:rFonts w:ascii="Times New Roman" w:hAnsi="Times New Roman"/>
          <w:sz w:val="24"/>
          <w:szCs w:val="24"/>
          <w:lang w:val="lt-LT"/>
        </w:rPr>
        <w:t xml:space="preserve"> </w:t>
      </w:r>
      <w:proofErr w:type="spellStart"/>
      <w:r>
        <w:rPr>
          <w:rFonts w:ascii="Times New Roman" w:hAnsi="Times New Roman"/>
          <w:sz w:val="24"/>
          <w:szCs w:val="24"/>
        </w:rPr>
        <w:t>Sveikata</w:t>
      </w:r>
      <w:proofErr w:type="spellEnd"/>
      <w:r>
        <w:rPr>
          <w:rFonts w:ascii="Times New Roman" w:hAnsi="Times New Roman"/>
          <w:sz w:val="24"/>
          <w:szCs w:val="24"/>
        </w:rPr>
        <w:t xml:space="preserve"> </w:t>
      </w:r>
      <w:proofErr w:type="spellStart"/>
      <w:r>
        <w:rPr>
          <w:rFonts w:ascii="Times New Roman" w:hAnsi="Times New Roman"/>
          <w:sz w:val="24"/>
          <w:szCs w:val="24"/>
        </w:rPr>
        <w:t>vertinama</w:t>
      </w:r>
      <w:proofErr w:type="spellEnd"/>
      <w:r>
        <w:rPr>
          <w:rFonts w:ascii="Times New Roman" w:hAnsi="Times New Roman"/>
          <w:sz w:val="24"/>
          <w:szCs w:val="24"/>
        </w:rPr>
        <w:t xml:space="preserve"> </w:t>
      </w:r>
      <w:proofErr w:type="spellStart"/>
      <w:r>
        <w:rPr>
          <w:rFonts w:ascii="Times New Roman" w:hAnsi="Times New Roman"/>
          <w:sz w:val="24"/>
          <w:szCs w:val="24"/>
        </w:rPr>
        <w:t>kaip</w:t>
      </w:r>
      <w:proofErr w:type="spellEnd"/>
      <w:r>
        <w:rPr>
          <w:rFonts w:ascii="Times New Roman" w:hAnsi="Times New Roman"/>
          <w:sz w:val="24"/>
          <w:szCs w:val="24"/>
        </w:rPr>
        <w:t xml:space="preserve"> </w:t>
      </w:r>
      <w:proofErr w:type="spellStart"/>
      <w:r>
        <w:rPr>
          <w:rFonts w:ascii="Times New Roman" w:hAnsi="Times New Roman"/>
          <w:sz w:val="24"/>
          <w:szCs w:val="24"/>
        </w:rPr>
        <w:t>unikali</w:t>
      </w:r>
      <w:proofErr w:type="spellEnd"/>
      <w:r>
        <w:rPr>
          <w:rFonts w:ascii="Times New Roman" w:hAnsi="Times New Roman"/>
          <w:sz w:val="24"/>
          <w:szCs w:val="24"/>
        </w:rPr>
        <w:t xml:space="preserve"> </w:t>
      </w:r>
      <w:proofErr w:type="spellStart"/>
      <w:r>
        <w:rPr>
          <w:rFonts w:ascii="Times New Roman" w:hAnsi="Times New Roman"/>
          <w:sz w:val="24"/>
          <w:szCs w:val="24"/>
        </w:rPr>
        <w:t>vertybė</w:t>
      </w:r>
      <w:proofErr w:type="spellEnd"/>
      <w:r>
        <w:rPr>
          <w:rFonts w:ascii="Times New Roman" w:hAnsi="Times New Roman"/>
          <w:sz w:val="24"/>
          <w:szCs w:val="24"/>
        </w:rPr>
        <w:t xml:space="preserve">, </w:t>
      </w:r>
      <w:proofErr w:type="spellStart"/>
      <w:r>
        <w:rPr>
          <w:rFonts w:ascii="Times New Roman" w:hAnsi="Times New Roman"/>
          <w:sz w:val="24"/>
          <w:szCs w:val="24"/>
        </w:rPr>
        <w:t>visapusiška</w:t>
      </w:r>
      <w:proofErr w:type="spellEnd"/>
      <w:r>
        <w:rPr>
          <w:rFonts w:ascii="Times New Roman" w:hAnsi="Times New Roman"/>
          <w:sz w:val="24"/>
          <w:szCs w:val="24"/>
        </w:rPr>
        <w:t xml:space="preserve"> </w:t>
      </w:r>
      <w:proofErr w:type="spellStart"/>
      <w:r>
        <w:rPr>
          <w:rFonts w:ascii="Times New Roman" w:hAnsi="Times New Roman"/>
          <w:sz w:val="24"/>
          <w:szCs w:val="24"/>
        </w:rPr>
        <w:t>fizinė</w:t>
      </w:r>
      <w:proofErr w:type="spellEnd"/>
      <w:r>
        <w:rPr>
          <w:rFonts w:ascii="Times New Roman" w:hAnsi="Times New Roman"/>
          <w:sz w:val="24"/>
          <w:szCs w:val="24"/>
        </w:rPr>
        <w:t xml:space="preserve">, </w:t>
      </w:r>
      <w:proofErr w:type="spellStart"/>
      <w:r>
        <w:rPr>
          <w:rFonts w:ascii="Times New Roman" w:hAnsi="Times New Roman"/>
          <w:sz w:val="24"/>
          <w:szCs w:val="24"/>
        </w:rPr>
        <w:t>dvasinė</w:t>
      </w:r>
      <w:proofErr w:type="spellEnd"/>
      <w:r>
        <w:rPr>
          <w:rFonts w:ascii="Times New Roman" w:hAnsi="Times New Roman"/>
          <w:sz w:val="24"/>
          <w:szCs w:val="24"/>
        </w:rPr>
        <w:t xml:space="preserve"> ir </w:t>
      </w:r>
      <w:proofErr w:type="spellStart"/>
      <w:r>
        <w:rPr>
          <w:rFonts w:ascii="Times New Roman" w:hAnsi="Times New Roman"/>
          <w:sz w:val="24"/>
          <w:szCs w:val="24"/>
        </w:rPr>
        <w:t>socialinė</w:t>
      </w:r>
      <w:proofErr w:type="spellEnd"/>
      <w:r>
        <w:rPr>
          <w:rFonts w:ascii="Times New Roman" w:hAnsi="Times New Roman"/>
          <w:sz w:val="24"/>
          <w:szCs w:val="24"/>
        </w:rPr>
        <w:t xml:space="preserve"> </w:t>
      </w:r>
      <w:proofErr w:type="spellStart"/>
      <w:r>
        <w:rPr>
          <w:rFonts w:ascii="Times New Roman" w:hAnsi="Times New Roman"/>
          <w:sz w:val="24"/>
          <w:szCs w:val="24"/>
        </w:rPr>
        <w:t>gerovė</w:t>
      </w:r>
      <w:proofErr w:type="spellEnd"/>
      <w:r>
        <w:rPr>
          <w:rFonts w:ascii="Times New Roman" w:hAnsi="Times New Roman"/>
          <w:sz w:val="24"/>
          <w:szCs w:val="24"/>
        </w:rPr>
        <w:t xml:space="preserve">. </w:t>
      </w:r>
      <w:proofErr w:type="spellStart"/>
      <w:r>
        <w:rPr>
          <w:rFonts w:ascii="Times New Roman" w:hAnsi="Times New Roman"/>
          <w:sz w:val="24"/>
          <w:szCs w:val="24"/>
        </w:rPr>
        <w:t>Tik</w:t>
      </w:r>
      <w:proofErr w:type="spellEnd"/>
      <w:r>
        <w:rPr>
          <w:rFonts w:ascii="Times New Roman" w:hAnsi="Times New Roman"/>
          <w:sz w:val="24"/>
          <w:szCs w:val="24"/>
        </w:rPr>
        <w:t xml:space="preserve"> </w:t>
      </w:r>
      <w:proofErr w:type="spellStart"/>
      <w:r>
        <w:rPr>
          <w:rFonts w:ascii="Times New Roman" w:hAnsi="Times New Roman"/>
          <w:sz w:val="24"/>
          <w:szCs w:val="24"/>
        </w:rPr>
        <w:t>sveikas</w:t>
      </w:r>
      <w:proofErr w:type="spellEnd"/>
      <w:r>
        <w:rPr>
          <w:rFonts w:ascii="Times New Roman" w:hAnsi="Times New Roman"/>
          <w:sz w:val="24"/>
          <w:szCs w:val="24"/>
        </w:rPr>
        <w:t xml:space="preserve">, </w:t>
      </w:r>
      <w:proofErr w:type="spellStart"/>
      <w:r>
        <w:rPr>
          <w:rFonts w:ascii="Times New Roman" w:hAnsi="Times New Roman"/>
          <w:sz w:val="24"/>
          <w:szCs w:val="24"/>
        </w:rPr>
        <w:t>energingas</w:t>
      </w:r>
      <w:proofErr w:type="spellEnd"/>
      <w:r>
        <w:rPr>
          <w:rFonts w:ascii="Times New Roman" w:hAnsi="Times New Roman"/>
          <w:sz w:val="24"/>
          <w:szCs w:val="24"/>
        </w:rPr>
        <w:t xml:space="preserve"> </w:t>
      </w:r>
      <w:proofErr w:type="spellStart"/>
      <w:r>
        <w:rPr>
          <w:rFonts w:ascii="Times New Roman" w:hAnsi="Times New Roman"/>
          <w:sz w:val="24"/>
          <w:szCs w:val="24"/>
        </w:rPr>
        <w:t>žmogus</w:t>
      </w:r>
      <w:proofErr w:type="spellEnd"/>
      <w:r>
        <w:rPr>
          <w:rFonts w:ascii="Times New Roman" w:hAnsi="Times New Roman"/>
          <w:sz w:val="24"/>
          <w:szCs w:val="24"/>
        </w:rPr>
        <w:t xml:space="preserve"> </w:t>
      </w:r>
      <w:proofErr w:type="spellStart"/>
      <w:r>
        <w:rPr>
          <w:rFonts w:ascii="Times New Roman" w:hAnsi="Times New Roman"/>
          <w:sz w:val="24"/>
          <w:szCs w:val="24"/>
        </w:rPr>
        <w:t>gyvena</w:t>
      </w:r>
      <w:proofErr w:type="spellEnd"/>
      <w:r>
        <w:rPr>
          <w:rFonts w:ascii="Times New Roman" w:hAnsi="Times New Roman"/>
          <w:sz w:val="24"/>
          <w:szCs w:val="24"/>
        </w:rPr>
        <w:t xml:space="preserve"> </w:t>
      </w:r>
      <w:proofErr w:type="spellStart"/>
      <w:r>
        <w:rPr>
          <w:rFonts w:ascii="Times New Roman" w:hAnsi="Times New Roman"/>
          <w:sz w:val="24"/>
          <w:szCs w:val="24"/>
        </w:rPr>
        <w:t>visavertį</w:t>
      </w:r>
      <w:proofErr w:type="spellEnd"/>
      <w:r>
        <w:rPr>
          <w:rFonts w:ascii="Times New Roman" w:hAnsi="Times New Roman"/>
          <w:sz w:val="24"/>
          <w:szCs w:val="24"/>
        </w:rPr>
        <w:t xml:space="preserve"> </w:t>
      </w:r>
      <w:proofErr w:type="spellStart"/>
      <w:r>
        <w:rPr>
          <w:rFonts w:ascii="Times New Roman" w:hAnsi="Times New Roman"/>
          <w:sz w:val="24"/>
          <w:szCs w:val="24"/>
        </w:rPr>
        <w:t>gyvenimą</w:t>
      </w:r>
      <w:proofErr w:type="spellEnd"/>
      <w:r>
        <w:rPr>
          <w:rFonts w:ascii="Times New Roman" w:hAnsi="Times New Roman"/>
          <w:sz w:val="24"/>
          <w:szCs w:val="24"/>
        </w:rPr>
        <w:t xml:space="preserve">, </w:t>
      </w:r>
      <w:proofErr w:type="spellStart"/>
      <w:r>
        <w:rPr>
          <w:rFonts w:ascii="Times New Roman" w:hAnsi="Times New Roman"/>
          <w:sz w:val="24"/>
          <w:szCs w:val="24"/>
        </w:rPr>
        <w:t>patiria</w:t>
      </w:r>
      <w:proofErr w:type="spellEnd"/>
      <w:r>
        <w:rPr>
          <w:rFonts w:ascii="Times New Roman" w:hAnsi="Times New Roman"/>
          <w:sz w:val="24"/>
          <w:szCs w:val="24"/>
        </w:rPr>
        <w:t xml:space="preserve"> </w:t>
      </w:r>
      <w:proofErr w:type="spellStart"/>
      <w:r>
        <w:rPr>
          <w:rFonts w:ascii="Times New Roman" w:hAnsi="Times New Roman"/>
          <w:sz w:val="24"/>
          <w:szCs w:val="24"/>
        </w:rPr>
        <w:t>darbo</w:t>
      </w:r>
      <w:proofErr w:type="spellEnd"/>
      <w:r>
        <w:rPr>
          <w:rFonts w:ascii="Times New Roman" w:hAnsi="Times New Roman"/>
          <w:sz w:val="24"/>
          <w:szCs w:val="24"/>
        </w:rPr>
        <w:t xml:space="preserve">, </w:t>
      </w:r>
      <w:proofErr w:type="spellStart"/>
      <w:r>
        <w:rPr>
          <w:rFonts w:ascii="Times New Roman" w:hAnsi="Times New Roman"/>
          <w:sz w:val="24"/>
          <w:szCs w:val="24"/>
        </w:rPr>
        <w:t>kūrybos</w:t>
      </w:r>
      <w:proofErr w:type="spellEnd"/>
      <w:r>
        <w:rPr>
          <w:rFonts w:ascii="Times New Roman" w:hAnsi="Times New Roman"/>
          <w:sz w:val="24"/>
          <w:szCs w:val="24"/>
        </w:rPr>
        <w:t xml:space="preserve"> </w:t>
      </w:r>
      <w:proofErr w:type="spellStart"/>
      <w:r>
        <w:rPr>
          <w:rFonts w:ascii="Times New Roman" w:hAnsi="Times New Roman"/>
          <w:sz w:val="24"/>
          <w:szCs w:val="24"/>
        </w:rPr>
        <w:t>džiaugsmą</w:t>
      </w:r>
      <w:proofErr w:type="spellEnd"/>
      <w:r>
        <w:rPr>
          <w:rFonts w:ascii="Times New Roman" w:hAnsi="Times New Roman"/>
          <w:sz w:val="24"/>
          <w:szCs w:val="24"/>
        </w:rPr>
        <w:t xml:space="preserve">. </w:t>
      </w:r>
      <w:proofErr w:type="spellStart"/>
      <w:r>
        <w:rPr>
          <w:rFonts w:ascii="Times New Roman" w:hAnsi="Times New Roman"/>
          <w:sz w:val="24"/>
          <w:szCs w:val="24"/>
        </w:rPr>
        <w:t>Sveikata</w:t>
      </w:r>
      <w:proofErr w:type="spellEnd"/>
      <w:r>
        <w:rPr>
          <w:rFonts w:ascii="Times New Roman" w:hAnsi="Times New Roman"/>
          <w:sz w:val="24"/>
          <w:szCs w:val="24"/>
        </w:rPr>
        <w:t xml:space="preserve"> </w:t>
      </w:r>
      <w:proofErr w:type="spellStart"/>
      <w:r>
        <w:rPr>
          <w:rFonts w:ascii="Times New Roman" w:hAnsi="Times New Roman"/>
          <w:sz w:val="24"/>
          <w:szCs w:val="24"/>
        </w:rPr>
        <w:t>suprantama</w:t>
      </w:r>
      <w:proofErr w:type="spellEnd"/>
      <w:r>
        <w:rPr>
          <w:rFonts w:ascii="Times New Roman" w:hAnsi="Times New Roman"/>
          <w:sz w:val="24"/>
          <w:szCs w:val="24"/>
        </w:rPr>
        <w:t xml:space="preserve"> </w:t>
      </w:r>
      <w:proofErr w:type="spellStart"/>
      <w:r>
        <w:rPr>
          <w:rFonts w:ascii="Times New Roman" w:hAnsi="Times New Roman"/>
          <w:sz w:val="24"/>
          <w:szCs w:val="24"/>
        </w:rPr>
        <w:t>kaip</w:t>
      </w:r>
      <w:proofErr w:type="spellEnd"/>
      <w:r>
        <w:rPr>
          <w:rFonts w:ascii="Times New Roman" w:hAnsi="Times New Roman"/>
          <w:sz w:val="24"/>
          <w:szCs w:val="24"/>
        </w:rPr>
        <w:t xml:space="preserve"> </w:t>
      </w:r>
      <w:proofErr w:type="spellStart"/>
      <w:r>
        <w:rPr>
          <w:rFonts w:ascii="Times New Roman" w:hAnsi="Times New Roman"/>
          <w:sz w:val="24"/>
          <w:szCs w:val="24"/>
        </w:rPr>
        <w:t>visuma</w:t>
      </w:r>
      <w:proofErr w:type="spellEnd"/>
      <w:r>
        <w:rPr>
          <w:rFonts w:ascii="Times New Roman" w:hAnsi="Times New Roman"/>
          <w:sz w:val="24"/>
          <w:szCs w:val="24"/>
        </w:rPr>
        <w:t xml:space="preserve"> </w:t>
      </w:r>
      <w:proofErr w:type="spellStart"/>
      <w:r>
        <w:rPr>
          <w:rFonts w:ascii="Times New Roman" w:hAnsi="Times New Roman"/>
          <w:sz w:val="24"/>
          <w:szCs w:val="24"/>
        </w:rPr>
        <w:t>tarpusavyje</w:t>
      </w:r>
      <w:proofErr w:type="spellEnd"/>
      <w:r>
        <w:rPr>
          <w:rFonts w:ascii="Times New Roman" w:hAnsi="Times New Roman"/>
          <w:sz w:val="24"/>
          <w:szCs w:val="24"/>
        </w:rPr>
        <w:t xml:space="preserve"> </w:t>
      </w:r>
      <w:proofErr w:type="spellStart"/>
      <w:r>
        <w:rPr>
          <w:rFonts w:ascii="Times New Roman" w:hAnsi="Times New Roman"/>
          <w:sz w:val="24"/>
          <w:szCs w:val="24"/>
        </w:rPr>
        <w:t>susijusių</w:t>
      </w:r>
      <w:proofErr w:type="spellEnd"/>
      <w:r>
        <w:rPr>
          <w:rFonts w:ascii="Times New Roman" w:hAnsi="Times New Roman"/>
          <w:sz w:val="24"/>
          <w:szCs w:val="24"/>
        </w:rPr>
        <w:t xml:space="preserve"> </w:t>
      </w:r>
      <w:proofErr w:type="spellStart"/>
      <w:r>
        <w:rPr>
          <w:rFonts w:ascii="Times New Roman" w:hAnsi="Times New Roman"/>
          <w:sz w:val="24"/>
          <w:szCs w:val="24"/>
        </w:rPr>
        <w:t>veiksnių</w:t>
      </w:r>
      <w:proofErr w:type="spellEnd"/>
      <w:r>
        <w:rPr>
          <w:rFonts w:ascii="Times New Roman" w:hAnsi="Times New Roman"/>
          <w:sz w:val="24"/>
          <w:szCs w:val="24"/>
        </w:rPr>
        <w:t xml:space="preserve">: </w:t>
      </w:r>
      <w:proofErr w:type="spellStart"/>
      <w:r>
        <w:rPr>
          <w:rFonts w:ascii="Times New Roman" w:hAnsi="Times New Roman"/>
          <w:sz w:val="24"/>
          <w:szCs w:val="24"/>
        </w:rPr>
        <w:t>fizinės</w:t>
      </w:r>
      <w:proofErr w:type="spellEnd"/>
      <w:r>
        <w:rPr>
          <w:rFonts w:ascii="Times New Roman" w:hAnsi="Times New Roman"/>
          <w:sz w:val="24"/>
          <w:szCs w:val="24"/>
        </w:rPr>
        <w:t xml:space="preserve"> ir </w:t>
      </w:r>
      <w:proofErr w:type="spellStart"/>
      <w:r>
        <w:rPr>
          <w:rFonts w:ascii="Times New Roman" w:hAnsi="Times New Roman"/>
          <w:sz w:val="24"/>
          <w:szCs w:val="24"/>
        </w:rPr>
        <w:t>psichinės</w:t>
      </w:r>
      <w:proofErr w:type="spellEnd"/>
      <w:r>
        <w:rPr>
          <w:rFonts w:ascii="Times New Roman" w:hAnsi="Times New Roman"/>
          <w:sz w:val="24"/>
          <w:szCs w:val="24"/>
        </w:rPr>
        <w:t xml:space="preserve"> </w:t>
      </w:r>
      <w:proofErr w:type="spellStart"/>
      <w:r>
        <w:rPr>
          <w:rFonts w:ascii="Times New Roman" w:hAnsi="Times New Roman"/>
          <w:sz w:val="24"/>
          <w:szCs w:val="24"/>
        </w:rPr>
        <w:t>sveikatos</w:t>
      </w:r>
      <w:proofErr w:type="spellEnd"/>
      <w:r>
        <w:rPr>
          <w:rFonts w:ascii="Times New Roman" w:hAnsi="Times New Roman"/>
          <w:sz w:val="24"/>
          <w:szCs w:val="24"/>
        </w:rPr>
        <w:t xml:space="preserve">, </w:t>
      </w:r>
      <w:proofErr w:type="spellStart"/>
      <w:r>
        <w:rPr>
          <w:rFonts w:ascii="Times New Roman" w:hAnsi="Times New Roman"/>
          <w:sz w:val="24"/>
          <w:szCs w:val="24"/>
        </w:rPr>
        <w:t>socialinės</w:t>
      </w:r>
      <w:proofErr w:type="spellEnd"/>
      <w:r>
        <w:rPr>
          <w:rFonts w:ascii="Times New Roman" w:hAnsi="Times New Roman"/>
          <w:sz w:val="24"/>
          <w:szCs w:val="24"/>
        </w:rPr>
        <w:t xml:space="preserve"> </w:t>
      </w:r>
      <w:proofErr w:type="spellStart"/>
      <w:r>
        <w:rPr>
          <w:rFonts w:ascii="Times New Roman" w:hAnsi="Times New Roman"/>
          <w:sz w:val="24"/>
          <w:szCs w:val="24"/>
        </w:rPr>
        <w:t>aplinkos</w:t>
      </w:r>
      <w:proofErr w:type="spellEnd"/>
      <w:r>
        <w:rPr>
          <w:rFonts w:ascii="Times New Roman" w:hAnsi="Times New Roman"/>
          <w:sz w:val="24"/>
          <w:szCs w:val="24"/>
        </w:rPr>
        <w:t xml:space="preserve">, </w:t>
      </w:r>
      <w:proofErr w:type="spellStart"/>
      <w:r>
        <w:rPr>
          <w:rFonts w:ascii="Times New Roman" w:hAnsi="Times New Roman"/>
          <w:sz w:val="24"/>
          <w:szCs w:val="24"/>
        </w:rPr>
        <w:t>dvasinės</w:t>
      </w:r>
      <w:proofErr w:type="spellEnd"/>
      <w:r>
        <w:rPr>
          <w:rFonts w:ascii="Times New Roman" w:hAnsi="Times New Roman"/>
          <w:sz w:val="24"/>
          <w:szCs w:val="24"/>
        </w:rPr>
        <w:t xml:space="preserve"> </w:t>
      </w:r>
      <w:proofErr w:type="spellStart"/>
      <w:r>
        <w:rPr>
          <w:rFonts w:ascii="Times New Roman" w:hAnsi="Times New Roman"/>
          <w:sz w:val="24"/>
          <w:szCs w:val="24"/>
        </w:rPr>
        <w:t>gerovės</w:t>
      </w:r>
      <w:proofErr w:type="spellEnd"/>
      <w:r>
        <w:rPr>
          <w:rFonts w:ascii="Times New Roman" w:hAnsi="Times New Roman"/>
          <w:sz w:val="24"/>
          <w:szCs w:val="24"/>
        </w:rPr>
        <w:t xml:space="preserve">. </w:t>
      </w:r>
      <w:proofErr w:type="spellStart"/>
      <w:r>
        <w:rPr>
          <w:rFonts w:ascii="Times New Roman" w:hAnsi="Times New Roman"/>
          <w:sz w:val="24"/>
          <w:szCs w:val="24"/>
        </w:rPr>
        <w:t>Estetiškos</w:t>
      </w:r>
      <w:proofErr w:type="spellEnd"/>
      <w:r>
        <w:rPr>
          <w:rFonts w:ascii="Times New Roman" w:hAnsi="Times New Roman"/>
          <w:sz w:val="24"/>
          <w:szCs w:val="24"/>
        </w:rPr>
        <w:t xml:space="preserve"> ir </w:t>
      </w:r>
      <w:proofErr w:type="spellStart"/>
      <w:r>
        <w:rPr>
          <w:rFonts w:ascii="Times New Roman" w:hAnsi="Times New Roman"/>
          <w:sz w:val="24"/>
          <w:szCs w:val="24"/>
        </w:rPr>
        <w:t>saugios</w:t>
      </w:r>
      <w:proofErr w:type="spellEnd"/>
      <w:r>
        <w:rPr>
          <w:rFonts w:ascii="Times New Roman" w:hAnsi="Times New Roman"/>
          <w:sz w:val="24"/>
          <w:szCs w:val="24"/>
        </w:rPr>
        <w:t xml:space="preserve"> </w:t>
      </w:r>
      <w:proofErr w:type="spellStart"/>
      <w:r>
        <w:rPr>
          <w:rFonts w:ascii="Times New Roman" w:hAnsi="Times New Roman"/>
          <w:sz w:val="24"/>
          <w:szCs w:val="24"/>
        </w:rPr>
        <w:t>fizinės</w:t>
      </w:r>
      <w:proofErr w:type="spellEnd"/>
      <w:r>
        <w:rPr>
          <w:rFonts w:ascii="Times New Roman" w:hAnsi="Times New Roman"/>
          <w:sz w:val="24"/>
          <w:szCs w:val="24"/>
        </w:rPr>
        <w:t xml:space="preserve"> </w:t>
      </w:r>
      <w:proofErr w:type="spellStart"/>
      <w:r>
        <w:rPr>
          <w:rFonts w:ascii="Times New Roman" w:hAnsi="Times New Roman"/>
          <w:sz w:val="24"/>
          <w:szCs w:val="24"/>
        </w:rPr>
        <w:t>aplinkos</w:t>
      </w:r>
      <w:proofErr w:type="spellEnd"/>
      <w:r>
        <w:rPr>
          <w:rFonts w:ascii="Times New Roman" w:hAnsi="Times New Roman"/>
          <w:sz w:val="24"/>
          <w:szCs w:val="24"/>
        </w:rPr>
        <w:t xml:space="preserve"> </w:t>
      </w:r>
      <w:proofErr w:type="spellStart"/>
      <w:r>
        <w:rPr>
          <w:rFonts w:ascii="Times New Roman" w:hAnsi="Times New Roman"/>
          <w:sz w:val="24"/>
          <w:szCs w:val="24"/>
        </w:rPr>
        <w:t>sukūrimas</w:t>
      </w:r>
      <w:proofErr w:type="spellEnd"/>
      <w:r>
        <w:rPr>
          <w:rFonts w:ascii="Times New Roman" w:hAnsi="Times New Roman"/>
          <w:sz w:val="24"/>
          <w:szCs w:val="24"/>
        </w:rPr>
        <w:t xml:space="preserve"> </w:t>
      </w:r>
      <w:proofErr w:type="spellStart"/>
      <w:r>
        <w:rPr>
          <w:rFonts w:ascii="Times New Roman" w:hAnsi="Times New Roman"/>
          <w:sz w:val="24"/>
          <w:szCs w:val="24"/>
        </w:rPr>
        <w:t>sutelkiant</w:t>
      </w:r>
      <w:proofErr w:type="spellEnd"/>
      <w:r>
        <w:rPr>
          <w:rFonts w:ascii="Times New Roman" w:hAnsi="Times New Roman"/>
          <w:sz w:val="24"/>
          <w:szCs w:val="24"/>
        </w:rPr>
        <w:t xml:space="preserve"> </w:t>
      </w:r>
      <w:proofErr w:type="spellStart"/>
      <w:r>
        <w:rPr>
          <w:rFonts w:ascii="Times New Roman" w:hAnsi="Times New Roman"/>
          <w:sz w:val="24"/>
          <w:szCs w:val="24"/>
        </w:rPr>
        <w:t>visos</w:t>
      </w:r>
      <w:proofErr w:type="spellEnd"/>
      <w:r>
        <w:rPr>
          <w:rFonts w:ascii="Times New Roman" w:hAnsi="Times New Roman"/>
          <w:sz w:val="24"/>
          <w:szCs w:val="24"/>
        </w:rPr>
        <w:t xml:space="preserve"> </w:t>
      </w:r>
      <w:proofErr w:type="spellStart"/>
      <w:r>
        <w:rPr>
          <w:rFonts w:ascii="Times New Roman" w:hAnsi="Times New Roman"/>
          <w:sz w:val="24"/>
          <w:szCs w:val="24"/>
        </w:rPr>
        <w:t>įstaigos</w:t>
      </w:r>
      <w:proofErr w:type="spellEnd"/>
      <w:r>
        <w:rPr>
          <w:rFonts w:ascii="Times New Roman" w:hAnsi="Times New Roman"/>
          <w:sz w:val="24"/>
          <w:szCs w:val="24"/>
        </w:rPr>
        <w:t xml:space="preserve"> </w:t>
      </w:r>
      <w:proofErr w:type="spellStart"/>
      <w:r>
        <w:rPr>
          <w:rFonts w:ascii="Times New Roman" w:hAnsi="Times New Roman"/>
          <w:sz w:val="24"/>
          <w:szCs w:val="24"/>
        </w:rPr>
        <w:t>bendruomenės</w:t>
      </w:r>
      <w:proofErr w:type="spellEnd"/>
      <w:r>
        <w:rPr>
          <w:rFonts w:ascii="Times New Roman" w:hAnsi="Times New Roman"/>
          <w:sz w:val="24"/>
          <w:szCs w:val="24"/>
        </w:rPr>
        <w:t xml:space="preserve"> </w:t>
      </w:r>
      <w:proofErr w:type="spellStart"/>
      <w:r>
        <w:rPr>
          <w:rFonts w:ascii="Times New Roman" w:hAnsi="Times New Roman"/>
          <w:sz w:val="24"/>
          <w:szCs w:val="24"/>
        </w:rPr>
        <w:t>pastangas</w:t>
      </w:r>
      <w:proofErr w:type="spellEnd"/>
      <w:r>
        <w:rPr>
          <w:rFonts w:ascii="Times New Roman" w:hAnsi="Times New Roman"/>
          <w:sz w:val="24"/>
          <w:szCs w:val="24"/>
        </w:rPr>
        <w:t xml:space="preserve">, </w:t>
      </w:r>
      <w:proofErr w:type="spellStart"/>
      <w:r>
        <w:rPr>
          <w:rFonts w:ascii="Times New Roman" w:hAnsi="Times New Roman"/>
          <w:sz w:val="24"/>
          <w:szCs w:val="24"/>
        </w:rPr>
        <w:t>padeda</w:t>
      </w:r>
      <w:proofErr w:type="spellEnd"/>
      <w:r>
        <w:rPr>
          <w:rFonts w:ascii="Times New Roman" w:hAnsi="Times New Roman"/>
          <w:sz w:val="24"/>
          <w:szCs w:val="24"/>
        </w:rPr>
        <w:t xml:space="preserve"> </w:t>
      </w:r>
      <w:proofErr w:type="spellStart"/>
      <w:r>
        <w:rPr>
          <w:rFonts w:ascii="Times New Roman" w:hAnsi="Times New Roman"/>
          <w:sz w:val="24"/>
          <w:szCs w:val="24"/>
        </w:rPr>
        <w:t>plėtoti</w:t>
      </w:r>
      <w:proofErr w:type="spellEnd"/>
      <w:r>
        <w:rPr>
          <w:rFonts w:ascii="Times New Roman" w:hAnsi="Times New Roman"/>
          <w:sz w:val="24"/>
          <w:szCs w:val="24"/>
        </w:rPr>
        <w:t xml:space="preserve"> </w:t>
      </w:r>
      <w:proofErr w:type="spellStart"/>
      <w:r>
        <w:rPr>
          <w:rFonts w:ascii="Times New Roman" w:hAnsi="Times New Roman"/>
          <w:sz w:val="24"/>
          <w:szCs w:val="24"/>
        </w:rPr>
        <w:t>veiklos</w:t>
      </w:r>
      <w:proofErr w:type="spellEnd"/>
      <w:r>
        <w:rPr>
          <w:rFonts w:ascii="Times New Roman" w:hAnsi="Times New Roman"/>
          <w:sz w:val="24"/>
          <w:szCs w:val="24"/>
        </w:rPr>
        <w:t xml:space="preserve"> </w:t>
      </w:r>
      <w:proofErr w:type="spellStart"/>
      <w:r>
        <w:rPr>
          <w:rFonts w:ascii="Times New Roman" w:hAnsi="Times New Roman"/>
          <w:sz w:val="24"/>
          <w:szCs w:val="24"/>
        </w:rPr>
        <w:t>kompetencijas</w:t>
      </w:r>
      <w:proofErr w:type="spellEnd"/>
      <w:r>
        <w:rPr>
          <w:rFonts w:ascii="Times New Roman" w:hAnsi="Times New Roman"/>
          <w:sz w:val="24"/>
          <w:szCs w:val="24"/>
        </w:rPr>
        <w:t>.</w:t>
      </w:r>
    </w:p>
    <w:p w:rsidR="006953B1" w:rsidRDefault="006953B1">
      <w:pPr>
        <w:spacing w:line="360" w:lineRule="auto"/>
        <w:jc w:val="both"/>
        <w:rPr>
          <w:rFonts w:ascii="Times New Roman" w:hAnsi="Times New Roman"/>
          <w:sz w:val="24"/>
          <w:szCs w:val="24"/>
        </w:rPr>
      </w:pPr>
    </w:p>
    <w:p w:rsidR="006953B1" w:rsidRDefault="006953B1">
      <w:pPr>
        <w:spacing w:line="360" w:lineRule="auto"/>
        <w:jc w:val="both"/>
        <w:rPr>
          <w:rFonts w:ascii="Times New Roman" w:hAnsi="Times New Roman"/>
          <w:sz w:val="24"/>
          <w:szCs w:val="24"/>
        </w:rPr>
      </w:pPr>
    </w:p>
    <w:p w:rsidR="006953B1" w:rsidRDefault="006953B1">
      <w:pPr>
        <w:spacing w:line="360" w:lineRule="auto"/>
        <w:jc w:val="both"/>
        <w:rPr>
          <w:rFonts w:ascii="Times New Roman" w:hAnsi="Times New Roman"/>
          <w:sz w:val="24"/>
          <w:szCs w:val="24"/>
        </w:rPr>
      </w:pPr>
    </w:p>
    <w:p w:rsidR="006953B1" w:rsidRDefault="006953B1">
      <w:pPr>
        <w:spacing w:line="360" w:lineRule="auto"/>
        <w:jc w:val="both"/>
        <w:rPr>
          <w:rFonts w:ascii="Times New Roman" w:hAnsi="Times New Roman"/>
          <w:sz w:val="24"/>
          <w:szCs w:val="24"/>
        </w:rPr>
      </w:pPr>
    </w:p>
    <w:p w:rsidR="006953B1" w:rsidRDefault="006953B1">
      <w:pPr>
        <w:spacing w:line="360" w:lineRule="auto"/>
        <w:jc w:val="both"/>
        <w:rPr>
          <w:rFonts w:ascii="Times New Roman" w:hAnsi="Times New Roman"/>
          <w:sz w:val="24"/>
          <w:szCs w:val="24"/>
        </w:rPr>
      </w:pPr>
    </w:p>
    <w:p w:rsidR="006953B1" w:rsidRDefault="006953B1">
      <w:pPr>
        <w:spacing w:line="360" w:lineRule="auto"/>
        <w:jc w:val="both"/>
        <w:rPr>
          <w:rFonts w:ascii="Times New Roman" w:hAnsi="Times New Roman"/>
          <w:sz w:val="24"/>
          <w:szCs w:val="24"/>
        </w:rPr>
      </w:pPr>
    </w:p>
    <w:p w:rsidR="00AD07FD" w:rsidRDefault="00AD07FD">
      <w:pPr>
        <w:spacing w:line="360" w:lineRule="auto"/>
        <w:jc w:val="both"/>
        <w:rPr>
          <w:rFonts w:ascii="Times New Roman" w:hAnsi="Times New Roman"/>
          <w:sz w:val="24"/>
          <w:szCs w:val="24"/>
        </w:rPr>
      </w:pPr>
    </w:p>
    <w:p w:rsidR="006953B1" w:rsidRPr="00AD07FD" w:rsidRDefault="00051A0C" w:rsidP="006953B1">
      <w:pPr>
        <w:spacing w:after="0" w:line="360" w:lineRule="auto"/>
        <w:jc w:val="center"/>
        <w:rPr>
          <w:rFonts w:ascii="Times New Roman" w:hAnsi="Times New Roman"/>
          <w:b/>
          <w:i/>
          <w:sz w:val="32"/>
          <w:szCs w:val="32"/>
        </w:rPr>
      </w:pPr>
      <w:r w:rsidRPr="00AD07FD">
        <w:rPr>
          <w:rFonts w:ascii="Times New Roman" w:hAnsi="Times New Roman"/>
          <w:b/>
          <w:i/>
          <w:sz w:val="32"/>
          <w:szCs w:val="32"/>
          <w:lang w:val="lt-LT"/>
        </w:rPr>
        <w:t xml:space="preserve">Sveikatingumo ir sporto </w:t>
      </w:r>
      <w:proofErr w:type="spellStart"/>
      <w:r w:rsidRPr="00AD07FD">
        <w:rPr>
          <w:rFonts w:ascii="Times New Roman" w:hAnsi="Times New Roman"/>
          <w:b/>
          <w:i/>
          <w:sz w:val="32"/>
          <w:szCs w:val="32"/>
        </w:rPr>
        <w:t>programos</w:t>
      </w:r>
      <w:proofErr w:type="spellEnd"/>
      <w:r w:rsidRPr="00AD07FD">
        <w:rPr>
          <w:rFonts w:ascii="Times New Roman" w:hAnsi="Times New Roman"/>
          <w:b/>
          <w:i/>
          <w:sz w:val="32"/>
          <w:szCs w:val="32"/>
        </w:rPr>
        <w:t xml:space="preserve"> ,,</w:t>
      </w:r>
      <w:proofErr w:type="spellStart"/>
      <w:r w:rsidRPr="00AD07FD">
        <w:rPr>
          <w:rFonts w:ascii="Times New Roman" w:hAnsi="Times New Roman"/>
          <w:b/>
          <w:i/>
          <w:sz w:val="32"/>
          <w:szCs w:val="32"/>
        </w:rPr>
        <w:t>Sveikatos</w:t>
      </w:r>
      <w:proofErr w:type="spellEnd"/>
      <w:r w:rsidRPr="00AD07FD">
        <w:rPr>
          <w:rFonts w:ascii="Times New Roman" w:hAnsi="Times New Roman"/>
          <w:b/>
          <w:i/>
          <w:sz w:val="32"/>
          <w:szCs w:val="32"/>
        </w:rPr>
        <w:t xml:space="preserve"> </w:t>
      </w:r>
      <w:proofErr w:type="spellStart"/>
      <w:r w:rsidR="003B7EE8">
        <w:rPr>
          <w:rFonts w:ascii="Times New Roman" w:hAnsi="Times New Roman"/>
          <w:b/>
          <w:i/>
          <w:sz w:val="32"/>
          <w:szCs w:val="32"/>
        </w:rPr>
        <w:t>v</w:t>
      </w:r>
      <w:r w:rsidRPr="00AD07FD">
        <w:rPr>
          <w:rFonts w:ascii="Times New Roman" w:hAnsi="Times New Roman"/>
          <w:b/>
          <w:i/>
          <w:sz w:val="32"/>
          <w:szCs w:val="32"/>
        </w:rPr>
        <w:t>ersmė</w:t>
      </w:r>
      <w:proofErr w:type="spellEnd"/>
      <w:r w:rsidRPr="00AD07FD">
        <w:rPr>
          <w:rFonts w:ascii="Times New Roman" w:hAnsi="Times New Roman"/>
          <w:b/>
          <w:i/>
          <w:sz w:val="32"/>
          <w:szCs w:val="32"/>
        </w:rPr>
        <w:t xml:space="preserve">” </w:t>
      </w:r>
      <w:proofErr w:type="spellStart"/>
      <w:r w:rsidRPr="00AD07FD">
        <w:rPr>
          <w:rFonts w:ascii="Times New Roman" w:hAnsi="Times New Roman"/>
          <w:b/>
          <w:i/>
          <w:sz w:val="32"/>
          <w:szCs w:val="32"/>
        </w:rPr>
        <w:t>tikslas</w:t>
      </w:r>
      <w:proofErr w:type="spellEnd"/>
      <w:r w:rsidRPr="00AD07FD">
        <w:rPr>
          <w:rFonts w:ascii="Times New Roman" w:hAnsi="Times New Roman"/>
          <w:b/>
          <w:i/>
          <w:sz w:val="32"/>
          <w:szCs w:val="32"/>
        </w:rPr>
        <w:t xml:space="preserve"> ir </w:t>
      </w:r>
      <w:proofErr w:type="spellStart"/>
      <w:r w:rsidRPr="00AD07FD">
        <w:rPr>
          <w:rFonts w:ascii="Times New Roman" w:hAnsi="Times New Roman"/>
          <w:b/>
          <w:i/>
          <w:sz w:val="32"/>
          <w:szCs w:val="32"/>
        </w:rPr>
        <w:t>uždaviniai</w:t>
      </w:r>
      <w:proofErr w:type="spellEnd"/>
    </w:p>
    <w:p w:rsidR="006953B1" w:rsidRPr="00051A0C" w:rsidRDefault="006953B1" w:rsidP="006953B1">
      <w:pPr>
        <w:spacing w:after="0" w:line="360" w:lineRule="auto"/>
        <w:jc w:val="center"/>
        <w:rPr>
          <w:rFonts w:ascii="Times New Roman" w:hAnsi="Times New Roman"/>
          <w:b/>
          <w:color w:val="002060"/>
          <w:sz w:val="24"/>
          <w:szCs w:val="24"/>
        </w:rPr>
      </w:pPr>
    </w:p>
    <w:p w:rsidR="00BB3718" w:rsidRPr="003B7EE8" w:rsidRDefault="00D628F9">
      <w:pPr>
        <w:spacing w:after="0" w:line="360" w:lineRule="auto"/>
        <w:jc w:val="both"/>
        <w:rPr>
          <w:rFonts w:ascii="Comic Sans MS" w:hAnsi="Comic Sans MS"/>
          <w:color w:val="538135" w:themeColor="accent6" w:themeShade="BF"/>
          <w:sz w:val="24"/>
          <w:szCs w:val="24"/>
        </w:rPr>
      </w:pPr>
      <w:r w:rsidRPr="00AD07FD">
        <w:rPr>
          <w:rFonts w:ascii="Comic Sans MS" w:hAnsi="Comic Sans MS"/>
          <w:color w:val="002060"/>
          <w:sz w:val="24"/>
          <w:szCs w:val="24"/>
        </w:rPr>
        <w:t xml:space="preserve"> </w:t>
      </w:r>
      <w:r w:rsidRPr="003B7EE8">
        <w:rPr>
          <w:rFonts w:ascii="Comic Sans MS" w:hAnsi="Comic Sans MS"/>
          <w:color w:val="538135" w:themeColor="accent6" w:themeShade="BF"/>
          <w:sz w:val="24"/>
          <w:szCs w:val="24"/>
        </w:rPr>
        <w:t>TIKSLAS</w:t>
      </w:r>
    </w:p>
    <w:p w:rsidR="00BB3718" w:rsidRDefault="00D628F9">
      <w:pPr>
        <w:spacing w:after="0" w:line="360" w:lineRule="auto"/>
        <w:ind w:firstLine="1296"/>
        <w:jc w:val="both"/>
        <w:rPr>
          <w:rFonts w:ascii="Times New Roman" w:hAnsi="Times New Roman"/>
          <w:b/>
          <w:sz w:val="24"/>
          <w:szCs w:val="24"/>
        </w:rPr>
      </w:pPr>
      <w:proofErr w:type="spellStart"/>
      <w:r>
        <w:rPr>
          <w:rFonts w:ascii="Times New Roman" w:hAnsi="Times New Roman"/>
          <w:sz w:val="24"/>
          <w:szCs w:val="24"/>
        </w:rPr>
        <w:t>Siekti</w:t>
      </w:r>
      <w:proofErr w:type="spellEnd"/>
      <w:r>
        <w:rPr>
          <w:rFonts w:ascii="Times New Roman" w:hAnsi="Times New Roman"/>
          <w:sz w:val="24"/>
          <w:szCs w:val="24"/>
        </w:rPr>
        <w:t xml:space="preserve"> </w:t>
      </w:r>
      <w:proofErr w:type="spellStart"/>
      <w:r>
        <w:rPr>
          <w:rFonts w:ascii="Times New Roman" w:hAnsi="Times New Roman"/>
          <w:sz w:val="24"/>
          <w:szCs w:val="24"/>
        </w:rPr>
        <w:t>sveikos</w:t>
      </w:r>
      <w:proofErr w:type="spellEnd"/>
      <w:r>
        <w:rPr>
          <w:rFonts w:ascii="Times New Roman" w:hAnsi="Times New Roman"/>
          <w:sz w:val="24"/>
          <w:szCs w:val="24"/>
        </w:rPr>
        <w:t xml:space="preserve"> </w:t>
      </w:r>
      <w:proofErr w:type="spellStart"/>
      <w:r>
        <w:rPr>
          <w:rFonts w:ascii="Times New Roman" w:hAnsi="Times New Roman"/>
          <w:sz w:val="24"/>
          <w:szCs w:val="24"/>
        </w:rPr>
        <w:t>gyvensenos</w:t>
      </w:r>
      <w:proofErr w:type="spellEnd"/>
      <w:r>
        <w:rPr>
          <w:rFonts w:ascii="Times New Roman" w:hAnsi="Times New Roman"/>
          <w:sz w:val="24"/>
          <w:szCs w:val="24"/>
        </w:rPr>
        <w:t xml:space="preserve"> </w:t>
      </w:r>
      <w:proofErr w:type="spellStart"/>
      <w:r>
        <w:rPr>
          <w:rFonts w:ascii="Times New Roman" w:hAnsi="Times New Roman"/>
          <w:sz w:val="24"/>
          <w:szCs w:val="24"/>
        </w:rPr>
        <w:t>įstaigos</w:t>
      </w:r>
      <w:proofErr w:type="spellEnd"/>
      <w:r>
        <w:rPr>
          <w:rFonts w:ascii="Times New Roman" w:hAnsi="Times New Roman"/>
          <w:sz w:val="24"/>
          <w:szCs w:val="24"/>
        </w:rPr>
        <w:t xml:space="preserve"> </w:t>
      </w:r>
      <w:proofErr w:type="spellStart"/>
      <w:r>
        <w:rPr>
          <w:rFonts w:ascii="Times New Roman" w:hAnsi="Times New Roman"/>
          <w:sz w:val="24"/>
          <w:szCs w:val="24"/>
        </w:rPr>
        <w:t>modelio</w:t>
      </w:r>
      <w:proofErr w:type="spellEnd"/>
      <w:r>
        <w:rPr>
          <w:rFonts w:ascii="Times New Roman" w:hAnsi="Times New Roman"/>
          <w:sz w:val="24"/>
          <w:szCs w:val="24"/>
        </w:rPr>
        <w:t xml:space="preserve">, </w:t>
      </w:r>
      <w:proofErr w:type="spellStart"/>
      <w:r>
        <w:rPr>
          <w:rFonts w:ascii="Times New Roman" w:hAnsi="Times New Roman"/>
          <w:sz w:val="24"/>
          <w:szCs w:val="24"/>
        </w:rPr>
        <w:t>kuriame</w:t>
      </w:r>
      <w:proofErr w:type="spellEnd"/>
      <w:r>
        <w:rPr>
          <w:rFonts w:ascii="Times New Roman" w:hAnsi="Times New Roman"/>
          <w:sz w:val="24"/>
          <w:szCs w:val="24"/>
        </w:rPr>
        <w:t xml:space="preserve"> </w:t>
      </w:r>
      <w:proofErr w:type="spellStart"/>
      <w:r>
        <w:rPr>
          <w:rFonts w:ascii="Times New Roman" w:hAnsi="Times New Roman"/>
          <w:sz w:val="24"/>
          <w:szCs w:val="24"/>
        </w:rPr>
        <w:t>vyra</w:t>
      </w:r>
      <w:r w:rsidR="00360AE0">
        <w:rPr>
          <w:rFonts w:ascii="Times New Roman" w:hAnsi="Times New Roman"/>
          <w:sz w:val="24"/>
          <w:szCs w:val="24"/>
        </w:rPr>
        <w:t>us</w:t>
      </w:r>
      <w:proofErr w:type="spellEnd"/>
      <w:r w:rsidR="00360AE0">
        <w:rPr>
          <w:rFonts w:ascii="Times New Roman" w:hAnsi="Times New Roman"/>
          <w:sz w:val="24"/>
          <w:szCs w:val="24"/>
        </w:rPr>
        <w:t xml:space="preserve"> </w:t>
      </w:r>
      <w:proofErr w:type="spellStart"/>
      <w:r w:rsidR="00360AE0">
        <w:rPr>
          <w:rFonts w:ascii="Times New Roman" w:hAnsi="Times New Roman"/>
          <w:sz w:val="24"/>
          <w:szCs w:val="24"/>
        </w:rPr>
        <w:t>optimalaus</w:t>
      </w:r>
      <w:proofErr w:type="spellEnd"/>
      <w:r w:rsidR="00360AE0">
        <w:rPr>
          <w:rFonts w:ascii="Times New Roman" w:hAnsi="Times New Roman"/>
          <w:sz w:val="24"/>
          <w:szCs w:val="24"/>
        </w:rPr>
        <w:t xml:space="preserve"> </w:t>
      </w:r>
      <w:proofErr w:type="spellStart"/>
      <w:r w:rsidR="00360AE0">
        <w:rPr>
          <w:rFonts w:ascii="Times New Roman" w:hAnsi="Times New Roman"/>
          <w:sz w:val="24"/>
          <w:szCs w:val="24"/>
        </w:rPr>
        <w:t>fizinio</w:t>
      </w:r>
      <w:proofErr w:type="spellEnd"/>
      <w:r w:rsidR="00360AE0">
        <w:rPr>
          <w:rFonts w:ascii="Times New Roman" w:hAnsi="Times New Roman"/>
          <w:sz w:val="24"/>
          <w:szCs w:val="24"/>
        </w:rPr>
        <w:t xml:space="preserve"> </w:t>
      </w:r>
      <w:proofErr w:type="spellStart"/>
      <w:r w:rsidR="00360AE0">
        <w:rPr>
          <w:rFonts w:ascii="Times New Roman" w:hAnsi="Times New Roman"/>
          <w:sz w:val="24"/>
          <w:szCs w:val="24"/>
        </w:rPr>
        <w:t>aktyvumo</w:t>
      </w:r>
      <w:proofErr w:type="spellEnd"/>
      <w:r w:rsidR="00360AE0">
        <w:rPr>
          <w:rFonts w:ascii="Times New Roman" w:hAnsi="Times New Roman"/>
          <w:sz w:val="24"/>
          <w:szCs w:val="24"/>
        </w:rPr>
        <w:t xml:space="preserve">, </w:t>
      </w:r>
      <w:proofErr w:type="spellStart"/>
      <w:r>
        <w:rPr>
          <w:rFonts w:ascii="Times New Roman" w:hAnsi="Times New Roman"/>
          <w:sz w:val="24"/>
          <w:szCs w:val="24"/>
        </w:rPr>
        <w:t>natūralaus</w:t>
      </w:r>
      <w:proofErr w:type="spellEnd"/>
      <w:r>
        <w:rPr>
          <w:rFonts w:ascii="Times New Roman" w:hAnsi="Times New Roman"/>
          <w:sz w:val="24"/>
          <w:szCs w:val="24"/>
        </w:rPr>
        <w:t xml:space="preserve"> </w:t>
      </w:r>
      <w:proofErr w:type="spellStart"/>
      <w:r>
        <w:rPr>
          <w:rFonts w:ascii="Times New Roman" w:hAnsi="Times New Roman"/>
          <w:sz w:val="24"/>
          <w:szCs w:val="24"/>
        </w:rPr>
        <w:t>grūdinimo</w:t>
      </w:r>
      <w:proofErr w:type="spellEnd"/>
      <w:r>
        <w:rPr>
          <w:rFonts w:ascii="Times New Roman" w:hAnsi="Times New Roman"/>
          <w:sz w:val="24"/>
          <w:szCs w:val="24"/>
        </w:rPr>
        <w:t xml:space="preserve">, </w:t>
      </w:r>
      <w:proofErr w:type="spellStart"/>
      <w:r>
        <w:rPr>
          <w:rFonts w:ascii="Times New Roman" w:hAnsi="Times New Roman"/>
          <w:sz w:val="24"/>
          <w:szCs w:val="24"/>
        </w:rPr>
        <w:t>subalansuotos</w:t>
      </w:r>
      <w:proofErr w:type="spellEnd"/>
      <w:r>
        <w:rPr>
          <w:rFonts w:ascii="Times New Roman" w:hAnsi="Times New Roman"/>
          <w:sz w:val="24"/>
          <w:szCs w:val="24"/>
        </w:rPr>
        <w:t xml:space="preserve"> </w:t>
      </w:r>
      <w:proofErr w:type="spellStart"/>
      <w:r>
        <w:rPr>
          <w:rFonts w:ascii="Times New Roman" w:hAnsi="Times New Roman"/>
          <w:sz w:val="24"/>
          <w:szCs w:val="24"/>
        </w:rPr>
        <w:t>mitybos</w:t>
      </w:r>
      <w:proofErr w:type="spellEnd"/>
      <w:r>
        <w:rPr>
          <w:rFonts w:ascii="Times New Roman" w:hAnsi="Times New Roman"/>
          <w:sz w:val="24"/>
          <w:szCs w:val="24"/>
        </w:rPr>
        <w:t>,</w:t>
      </w:r>
      <w:r>
        <w:rPr>
          <w:rFonts w:ascii="Times New Roman" w:hAnsi="Times New Roman"/>
          <w:sz w:val="24"/>
          <w:szCs w:val="24"/>
          <w:lang w:val="en-GB"/>
        </w:rPr>
        <w:t xml:space="preserve"> </w:t>
      </w:r>
      <w:proofErr w:type="spellStart"/>
      <w:r>
        <w:rPr>
          <w:rFonts w:ascii="Times New Roman" w:hAnsi="Times New Roman"/>
          <w:sz w:val="24"/>
          <w:szCs w:val="24"/>
        </w:rPr>
        <w:t>palankaus</w:t>
      </w:r>
      <w:proofErr w:type="spellEnd"/>
      <w:r>
        <w:rPr>
          <w:rFonts w:ascii="Times New Roman" w:hAnsi="Times New Roman"/>
          <w:sz w:val="24"/>
          <w:szCs w:val="24"/>
        </w:rPr>
        <w:t xml:space="preserve"> </w:t>
      </w:r>
      <w:proofErr w:type="spellStart"/>
      <w:r>
        <w:rPr>
          <w:rFonts w:ascii="Times New Roman" w:hAnsi="Times New Roman"/>
          <w:sz w:val="24"/>
          <w:szCs w:val="24"/>
        </w:rPr>
        <w:t>bendravimo</w:t>
      </w:r>
      <w:proofErr w:type="spellEnd"/>
      <w:r>
        <w:rPr>
          <w:rFonts w:ascii="Times New Roman" w:hAnsi="Times New Roman"/>
          <w:sz w:val="24"/>
          <w:szCs w:val="24"/>
        </w:rPr>
        <w:t xml:space="preserve"> ir </w:t>
      </w:r>
      <w:proofErr w:type="spellStart"/>
      <w:r>
        <w:rPr>
          <w:rFonts w:ascii="Times New Roman" w:hAnsi="Times New Roman"/>
          <w:sz w:val="24"/>
          <w:szCs w:val="24"/>
        </w:rPr>
        <w:t>bendradarbiavimo</w:t>
      </w:r>
      <w:proofErr w:type="spellEnd"/>
      <w:r>
        <w:rPr>
          <w:rFonts w:ascii="Times New Roman" w:hAnsi="Times New Roman"/>
          <w:sz w:val="24"/>
          <w:szCs w:val="24"/>
        </w:rPr>
        <w:t xml:space="preserve">, </w:t>
      </w:r>
      <w:proofErr w:type="spellStart"/>
      <w:r>
        <w:rPr>
          <w:rFonts w:ascii="Times New Roman" w:hAnsi="Times New Roman"/>
          <w:sz w:val="24"/>
          <w:szCs w:val="24"/>
        </w:rPr>
        <w:t>teigiamo</w:t>
      </w:r>
      <w:proofErr w:type="spellEnd"/>
      <w:r>
        <w:rPr>
          <w:rFonts w:ascii="Times New Roman" w:hAnsi="Times New Roman"/>
          <w:sz w:val="24"/>
          <w:szCs w:val="24"/>
        </w:rPr>
        <w:t xml:space="preserve"> </w:t>
      </w:r>
      <w:proofErr w:type="spellStart"/>
      <w:r>
        <w:rPr>
          <w:rFonts w:ascii="Times New Roman" w:hAnsi="Times New Roman"/>
          <w:sz w:val="24"/>
          <w:szCs w:val="24"/>
        </w:rPr>
        <w:t>mikroklimato</w:t>
      </w:r>
      <w:proofErr w:type="spellEnd"/>
      <w:r>
        <w:rPr>
          <w:rFonts w:ascii="Times New Roman" w:hAnsi="Times New Roman"/>
          <w:sz w:val="24"/>
          <w:szCs w:val="24"/>
        </w:rPr>
        <w:t xml:space="preserve"> </w:t>
      </w:r>
      <w:proofErr w:type="spellStart"/>
      <w:r>
        <w:rPr>
          <w:rFonts w:ascii="Times New Roman" w:hAnsi="Times New Roman"/>
          <w:sz w:val="24"/>
          <w:szCs w:val="24"/>
        </w:rPr>
        <w:t>darna</w:t>
      </w:r>
      <w:proofErr w:type="spellEnd"/>
      <w:r>
        <w:rPr>
          <w:rFonts w:ascii="Times New Roman" w:hAnsi="Times New Roman"/>
          <w:sz w:val="24"/>
          <w:szCs w:val="24"/>
        </w:rPr>
        <w:t>.</w:t>
      </w:r>
    </w:p>
    <w:p w:rsidR="00BB3718" w:rsidRPr="00051A0C" w:rsidRDefault="00BB3718">
      <w:pPr>
        <w:spacing w:after="0" w:line="360" w:lineRule="auto"/>
        <w:jc w:val="both"/>
        <w:rPr>
          <w:rFonts w:ascii="Comic Sans MS" w:hAnsi="Comic Sans MS"/>
          <w:b/>
          <w:sz w:val="24"/>
          <w:szCs w:val="24"/>
        </w:rPr>
      </w:pPr>
    </w:p>
    <w:p w:rsidR="00BB3718" w:rsidRPr="003B7EE8" w:rsidRDefault="00D628F9">
      <w:pPr>
        <w:spacing w:after="0" w:line="360" w:lineRule="auto"/>
        <w:jc w:val="both"/>
        <w:rPr>
          <w:rFonts w:ascii="Comic Sans MS" w:hAnsi="Comic Sans MS"/>
          <w:color w:val="538135" w:themeColor="accent6" w:themeShade="BF"/>
          <w:sz w:val="24"/>
          <w:szCs w:val="24"/>
        </w:rPr>
      </w:pPr>
      <w:r w:rsidRPr="003B7EE8">
        <w:rPr>
          <w:rFonts w:ascii="Comic Sans MS" w:hAnsi="Comic Sans MS"/>
          <w:color w:val="538135" w:themeColor="accent6" w:themeShade="BF"/>
          <w:sz w:val="24"/>
          <w:szCs w:val="24"/>
        </w:rPr>
        <w:t>UŽDAVINIAI:</w:t>
      </w:r>
    </w:p>
    <w:p w:rsidR="00BB3718" w:rsidRDefault="00BB3718">
      <w:pPr>
        <w:spacing w:after="0" w:line="360" w:lineRule="auto"/>
        <w:jc w:val="center"/>
        <w:rPr>
          <w:rFonts w:ascii="Times New Roman" w:hAnsi="Times New Roman"/>
          <w:b/>
          <w:sz w:val="24"/>
          <w:szCs w:val="24"/>
        </w:rPr>
      </w:pPr>
    </w:p>
    <w:p w:rsidR="00BB3718" w:rsidRDefault="00D628F9">
      <w:pPr>
        <w:pStyle w:val="1"/>
        <w:numPr>
          <w:ilvl w:val="0"/>
          <w:numId w:val="2"/>
        </w:numPr>
        <w:spacing w:after="0" w:line="360" w:lineRule="auto"/>
        <w:rPr>
          <w:rFonts w:ascii="Times New Roman" w:hAnsi="Times New Roman"/>
          <w:i/>
          <w:sz w:val="24"/>
          <w:szCs w:val="24"/>
          <w:u w:val="single"/>
        </w:rPr>
      </w:pPr>
      <w:proofErr w:type="spellStart"/>
      <w:r>
        <w:rPr>
          <w:rFonts w:ascii="Times New Roman" w:hAnsi="Times New Roman"/>
          <w:sz w:val="24"/>
          <w:szCs w:val="24"/>
        </w:rPr>
        <w:t>Kurti</w:t>
      </w:r>
      <w:proofErr w:type="spellEnd"/>
      <w:r>
        <w:rPr>
          <w:rFonts w:ascii="Times New Roman" w:hAnsi="Times New Roman"/>
          <w:sz w:val="24"/>
          <w:szCs w:val="24"/>
        </w:rPr>
        <w:t xml:space="preserve"> </w:t>
      </w:r>
      <w:proofErr w:type="spellStart"/>
      <w:r>
        <w:rPr>
          <w:rFonts w:ascii="Times New Roman" w:hAnsi="Times New Roman"/>
          <w:sz w:val="24"/>
          <w:szCs w:val="24"/>
        </w:rPr>
        <w:t>sveikatai</w:t>
      </w:r>
      <w:proofErr w:type="spellEnd"/>
      <w:r>
        <w:rPr>
          <w:rFonts w:ascii="Times New Roman" w:hAnsi="Times New Roman"/>
          <w:sz w:val="24"/>
          <w:szCs w:val="24"/>
        </w:rPr>
        <w:t xml:space="preserve"> </w:t>
      </w:r>
      <w:proofErr w:type="spellStart"/>
      <w:r>
        <w:rPr>
          <w:rFonts w:ascii="Times New Roman" w:hAnsi="Times New Roman"/>
          <w:sz w:val="24"/>
          <w:szCs w:val="24"/>
        </w:rPr>
        <w:t>palankią</w:t>
      </w:r>
      <w:proofErr w:type="spellEnd"/>
      <w:r>
        <w:rPr>
          <w:rFonts w:ascii="Times New Roman" w:hAnsi="Times New Roman"/>
          <w:sz w:val="24"/>
          <w:szCs w:val="24"/>
        </w:rPr>
        <w:t xml:space="preserve"> ir </w:t>
      </w:r>
      <w:proofErr w:type="spellStart"/>
      <w:r>
        <w:rPr>
          <w:rFonts w:ascii="Times New Roman" w:hAnsi="Times New Roman"/>
          <w:sz w:val="24"/>
          <w:szCs w:val="24"/>
        </w:rPr>
        <w:t>saugią</w:t>
      </w:r>
      <w:proofErr w:type="spellEnd"/>
      <w:r>
        <w:rPr>
          <w:rFonts w:ascii="Times New Roman" w:hAnsi="Times New Roman"/>
          <w:sz w:val="24"/>
          <w:szCs w:val="24"/>
        </w:rPr>
        <w:t xml:space="preserve"> </w:t>
      </w:r>
      <w:proofErr w:type="spellStart"/>
      <w:r>
        <w:rPr>
          <w:rFonts w:ascii="Times New Roman" w:hAnsi="Times New Roman"/>
          <w:sz w:val="24"/>
          <w:szCs w:val="24"/>
        </w:rPr>
        <w:t>aplinką</w:t>
      </w:r>
      <w:proofErr w:type="spellEnd"/>
      <w:r>
        <w:rPr>
          <w:rFonts w:ascii="Times New Roman" w:hAnsi="Times New Roman"/>
          <w:sz w:val="24"/>
          <w:szCs w:val="24"/>
        </w:rPr>
        <w:t xml:space="preserve">, </w:t>
      </w:r>
      <w:proofErr w:type="spellStart"/>
      <w:r>
        <w:rPr>
          <w:rFonts w:ascii="Times New Roman" w:hAnsi="Times New Roman"/>
          <w:sz w:val="24"/>
          <w:szCs w:val="24"/>
        </w:rPr>
        <w:t>sudarant</w:t>
      </w:r>
      <w:proofErr w:type="spellEnd"/>
      <w:r>
        <w:rPr>
          <w:rFonts w:ascii="Times New Roman" w:hAnsi="Times New Roman"/>
          <w:sz w:val="24"/>
          <w:szCs w:val="24"/>
        </w:rPr>
        <w:t xml:space="preserve"> </w:t>
      </w:r>
      <w:proofErr w:type="spellStart"/>
      <w:r>
        <w:rPr>
          <w:rFonts w:ascii="Times New Roman" w:hAnsi="Times New Roman"/>
          <w:sz w:val="24"/>
          <w:szCs w:val="24"/>
        </w:rPr>
        <w:t>galimybes</w:t>
      </w:r>
      <w:proofErr w:type="spellEnd"/>
      <w:r>
        <w:rPr>
          <w:rFonts w:ascii="Times New Roman" w:hAnsi="Times New Roman"/>
          <w:sz w:val="24"/>
          <w:szCs w:val="24"/>
        </w:rPr>
        <w:t xml:space="preserve"> </w:t>
      </w:r>
      <w:proofErr w:type="spellStart"/>
      <w:r>
        <w:rPr>
          <w:rFonts w:ascii="Times New Roman" w:hAnsi="Times New Roman"/>
          <w:sz w:val="24"/>
          <w:szCs w:val="24"/>
        </w:rPr>
        <w:t>ugdytiniams</w:t>
      </w:r>
      <w:proofErr w:type="spellEnd"/>
      <w:r>
        <w:rPr>
          <w:rFonts w:ascii="Times New Roman" w:hAnsi="Times New Roman"/>
          <w:sz w:val="24"/>
          <w:szCs w:val="24"/>
        </w:rPr>
        <w:t xml:space="preserve"> </w:t>
      </w:r>
      <w:proofErr w:type="spellStart"/>
      <w:r>
        <w:rPr>
          <w:rFonts w:ascii="Times New Roman" w:hAnsi="Times New Roman"/>
          <w:sz w:val="24"/>
          <w:szCs w:val="24"/>
        </w:rPr>
        <w:t>žaisti</w:t>
      </w:r>
      <w:proofErr w:type="spellEnd"/>
      <w:r>
        <w:rPr>
          <w:rFonts w:ascii="Times New Roman" w:hAnsi="Times New Roman"/>
          <w:sz w:val="24"/>
          <w:szCs w:val="24"/>
        </w:rPr>
        <w:t xml:space="preserve">, </w:t>
      </w:r>
      <w:proofErr w:type="spellStart"/>
      <w:r>
        <w:rPr>
          <w:rFonts w:ascii="Times New Roman" w:hAnsi="Times New Roman"/>
          <w:sz w:val="24"/>
          <w:szCs w:val="24"/>
        </w:rPr>
        <w:t>judėti</w:t>
      </w:r>
      <w:proofErr w:type="spellEnd"/>
      <w:r>
        <w:rPr>
          <w:rFonts w:ascii="Times New Roman" w:hAnsi="Times New Roman"/>
          <w:sz w:val="24"/>
          <w:szCs w:val="24"/>
        </w:rPr>
        <w:t xml:space="preserve">, </w:t>
      </w:r>
      <w:proofErr w:type="spellStart"/>
      <w:r>
        <w:rPr>
          <w:rFonts w:ascii="Times New Roman" w:hAnsi="Times New Roman"/>
          <w:sz w:val="24"/>
          <w:szCs w:val="24"/>
        </w:rPr>
        <w:t>sportuoti</w:t>
      </w:r>
      <w:proofErr w:type="spellEnd"/>
      <w:r>
        <w:rPr>
          <w:rFonts w:ascii="Times New Roman" w:hAnsi="Times New Roman"/>
          <w:sz w:val="24"/>
          <w:szCs w:val="24"/>
        </w:rPr>
        <w:t xml:space="preserve">, </w:t>
      </w:r>
      <w:proofErr w:type="spellStart"/>
      <w:r>
        <w:rPr>
          <w:rFonts w:ascii="Times New Roman" w:hAnsi="Times New Roman"/>
          <w:sz w:val="24"/>
          <w:szCs w:val="24"/>
        </w:rPr>
        <w:t>grūdintis</w:t>
      </w:r>
      <w:proofErr w:type="spellEnd"/>
      <w:r>
        <w:rPr>
          <w:rFonts w:ascii="Times New Roman" w:hAnsi="Times New Roman"/>
          <w:sz w:val="24"/>
          <w:szCs w:val="24"/>
        </w:rPr>
        <w:t xml:space="preserve">, </w:t>
      </w:r>
      <w:proofErr w:type="spellStart"/>
      <w:r>
        <w:rPr>
          <w:rFonts w:ascii="Times New Roman" w:hAnsi="Times New Roman"/>
          <w:sz w:val="24"/>
          <w:szCs w:val="24"/>
        </w:rPr>
        <w:t>tyrinėti</w:t>
      </w:r>
      <w:proofErr w:type="spellEnd"/>
      <w:r>
        <w:rPr>
          <w:rFonts w:ascii="Times New Roman" w:hAnsi="Times New Roman"/>
          <w:sz w:val="24"/>
          <w:szCs w:val="24"/>
        </w:rPr>
        <w:t xml:space="preserve"> </w:t>
      </w:r>
      <w:proofErr w:type="spellStart"/>
      <w:r>
        <w:rPr>
          <w:rFonts w:ascii="Times New Roman" w:hAnsi="Times New Roman"/>
          <w:sz w:val="24"/>
          <w:szCs w:val="24"/>
        </w:rPr>
        <w:t>savo</w:t>
      </w:r>
      <w:proofErr w:type="spellEnd"/>
      <w:r>
        <w:rPr>
          <w:rFonts w:ascii="Times New Roman" w:hAnsi="Times New Roman"/>
          <w:sz w:val="24"/>
          <w:szCs w:val="24"/>
        </w:rPr>
        <w:t xml:space="preserve"> </w:t>
      </w:r>
      <w:proofErr w:type="spellStart"/>
      <w:r>
        <w:rPr>
          <w:rFonts w:ascii="Times New Roman" w:hAnsi="Times New Roman"/>
          <w:sz w:val="24"/>
          <w:szCs w:val="24"/>
        </w:rPr>
        <w:t>kūno</w:t>
      </w:r>
      <w:proofErr w:type="spellEnd"/>
      <w:r>
        <w:rPr>
          <w:rFonts w:ascii="Times New Roman" w:hAnsi="Times New Roman"/>
          <w:sz w:val="24"/>
          <w:szCs w:val="24"/>
        </w:rPr>
        <w:t xml:space="preserve"> </w:t>
      </w:r>
      <w:proofErr w:type="spellStart"/>
      <w:r>
        <w:rPr>
          <w:rFonts w:ascii="Times New Roman" w:hAnsi="Times New Roman"/>
          <w:sz w:val="24"/>
          <w:szCs w:val="24"/>
        </w:rPr>
        <w:t>galias</w:t>
      </w:r>
      <w:proofErr w:type="spellEnd"/>
      <w:r>
        <w:rPr>
          <w:rFonts w:ascii="Times New Roman" w:hAnsi="Times New Roman"/>
          <w:sz w:val="24"/>
          <w:szCs w:val="24"/>
        </w:rPr>
        <w:t xml:space="preserve">, </w:t>
      </w:r>
      <w:proofErr w:type="spellStart"/>
      <w:r>
        <w:rPr>
          <w:rFonts w:ascii="Times New Roman" w:hAnsi="Times New Roman"/>
          <w:sz w:val="24"/>
          <w:szCs w:val="24"/>
        </w:rPr>
        <w:t>draugiškai</w:t>
      </w:r>
      <w:proofErr w:type="spellEnd"/>
      <w:r>
        <w:rPr>
          <w:rFonts w:ascii="Times New Roman" w:hAnsi="Times New Roman"/>
          <w:sz w:val="24"/>
          <w:szCs w:val="24"/>
        </w:rPr>
        <w:t xml:space="preserve"> </w:t>
      </w:r>
      <w:proofErr w:type="spellStart"/>
      <w:r>
        <w:rPr>
          <w:rFonts w:ascii="Times New Roman" w:hAnsi="Times New Roman"/>
          <w:sz w:val="24"/>
          <w:szCs w:val="24"/>
        </w:rPr>
        <w:t>bendrauti</w:t>
      </w:r>
      <w:proofErr w:type="spellEnd"/>
      <w:r>
        <w:rPr>
          <w:rFonts w:ascii="Times New Roman" w:hAnsi="Times New Roman"/>
          <w:sz w:val="24"/>
          <w:szCs w:val="24"/>
        </w:rPr>
        <w:t xml:space="preserve">, </w:t>
      </w:r>
      <w:proofErr w:type="spellStart"/>
      <w:r>
        <w:rPr>
          <w:rFonts w:ascii="Times New Roman" w:hAnsi="Times New Roman"/>
          <w:sz w:val="24"/>
          <w:szCs w:val="24"/>
        </w:rPr>
        <w:t>sveikai</w:t>
      </w:r>
      <w:proofErr w:type="spellEnd"/>
      <w:r>
        <w:rPr>
          <w:rFonts w:ascii="Times New Roman" w:hAnsi="Times New Roman"/>
          <w:sz w:val="24"/>
          <w:szCs w:val="24"/>
        </w:rPr>
        <w:t xml:space="preserve"> </w:t>
      </w:r>
      <w:proofErr w:type="spellStart"/>
      <w:r>
        <w:rPr>
          <w:rFonts w:ascii="Times New Roman" w:hAnsi="Times New Roman"/>
          <w:sz w:val="24"/>
          <w:szCs w:val="24"/>
        </w:rPr>
        <w:t>maitintis</w:t>
      </w:r>
      <w:proofErr w:type="spellEnd"/>
      <w:r>
        <w:rPr>
          <w:rFonts w:ascii="Times New Roman" w:hAnsi="Times New Roman"/>
          <w:sz w:val="24"/>
          <w:szCs w:val="24"/>
        </w:rPr>
        <w:t>.</w:t>
      </w:r>
    </w:p>
    <w:p w:rsidR="00BB3718" w:rsidRDefault="00D628F9">
      <w:pPr>
        <w:pStyle w:val="1"/>
        <w:numPr>
          <w:ilvl w:val="0"/>
          <w:numId w:val="2"/>
        </w:numPr>
        <w:spacing w:after="0" w:line="360" w:lineRule="auto"/>
        <w:rPr>
          <w:rFonts w:ascii="Times New Roman" w:hAnsi="Times New Roman"/>
          <w:sz w:val="24"/>
          <w:szCs w:val="24"/>
        </w:rPr>
      </w:pPr>
      <w:proofErr w:type="spellStart"/>
      <w:r>
        <w:rPr>
          <w:rFonts w:ascii="Times New Roman" w:hAnsi="Times New Roman"/>
          <w:sz w:val="24"/>
          <w:szCs w:val="24"/>
        </w:rPr>
        <w:t>Turtinti</w:t>
      </w:r>
      <w:proofErr w:type="spellEnd"/>
      <w:r>
        <w:rPr>
          <w:rFonts w:ascii="Times New Roman" w:hAnsi="Times New Roman"/>
          <w:sz w:val="24"/>
          <w:szCs w:val="24"/>
        </w:rPr>
        <w:t xml:space="preserve"> </w:t>
      </w:r>
      <w:proofErr w:type="spellStart"/>
      <w:r>
        <w:rPr>
          <w:rFonts w:ascii="Times New Roman" w:hAnsi="Times New Roman"/>
          <w:sz w:val="24"/>
          <w:szCs w:val="24"/>
        </w:rPr>
        <w:t>žinias</w:t>
      </w:r>
      <w:proofErr w:type="spellEnd"/>
      <w:r>
        <w:rPr>
          <w:rFonts w:ascii="Times New Roman" w:hAnsi="Times New Roman"/>
          <w:sz w:val="24"/>
          <w:szCs w:val="24"/>
        </w:rPr>
        <w:t xml:space="preserve"> </w:t>
      </w:r>
      <w:proofErr w:type="spellStart"/>
      <w:r>
        <w:rPr>
          <w:rFonts w:ascii="Times New Roman" w:hAnsi="Times New Roman"/>
          <w:sz w:val="24"/>
          <w:szCs w:val="24"/>
        </w:rPr>
        <w:t>apie</w:t>
      </w:r>
      <w:proofErr w:type="spellEnd"/>
      <w:r>
        <w:rPr>
          <w:rFonts w:ascii="Times New Roman" w:hAnsi="Times New Roman"/>
          <w:sz w:val="24"/>
          <w:szCs w:val="24"/>
        </w:rPr>
        <w:t xml:space="preserve"> </w:t>
      </w:r>
      <w:proofErr w:type="spellStart"/>
      <w:r>
        <w:rPr>
          <w:rFonts w:ascii="Times New Roman" w:hAnsi="Times New Roman"/>
          <w:sz w:val="24"/>
          <w:szCs w:val="24"/>
        </w:rPr>
        <w:t>sveiką</w:t>
      </w:r>
      <w:proofErr w:type="spellEnd"/>
      <w:r>
        <w:rPr>
          <w:rFonts w:ascii="Times New Roman" w:hAnsi="Times New Roman"/>
          <w:sz w:val="24"/>
          <w:szCs w:val="24"/>
        </w:rPr>
        <w:t xml:space="preserve"> </w:t>
      </w:r>
      <w:proofErr w:type="spellStart"/>
      <w:r>
        <w:rPr>
          <w:rFonts w:ascii="Times New Roman" w:hAnsi="Times New Roman"/>
          <w:sz w:val="24"/>
          <w:szCs w:val="24"/>
        </w:rPr>
        <w:t>gyvenseną</w:t>
      </w:r>
      <w:proofErr w:type="spellEnd"/>
      <w:r>
        <w:rPr>
          <w:rFonts w:ascii="Times New Roman" w:hAnsi="Times New Roman"/>
          <w:sz w:val="24"/>
          <w:szCs w:val="24"/>
        </w:rPr>
        <w:t xml:space="preserve">, </w:t>
      </w:r>
      <w:proofErr w:type="spellStart"/>
      <w:r>
        <w:rPr>
          <w:rFonts w:ascii="Times New Roman" w:hAnsi="Times New Roman"/>
          <w:sz w:val="24"/>
          <w:szCs w:val="24"/>
        </w:rPr>
        <w:t>kad</w:t>
      </w:r>
      <w:proofErr w:type="spellEnd"/>
      <w:r>
        <w:rPr>
          <w:rFonts w:ascii="Times New Roman" w:hAnsi="Times New Roman"/>
          <w:sz w:val="24"/>
          <w:szCs w:val="24"/>
        </w:rPr>
        <w:t xml:space="preserve"> </w:t>
      </w:r>
      <w:proofErr w:type="spellStart"/>
      <w:r>
        <w:rPr>
          <w:rFonts w:ascii="Times New Roman" w:hAnsi="Times New Roman"/>
          <w:sz w:val="24"/>
          <w:szCs w:val="24"/>
        </w:rPr>
        <w:t>vaikai</w:t>
      </w:r>
      <w:proofErr w:type="spellEnd"/>
      <w:r>
        <w:rPr>
          <w:rFonts w:ascii="Times New Roman" w:hAnsi="Times New Roman"/>
          <w:sz w:val="24"/>
          <w:szCs w:val="24"/>
        </w:rPr>
        <w:t xml:space="preserve"> </w:t>
      </w:r>
      <w:proofErr w:type="spellStart"/>
      <w:r>
        <w:rPr>
          <w:rFonts w:ascii="Times New Roman" w:hAnsi="Times New Roman"/>
          <w:sz w:val="24"/>
          <w:szCs w:val="24"/>
        </w:rPr>
        <w:t>suvoktų</w:t>
      </w:r>
      <w:proofErr w:type="spellEnd"/>
      <w:r>
        <w:rPr>
          <w:rFonts w:ascii="Times New Roman" w:hAnsi="Times New Roman"/>
          <w:sz w:val="24"/>
          <w:szCs w:val="24"/>
        </w:rPr>
        <w:t xml:space="preserve"> </w:t>
      </w:r>
      <w:proofErr w:type="spellStart"/>
      <w:r>
        <w:rPr>
          <w:rFonts w:ascii="Times New Roman" w:hAnsi="Times New Roman"/>
          <w:sz w:val="24"/>
          <w:szCs w:val="24"/>
        </w:rPr>
        <w:t>ko</w:t>
      </w:r>
      <w:proofErr w:type="spellEnd"/>
      <w:r>
        <w:rPr>
          <w:rFonts w:ascii="Times New Roman" w:hAnsi="Times New Roman"/>
          <w:sz w:val="24"/>
          <w:szCs w:val="24"/>
        </w:rPr>
        <w:t xml:space="preserve"> </w:t>
      </w:r>
      <w:proofErr w:type="spellStart"/>
      <w:r>
        <w:rPr>
          <w:rFonts w:ascii="Times New Roman" w:hAnsi="Times New Roman"/>
          <w:sz w:val="24"/>
          <w:szCs w:val="24"/>
        </w:rPr>
        <w:t>reikia</w:t>
      </w:r>
      <w:proofErr w:type="spellEnd"/>
      <w:r>
        <w:rPr>
          <w:rFonts w:ascii="Times New Roman" w:hAnsi="Times New Roman"/>
          <w:sz w:val="24"/>
          <w:szCs w:val="24"/>
        </w:rPr>
        <w:t xml:space="preserve"> </w:t>
      </w:r>
      <w:proofErr w:type="spellStart"/>
      <w:r>
        <w:rPr>
          <w:rFonts w:ascii="Times New Roman" w:hAnsi="Times New Roman"/>
          <w:sz w:val="24"/>
          <w:szCs w:val="24"/>
        </w:rPr>
        <w:t>jiems</w:t>
      </w:r>
      <w:proofErr w:type="spellEnd"/>
      <w:r>
        <w:rPr>
          <w:rFonts w:ascii="Times New Roman" w:hAnsi="Times New Roman"/>
          <w:sz w:val="24"/>
          <w:szCs w:val="24"/>
        </w:rPr>
        <w:t xml:space="preserve">, </w:t>
      </w:r>
      <w:proofErr w:type="spellStart"/>
      <w:r>
        <w:rPr>
          <w:rFonts w:ascii="Times New Roman" w:hAnsi="Times New Roman"/>
          <w:sz w:val="24"/>
          <w:szCs w:val="24"/>
        </w:rPr>
        <w:t>kad</w:t>
      </w:r>
      <w:proofErr w:type="spellEnd"/>
      <w:r>
        <w:rPr>
          <w:rFonts w:ascii="Times New Roman" w:hAnsi="Times New Roman"/>
          <w:sz w:val="24"/>
          <w:szCs w:val="24"/>
        </w:rPr>
        <w:t xml:space="preserve"> </w:t>
      </w:r>
      <w:proofErr w:type="spellStart"/>
      <w:r>
        <w:rPr>
          <w:rFonts w:ascii="Times New Roman" w:hAnsi="Times New Roman"/>
          <w:sz w:val="24"/>
          <w:szCs w:val="24"/>
        </w:rPr>
        <w:t>augtų</w:t>
      </w:r>
      <w:proofErr w:type="spellEnd"/>
      <w:r>
        <w:rPr>
          <w:rFonts w:ascii="Times New Roman" w:hAnsi="Times New Roman"/>
          <w:sz w:val="24"/>
          <w:szCs w:val="24"/>
        </w:rPr>
        <w:t xml:space="preserve"> </w:t>
      </w:r>
      <w:proofErr w:type="spellStart"/>
      <w:r>
        <w:rPr>
          <w:rFonts w:ascii="Times New Roman" w:hAnsi="Times New Roman"/>
          <w:sz w:val="24"/>
          <w:szCs w:val="24"/>
        </w:rPr>
        <w:t>sveiki</w:t>
      </w:r>
      <w:proofErr w:type="spellEnd"/>
      <w:r>
        <w:rPr>
          <w:rFonts w:ascii="Times New Roman" w:hAnsi="Times New Roman"/>
          <w:sz w:val="24"/>
          <w:szCs w:val="24"/>
        </w:rPr>
        <w:t xml:space="preserve"> ir </w:t>
      </w:r>
      <w:proofErr w:type="spellStart"/>
      <w:r>
        <w:rPr>
          <w:rFonts w:ascii="Times New Roman" w:hAnsi="Times New Roman"/>
          <w:sz w:val="24"/>
          <w:szCs w:val="24"/>
        </w:rPr>
        <w:t>stiprūs</w:t>
      </w:r>
      <w:proofErr w:type="spellEnd"/>
      <w:r>
        <w:rPr>
          <w:rFonts w:ascii="Times New Roman" w:hAnsi="Times New Roman"/>
          <w:sz w:val="24"/>
          <w:szCs w:val="24"/>
        </w:rPr>
        <w:t>.</w:t>
      </w:r>
    </w:p>
    <w:p w:rsidR="00BB3718" w:rsidRDefault="00D628F9">
      <w:pPr>
        <w:pStyle w:val="1"/>
        <w:numPr>
          <w:ilvl w:val="0"/>
          <w:numId w:val="2"/>
        </w:numPr>
        <w:spacing w:after="0" w:line="360" w:lineRule="auto"/>
        <w:rPr>
          <w:rFonts w:ascii="Times New Roman" w:hAnsi="Times New Roman"/>
          <w:sz w:val="24"/>
          <w:szCs w:val="24"/>
        </w:rPr>
      </w:pPr>
      <w:proofErr w:type="spellStart"/>
      <w:r>
        <w:rPr>
          <w:rFonts w:ascii="Times New Roman" w:hAnsi="Times New Roman"/>
          <w:sz w:val="24"/>
          <w:szCs w:val="24"/>
        </w:rPr>
        <w:t>Siekti</w:t>
      </w:r>
      <w:proofErr w:type="spellEnd"/>
      <w:r>
        <w:rPr>
          <w:rFonts w:ascii="Times New Roman" w:hAnsi="Times New Roman"/>
          <w:sz w:val="24"/>
          <w:szCs w:val="24"/>
        </w:rPr>
        <w:t xml:space="preserve">, </w:t>
      </w:r>
      <w:proofErr w:type="spellStart"/>
      <w:r>
        <w:rPr>
          <w:rFonts w:ascii="Times New Roman" w:hAnsi="Times New Roman"/>
          <w:sz w:val="24"/>
          <w:szCs w:val="24"/>
        </w:rPr>
        <w:t>kad</w:t>
      </w:r>
      <w:proofErr w:type="spellEnd"/>
      <w:r>
        <w:rPr>
          <w:rFonts w:ascii="Times New Roman" w:hAnsi="Times New Roman"/>
          <w:sz w:val="24"/>
          <w:szCs w:val="24"/>
        </w:rPr>
        <w:t xml:space="preserve"> </w:t>
      </w:r>
      <w:proofErr w:type="spellStart"/>
      <w:r>
        <w:rPr>
          <w:rFonts w:ascii="Times New Roman" w:hAnsi="Times New Roman"/>
          <w:sz w:val="24"/>
          <w:szCs w:val="24"/>
        </w:rPr>
        <w:t>vaikas</w:t>
      </w:r>
      <w:proofErr w:type="spellEnd"/>
      <w:r>
        <w:rPr>
          <w:rFonts w:ascii="Times New Roman" w:hAnsi="Times New Roman"/>
          <w:sz w:val="24"/>
          <w:szCs w:val="24"/>
        </w:rPr>
        <w:t xml:space="preserve"> </w:t>
      </w:r>
      <w:proofErr w:type="spellStart"/>
      <w:r>
        <w:rPr>
          <w:rFonts w:ascii="Times New Roman" w:hAnsi="Times New Roman"/>
          <w:sz w:val="24"/>
          <w:szCs w:val="24"/>
        </w:rPr>
        <w:t>įgytų</w:t>
      </w:r>
      <w:proofErr w:type="spellEnd"/>
      <w:r>
        <w:rPr>
          <w:rFonts w:ascii="Times New Roman" w:hAnsi="Times New Roman"/>
          <w:sz w:val="24"/>
          <w:szCs w:val="24"/>
        </w:rPr>
        <w:t xml:space="preserve"> </w:t>
      </w:r>
      <w:proofErr w:type="spellStart"/>
      <w:r>
        <w:rPr>
          <w:rFonts w:ascii="Times New Roman" w:hAnsi="Times New Roman"/>
          <w:sz w:val="24"/>
          <w:szCs w:val="24"/>
        </w:rPr>
        <w:t>žinių</w:t>
      </w:r>
      <w:proofErr w:type="spellEnd"/>
      <w:r>
        <w:rPr>
          <w:rFonts w:ascii="Times New Roman" w:hAnsi="Times New Roman"/>
          <w:sz w:val="24"/>
          <w:szCs w:val="24"/>
        </w:rPr>
        <w:t xml:space="preserve"> </w:t>
      </w:r>
      <w:proofErr w:type="spellStart"/>
      <w:r>
        <w:rPr>
          <w:rFonts w:ascii="Times New Roman" w:hAnsi="Times New Roman"/>
          <w:sz w:val="24"/>
          <w:szCs w:val="24"/>
        </w:rPr>
        <w:t>apie</w:t>
      </w:r>
      <w:proofErr w:type="spellEnd"/>
      <w:r>
        <w:rPr>
          <w:rFonts w:ascii="Times New Roman" w:hAnsi="Times New Roman"/>
          <w:sz w:val="24"/>
          <w:szCs w:val="24"/>
        </w:rPr>
        <w:t xml:space="preserve"> </w:t>
      </w:r>
      <w:proofErr w:type="spellStart"/>
      <w:r>
        <w:rPr>
          <w:rFonts w:ascii="Times New Roman" w:hAnsi="Times New Roman"/>
          <w:sz w:val="24"/>
          <w:szCs w:val="24"/>
        </w:rPr>
        <w:t>aplinkoje</w:t>
      </w:r>
      <w:proofErr w:type="spellEnd"/>
      <w:r>
        <w:rPr>
          <w:rFonts w:ascii="Times New Roman" w:hAnsi="Times New Roman"/>
          <w:sz w:val="24"/>
          <w:szCs w:val="24"/>
        </w:rPr>
        <w:t xml:space="preserve"> </w:t>
      </w:r>
      <w:proofErr w:type="spellStart"/>
      <w:r>
        <w:rPr>
          <w:rFonts w:ascii="Times New Roman" w:hAnsi="Times New Roman"/>
          <w:sz w:val="24"/>
          <w:szCs w:val="24"/>
        </w:rPr>
        <w:t>egzistuojančius</w:t>
      </w:r>
      <w:proofErr w:type="spellEnd"/>
      <w:r>
        <w:rPr>
          <w:rFonts w:ascii="Times New Roman" w:hAnsi="Times New Roman"/>
          <w:sz w:val="24"/>
          <w:szCs w:val="24"/>
        </w:rPr>
        <w:t xml:space="preserve"> </w:t>
      </w:r>
      <w:proofErr w:type="spellStart"/>
      <w:r>
        <w:rPr>
          <w:rFonts w:ascii="Times New Roman" w:hAnsi="Times New Roman"/>
          <w:sz w:val="24"/>
          <w:szCs w:val="24"/>
        </w:rPr>
        <w:t>pavojingus</w:t>
      </w:r>
      <w:proofErr w:type="spellEnd"/>
      <w:r>
        <w:rPr>
          <w:rFonts w:ascii="Times New Roman" w:hAnsi="Times New Roman"/>
          <w:sz w:val="24"/>
          <w:szCs w:val="24"/>
        </w:rPr>
        <w:t xml:space="preserve"> ir </w:t>
      </w:r>
      <w:proofErr w:type="spellStart"/>
      <w:r>
        <w:rPr>
          <w:rFonts w:ascii="Times New Roman" w:hAnsi="Times New Roman"/>
          <w:sz w:val="24"/>
          <w:szCs w:val="24"/>
        </w:rPr>
        <w:t>sveikatai</w:t>
      </w:r>
      <w:proofErr w:type="spellEnd"/>
      <w:r>
        <w:rPr>
          <w:rFonts w:ascii="Times New Roman" w:hAnsi="Times New Roman"/>
          <w:sz w:val="24"/>
          <w:szCs w:val="24"/>
        </w:rPr>
        <w:t xml:space="preserve"> </w:t>
      </w:r>
      <w:proofErr w:type="spellStart"/>
      <w:r>
        <w:rPr>
          <w:rFonts w:ascii="Times New Roman" w:hAnsi="Times New Roman"/>
          <w:sz w:val="24"/>
          <w:szCs w:val="24"/>
        </w:rPr>
        <w:t>kenksmingus</w:t>
      </w:r>
      <w:proofErr w:type="spellEnd"/>
      <w:r>
        <w:rPr>
          <w:rFonts w:ascii="Times New Roman" w:hAnsi="Times New Roman"/>
          <w:sz w:val="24"/>
          <w:szCs w:val="24"/>
        </w:rPr>
        <w:t xml:space="preserve"> </w:t>
      </w:r>
      <w:proofErr w:type="spellStart"/>
      <w:r>
        <w:rPr>
          <w:rFonts w:ascii="Times New Roman" w:hAnsi="Times New Roman"/>
          <w:sz w:val="24"/>
          <w:szCs w:val="24"/>
        </w:rPr>
        <w:t>veiksnius</w:t>
      </w:r>
      <w:proofErr w:type="spellEnd"/>
      <w:r>
        <w:rPr>
          <w:rFonts w:ascii="Times New Roman" w:hAnsi="Times New Roman"/>
          <w:sz w:val="24"/>
          <w:szCs w:val="24"/>
        </w:rPr>
        <w:t xml:space="preserve">, </w:t>
      </w:r>
      <w:proofErr w:type="spellStart"/>
      <w:r>
        <w:rPr>
          <w:rFonts w:ascii="Times New Roman" w:hAnsi="Times New Roman"/>
          <w:sz w:val="24"/>
          <w:szCs w:val="24"/>
        </w:rPr>
        <w:t>suvoktų</w:t>
      </w:r>
      <w:proofErr w:type="spellEnd"/>
      <w:r>
        <w:rPr>
          <w:rFonts w:ascii="Times New Roman" w:hAnsi="Times New Roman"/>
          <w:sz w:val="24"/>
          <w:szCs w:val="24"/>
        </w:rPr>
        <w:t xml:space="preserve"> </w:t>
      </w:r>
      <w:proofErr w:type="spellStart"/>
      <w:r>
        <w:rPr>
          <w:rFonts w:ascii="Times New Roman" w:hAnsi="Times New Roman"/>
          <w:sz w:val="24"/>
          <w:szCs w:val="24"/>
        </w:rPr>
        <w:t>kaip</w:t>
      </w:r>
      <w:proofErr w:type="spellEnd"/>
      <w:r>
        <w:rPr>
          <w:rFonts w:ascii="Times New Roman" w:hAnsi="Times New Roman"/>
          <w:sz w:val="24"/>
          <w:szCs w:val="24"/>
        </w:rPr>
        <w:t xml:space="preserve"> </w:t>
      </w:r>
      <w:proofErr w:type="spellStart"/>
      <w:r>
        <w:rPr>
          <w:rFonts w:ascii="Times New Roman" w:hAnsi="Times New Roman"/>
          <w:sz w:val="24"/>
          <w:szCs w:val="24"/>
        </w:rPr>
        <w:t>jų</w:t>
      </w:r>
      <w:proofErr w:type="spellEnd"/>
      <w:r>
        <w:rPr>
          <w:rFonts w:ascii="Times New Roman" w:hAnsi="Times New Roman"/>
          <w:sz w:val="24"/>
          <w:szCs w:val="24"/>
        </w:rPr>
        <w:t xml:space="preserve"> </w:t>
      </w:r>
      <w:proofErr w:type="spellStart"/>
      <w:r>
        <w:rPr>
          <w:rFonts w:ascii="Times New Roman" w:hAnsi="Times New Roman"/>
          <w:sz w:val="24"/>
          <w:szCs w:val="24"/>
        </w:rPr>
        <w:t>išvengti</w:t>
      </w:r>
      <w:proofErr w:type="spellEnd"/>
      <w:r>
        <w:rPr>
          <w:rFonts w:ascii="Times New Roman" w:hAnsi="Times New Roman"/>
          <w:sz w:val="24"/>
          <w:szCs w:val="24"/>
        </w:rPr>
        <w:t xml:space="preserve"> ir </w:t>
      </w:r>
      <w:proofErr w:type="spellStart"/>
      <w:r>
        <w:rPr>
          <w:rFonts w:ascii="Times New Roman" w:hAnsi="Times New Roman"/>
          <w:sz w:val="24"/>
          <w:szCs w:val="24"/>
        </w:rPr>
        <w:t>tinkamai</w:t>
      </w:r>
      <w:proofErr w:type="spellEnd"/>
      <w:r>
        <w:rPr>
          <w:rFonts w:ascii="Times New Roman" w:hAnsi="Times New Roman"/>
          <w:sz w:val="24"/>
          <w:szCs w:val="24"/>
        </w:rPr>
        <w:t xml:space="preserve"> </w:t>
      </w:r>
      <w:proofErr w:type="spellStart"/>
      <w:r>
        <w:rPr>
          <w:rFonts w:ascii="Times New Roman" w:hAnsi="Times New Roman"/>
          <w:sz w:val="24"/>
          <w:szCs w:val="24"/>
        </w:rPr>
        <w:t>elgtis</w:t>
      </w:r>
      <w:proofErr w:type="spellEnd"/>
      <w:r>
        <w:rPr>
          <w:rFonts w:ascii="Times New Roman" w:hAnsi="Times New Roman"/>
          <w:sz w:val="24"/>
          <w:szCs w:val="24"/>
        </w:rPr>
        <w:t>.</w:t>
      </w:r>
    </w:p>
    <w:p w:rsidR="00BB3718" w:rsidRDefault="00D628F9">
      <w:pPr>
        <w:pStyle w:val="1"/>
        <w:numPr>
          <w:ilvl w:val="0"/>
          <w:numId w:val="2"/>
        </w:numPr>
        <w:spacing w:after="0" w:line="360" w:lineRule="auto"/>
        <w:rPr>
          <w:rFonts w:ascii="Times New Roman" w:hAnsi="Times New Roman"/>
          <w:sz w:val="24"/>
          <w:szCs w:val="24"/>
        </w:rPr>
      </w:pPr>
      <w:proofErr w:type="spellStart"/>
      <w:r>
        <w:rPr>
          <w:rFonts w:ascii="Times New Roman" w:hAnsi="Times New Roman"/>
          <w:sz w:val="24"/>
          <w:szCs w:val="24"/>
        </w:rPr>
        <w:t>Siekti</w:t>
      </w:r>
      <w:proofErr w:type="spellEnd"/>
      <w:r>
        <w:rPr>
          <w:rFonts w:ascii="Times New Roman" w:hAnsi="Times New Roman"/>
          <w:sz w:val="24"/>
          <w:szCs w:val="24"/>
        </w:rPr>
        <w:t xml:space="preserve">, </w:t>
      </w:r>
      <w:proofErr w:type="spellStart"/>
      <w:r>
        <w:rPr>
          <w:rFonts w:ascii="Times New Roman" w:hAnsi="Times New Roman"/>
          <w:sz w:val="24"/>
          <w:szCs w:val="24"/>
        </w:rPr>
        <w:t>kad</w:t>
      </w:r>
      <w:proofErr w:type="spellEnd"/>
      <w:r>
        <w:rPr>
          <w:rFonts w:ascii="Times New Roman" w:hAnsi="Times New Roman"/>
          <w:sz w:val="24"/>
          <w:szCs w:val="24"/>
        </w:rPr>
        <w:t xml:space="preserve"> </w:t>
      </w:r>
      <w:proofErr w:type="spellStart"/>
      <w:r>
        <w:rPr>
          <w:rFonts w:ascii="Times New Roman" w:hAnsi="Times New Roman"/>
          <w:sz w:val="24"/>
          <w:szCs w:val="24"/>
        </w:rPr>
        <w:t>vaikai</w:t>
      </w:r>
      <w:proofErr w:type="spellEnd"/>
      <w:r>
        <w:rPr>
          <w:rFonts w:ascii="Times New Roman" w:hAnsi="Times New Roman"/>
          <w:sz w:val="24"/>
          <w:szCs w:val="24"/>
        </w:rPr>
        <w:t xml:space="preserve"> </w:t>
      </w:r>
      <w:proofErr w:type="spellStart"/>
      <w:r>
        <w:rPr>
          <w:rFonts w:ascii="Times New Roman" w:hAnsi="Times New Roman"/>
          <w:sz w:val="24"/>
          <w:szCs w:val="24"/>
        </w:rPr>
        <w:t>įgytų</w:t>
      </w:r>
      <w:proofErr w:type="spellEnd"/>
      <w:r>
        <w:rPr>
          <w:rFonts w:ascii="Times New Roman" w:hAnsi="Times New Roman"/>
          <w:sz w:val="24"/>
          <w:szCs w:val="24"/>
        </w:rPr>
        <w:t xml:space="preserve"> </w:t>
      </w:r>
      <w:proofErr w:type="spellStart"/>
      <w:r>
        <w:rPr>
          <w:rFonts w:ascii="Times New Roman" w:hAnsi="Times New Roman"/>
          <w:sz w:val="24"/>
          <w:szCs w:val="24"/>
        </w:rPr>
        <w:t>kultūrinių</w:t>
      </w:r>
      <w:proofErr w:type="spellEnd"/>
      <w:r>
        <w:rPr>
          <w:rFonts w:ascii="Times New Roman" w:hAnsi="Times New Roman"/>
          <w:sz w:val="24"/>
          <w:szCs w:val="24"/>
        </w:rPr>
        <w:t xml:space="preserve"> - </w:t>
      </w:r>
      <w:proofErr w:type="spellStart"/>
      <w:r>
        <w:rPr>
          <w:rFonts w:ascii="Times New Roman" w:hAnsi="Times New Roman"/>
          <w:sz w:val="24"/>
          <w:szCs w:val="24"/>
        </w:rPr>
        <w:t>higieninių</w:t>
      </w:r>
      <w:proofErr w:type="spellEnd"/>
      <w:r>
        <w:rPr>
          <w:rFonts w:ascii="Times New Roman" w:hAnsi="Times New Roman"/>
          <w:sz w:val="24"/>
          <w:szCs w:val="24"/>
        </w:rPr>
        <w:t xml:space="preserve"> </w:t>
      </w:r>
      <w:proofErr w:type="spellStart"/>
      <w:r>
        <w:rPr>
          <w:rFonts w:ascii="Times New Roman" w:hAnsi="Times New Roman"/>
          <w:sz w:val="24"/>
          <w:szCs w:val="24"/>
        </w:rPr>
        <w:t>įgūdžių</w:t>
      </w:r>
      <w:proofErr w:type="spellEnd"/>
      <w:r>
        <w:rPr>
          <w:rFonts w:ascii="Times New Roman" w:hAnsi="Times New Roman"/>
          <w:sz w:val="24"/>
          <w:szCs w:val="24"/>
        </w:rPr>
        <w:t xml:space="preserve">, </w:t>
      </w:r>
      <w:proofErr w:type="spellStart"/>
      <w:r>
        <w:rPr>
          <w:rFonts w:ascii="Times New Roman" w:hAnsi="Times New Roman"/>
          <w:sz w:val="24"/>
          <w:szCs w:val="24"/>
        </w:rPr>
        <w:t>bei</w:t>
      </w:r>
      <w:proofErr w:type="spellEnd"/>
      <w:r>
        <w:rPr>
          <w:rFonts w:ascii="Times New Roman" w:hAnsi="Times New Roman"/>
          <w:sz w:val="24"/>
          <w:szCs w:val="24"/>
        </w:rPr>
        <w:t xml:space="preserve"> </w:t>
      </w:r>
      <w:proofErr w:type="spellStart"/>
      <w:r>
        <w:rPr>
          <w:rFonts w:ascii="Times New Roman" w:hAnsi="Times New Roman"/>
          <w:sz w:val="24"/>
          <w:szCs w:val="24"/>
        </w:rPr>
        <w:t>gebėjimų</w:t>
      </w:r>
      <w:proofErr w:type="spellEnd"/>
      <w:r>
        <w:rPr>
          <w:rFonts w:ascii="Times New Roman" w:hAnsi="Times New Roman"/>
          <w:sz w:val="24"/>
          <w:szCs w:val="24"/>
        </w:rPr>
        <w:t xml:space="preserve"> </w:t>
      </w:r>
      <w:proofErr w:type="spellStart"/>
      <w:r>
        <w:rPr>
          <w:rFonts w:ascii="Times New Roman" w:hAnsi="Times New Roman"/>
          <w:sz w:val="24"/>
          <w:szCs w:val="24"/>
        </w:rPr>
        <w:t>veikti</w:t>
      </w:r>
      <w:proofErr w:type="spellEnd"/>
      <w:r>
        <w:rPr>
          <w:rFonts w:ascii="Times New Roman" w:hAnsi="Times New Roman"/>
          <w:sz w:val="24"/>
          <w:szCs w:val="24"/>
        </w:rPr>
        <w:t xml:space="preserve"> </w:t>
      </w:r>
      <w:proofErr w:type="spellStart"/>
      <w:r>
        <w:rPr>
          <w:rFonts w:ascii="Times New Roman" w:hAnsi="Times New Roman"/>
          <w:sz w:val="24"/>
          <w:szCs w:val="24"/>
        </w:rPr>
        <w:t>savarankiškai</w:t>
      </w:r>
      <w:proofErr w:type="spellEnd"/>
      <w:r>
        <w:rPr>
          <w:rFonts w:ascii="Times New Roman" w:hAnsi="Times New Roman"/>
          <w:sz w:val="24"/>
          <w:szCs w:val="24"/>
        </w:rPr>
        <w:t>.</w:t>
      </w:r>
    </w:p>
    <w:p w:rsidR="00BB3718" w:rsidRDefault="00D628F9">
      <w:pPr>
        <w:pStyle w:val="1"/>
        <w:numPr>
          <w:ilvl w:val="0"/>
          <w:numId w:val="2"/>
        </w:numPr>
        <w:spacing w:after="0" w:line="360" w:lineRule="auto"/>
        <w:rPr>
          <w:rFonts w:ascii="Times New Roman" w:hAnsi="Times New Roman"/>
          <w:sz w:val="24"/>
          <w:szCs w:val="24"/>
        </w:rPr>
      </w:pPr>
      <w:proofErr w:type="spellStart"/>
      <w:r>
        <w:rPr>
          <w:rFonts w:ascii="Times New Roman" w:hAnsi="Times New Roman"/>
          <w:sz w:val="24"/>
          <w:szCs w:val="24"/>
        </w:rPr>
        <w:t>Puoselėti</w:t>
      </w:r>
      <w:proofErr w:type="spellEnd"/>
      <w:r>
        <w:rPr>
          <w:rFonts w:ascii="Times New Roman" w:hAnsi="Times New Roman"/>
          <w:sz w:val="24"/>
          <w:szCs w:val="24"/>
        </w:rPr>
        <w:t xml:space="preserve"> </w:t>
      </w:r>
      <w:proofErr w:type="spellStart"/>
      <w:r>
        <w:rPr>
          <w:rFonts w:ascii="Times New Roman" w:hAnsi="Times New Roman"/>
          <w:sz w:val="24"/>
          <w:szCs w:val="24"/>
        </w:rPr>
        <w:t>draugiškus</w:t>
      </w:r>
      <w:proofErr w:type="spellEnd"/>
      <w:r>
        <w:rPr>
          <w:rFonts w:ascii="Times New Roman" w:hAnsi="Times New Roman"/>
          <w:sz w:val="24"/>
          <w:szCs w:val="24"/>
        </w:rPr>
        <w:t xml:space="preserve"> </w:t>
      </w:r>
      <w:proofErr w:type="spellStart"/>
      <w:r>
        <w:rPr>
          <w:rFonts w:ascii="Times New Roman" w:hAnsi="Times New Roman"/>
          <w:sz w:val="24"/>
          <w:szCs w:val="24"/>
        </w:rPr>
        <w:t>sveiktai</w:t>
      </w:r>
      <w:proofErr w:type="spellEnd"/>
      <w:r>
        <w:rPr>
          <w:rFonts w:ascii="Times New Roman" w:hAnsi="Times New Roman"/>
          <w:sz w:val="24"/>
          <w:szCs w:val="24"/>
        </w:rPr>
        <w:t xml:space="preserve"> </w:t>
      </w:r>
      <w:proofErr w:type="spellStart"/>
      <w:r>
        <w:rPr>
          <w:rFonts w:ascii="Times New Roman" w:hAnsi="Times New Roman"/>
          <w:sz w:val="24"/>
          <w:szCs w:val="24"/>
        </w:rPr>
        <w:t>palankius</w:t>
      </w:r>
      <w:proofErr w:type="spellEnd"/>
      <w:r>
        <w:rPr>
          <w:rFonts w:ascii="Times New Roman" w:hAnsi="Times New Roman"/>
          <w:sz w:val="24"/>
          <w:szCs w:val="24"/>
        </w:rPr>
        <w:t xml:space="preserve"> </w:t>
      </w:r>
      <w:proofErr w:type="spellStart"/>
      <w:r>
        <w:rPr>
          <w:rFonts w:ascii="Times New Roman" w:hAnsi="Times New Roman"/>
          <w:sz w:val="24"/>
          <w:szCs w:val="24"/>
        </w:rPr>
        <w:t>tarpusavio</w:t>
      </w:r>
      <w:proofErr w:type="spellEnd"/>
      <w:r>
        <w:rPr>
          <w:rFonts w:ascii="Times New Roman" w:hAnsi="Times New Roman"/>
          <w:sz w:val="24"/>
          <w:szCs w:val="24"/>
        </w:rPr>
        <w:t xml:space="preserve"> </w:t>
      </w:r>
      <w:proofErr w:type="spellStart"/>
      <w:r>
        <w:rPr>
          <w:rFonts w:ascii="Times New Roman" w:hAnsi="Times New Roman"/>
          <w:sz w:val="24"/>
          <w:szCs w:val="24"/>
        </w:rPr>
        <w:t>santykius</w:t>
      </w:r>
      <w:proofErr w:type="spellEnd"/>
      <w:r>
        <w:rPr>
          <w:rFonts w:ascii="Times New Roman" w:hAnsi="Times New Roman"/>
          <w:sz w:val="24"/>
          <w:szCs w:val="24"/>
        </w:rPr>
        <w:t xml:space="preserve">, </w:t>
      </w:r>
      <w:proofErr w:type="spellStart"/>
      <w:r>
        <w:rPr>
          <w:rFonts w:ascii="Times New Roman" w:hAnsi="Times New Roman"/>
          <w:sz w:val="24"/>
          <w:szCs w:val="24"/>
        </w:rPr>
        <w:t>skatinant</w:t>
      </w:r>
      <w:proofErr w:type="spellEnd"/>
      <w:r>
        <w:rPr>
          <w:rFonts w:ascii="Times New Roman" w:hAnsi="Times New Roman"/>
          <w:sz w:val="24"/>
          <w:szCs w:val="24"/>
        </w:rPr>
        <w:t xml:space="preserve"> </w:t>
      </w:r>
      <w:proofErr w:type="spellStart"/>
      <w:r>
        <w:rPr>
          <w:rFonts w:ascii="Times New Roman" w:hAnsi="Times New Roman"/>
          <w:sz w:val="24"/>
          <w:szCs w:val="24"/>
        </w:rPr>
        <w:t>valdyti</w:t>
      </w:r>
      <w:proofErr w:type="spellEnd"/>
      <w:r>
        <w:rPr>
          <w:rFonts w:ascii="Times New Roman" w:hAnsi="Times New Roman"/>
          <w:sz w:val="24"/>
          <w:szCs w:val="24"/>
        </w:rPr>
        <w:t xml:space="preserve"> </w:t>
      </w:r>
      <w:proofErr w:type="spellStart"/>
      <w:r>
        <w:rPr>
          <w:rFonts w:ascii="Times New Roman" w:hAnsi="Times New Roman"/>
          <w:sz w:val="24"/>
          <w:szCs w:val="24"/>
        </w:rPr>
        <w:t>emocijas</w:t>
      </w:r>
      <w:proofErr w:type="spellEnd"/>
      <w:r>
        <w:rPr>
          <w:rFonts w:ascii="Times New Roman" w:hAnsi="Times New Roman"/>
          <w:sz w:val="24"/>
          <w:szCs w:val="24"/>
        </w:rPr>
        <w:t xml:space="preserve">, </w:t>
      </w:r>
      <w:proofErr w:type="spellStart"/>
      <w:r>
        <w:rPr>
          <w:rFonts w:ascii="Times New Roman" w:hAnsi="Times New Roman"/>
          <w:sz w:val="24"/>
          <w:szCs w:val="24"/>
        </w:rPr>
        <w:t>nesutarimus</w:t>
      </w:r>
      <w:proofErr w:type="spellEnd"/>
      <w:r>
        <w:rPr>
          <w:rFonts w:ascii="Times New Roman" w:hAnsi="Times New Roman"/>
          <w:sz w:val="24"/>
          <w:szCs w:val="24"/>
        </w:rPr>
        <w:t xml:space="preserve"> </w:t>
      </w:r>
      <w:proofErr w:type="spellStart"/>
      <w:r>
        <w:rPr>
          <w:rFonts w:ascii="Times New Roman" w:hAnsi="Times New Roman"/>
          <w:sz w:val="24"/>
          <w:szCs w:val="24"/>
        </w:rPr>
        <w:t>sprendžiant</w:t>
      </w:r>
      <w:proofErr w:type="spellEnd"/>
      <w:r>
        <w:rPr>
          <w:rFonts w:ascii="Times New Roman" w:hAnsi="Times New Roman"/>
          <w:sz w:val="24"/>
          <w:szCs w:val="24"/>
        </w:rPr>
        <w:t xml:space="preserve"> </w:t>
      </w:r>
      <w:proofErr w:type="spellStart"/>
      <w:r>
        <w:rPr>
          <w:rFonts w:ascii="Times New Roman" w:hAnsi="Times New Roman"/>
          <w:sz w:val="24"/>
          <w:szCs w:val="24"/>
        </w:rPr>
        <w:t>taikais</w:t>
      </w:r>
      <w:proofErr w:type="spellEnd"/>
      <w:r>
        <w:rPr>
          <w:rFonts w:ascii="Times New Roman" w:hAnsi="Times New Roman"/>
          <w:sz w:val="24"/>
          <w:szCs w:val="24"/>
        </w:rPr>
        <w:t xml:space="preserve"> </w:t>
      </w:r>
      <w:proofErr w:type="spellStart"/>
      <w:r>
        <w:rPr>
          <w:rFonts w:ascii="Times New Roman" w:hAnsi="Times New Roman"/>
          <w:sz w:val="24"/>
          <w:szCs w:val="24"/>
        </w:rPr>
        <w:t>būdais</w:t>
      </w:r>
      <w:proofErr w:type="spellEnd"/>
      <w:r>
        <w:rPr>
          <w:rFonts w:ascii="Times New Roman" w:hAnsi="Times New Roman"/>
          <w:sz w:val="24"/>
          <w:szCs w:val="24"/>
        </w:rPr>
        <w:t>.</w:t>
      </w:r>
    </w:p>
    <w:p w:rsidR="00BB3718" w:rsidRDefault="00BB3718">
      <w:pPr>
        <w:spacing w:after="0" w:line="360" w:lineRule="auto"/>
        <w:jc w:val="both"/>
        <w:rPr>
          <w:rFonts w:ascii="Times New Roman" w:hAnsi="Times New Roman"/>
          <w:b/>
          <w:sz w:val="24"/>
          <w:szCs w:val="24"/>
        </w:rPr>
      </w:pPr>
    </w:p>
    <w:p w:rsidR="0073458D" w:rsidRDefault="0073458D">
      <w:pPr>
        <w:spacing w:after="0" w:line="360" w:lineRule="auto"/>
        <w:jc w:val="center"/>
        <w:rPr>
          <w:rFonts w:ascii="Times New Roman" w:hAnsi="Times New Roman"/>
          <w:b/>
          <w:i/>
          <w:iCs/>
          <w:sz w:val="28"/>
          <w:szCs w:val="28"/>
          <w:lang w:val="lt-LT"/>
        </w:rPr>
      </w:pPr>
    </w:p>
    <w:p w:rsidR="0073458D" w:rsidRDefault="0073458D">
      <w:pPr>
        <w:spacing w:after="0" w:line="360" w:lineRule="auto"/>
        <w:jc w:val="center"/>
        <w:rPr>
          <w:rFonts w:ascii="Times New Roman" w:hAnsi="Times New Roman"/>
          <w:b/>
          <w:i/>
          <w:iCs/>
          <w:sz w:val="28"/>
          <w:szCs w:val="28"/>
          <w:lang w:val="lt-LT"/>
        </w:rPr>
      </w:pPr>
    </w:p>
    <w:p w:rsidR="0073458D" w:rsidRDefault="0073458D">
      <w:pPr>
        <w:spacing w:after="0" w:line="360" w:lineRule="auto"/>
        <w:jc w:val="center"/>
        <w:rPr>
          <w:rFonts w:ascii="Times New Roman" w:hAnsi="Times New Roman"/>
          <w:b/>
          <w:i/>
          <w:iCs/>
          <w:sz w:val="28"/>
          <w:szCs w:val="28"/>
          <w:lang w:val="lt-LT"/>
        </w:rPr>
      </w:pPr>
    </w:p>
    <w:p w:rsidR="0073458D" w:rsidRDefault="0073458D">
      <w:pPr>
        <w:spacing w:after="0" w:line="360" w:lineRule="auto"/>
        <w:jc w:val="center"/>
        <w:rPr>
          <w:rFonts w:ascii="Times New Roman" w:hAnsi="Times New Roman"/>
          <w:b/>
          <w:i/>
          <w:iCs/>
          <w:sz w:val="28"/>
          <w:szCs w:val="28"/>
          <w:lang w:val="lt-LT"/>
        </w:rPr>
      </w:pPr>
    </w:p>
    <w:p w:rsidR="0073458D" w:rsidRDefault="0073458D" w:rsidP="00426602">
      <w:pPr>
        <w:spacing w:after="0" w:line="360" w:lineRule="auto"/>
        <w:rPr>
          <w:rFonts w:ascii="Times New Roman" w:hAnsi="Times New Roman"/>
          <w:b/>
          <w:i/>
          <w:iCs/>
          <w:sz w:val="28"/>
          <w:szCs w:val="28"/>
          <w:lang w:val="lt-LT"/>
        </w:rPr>
      </w:pPr>
    </w:p>
    <w:p w:rsidR="00426602" w:rsidRDefault="00426602" w:rsidP="00426602">
      <w:pPr>
        <w:spacing w:after="0" w:line="360" w:lineRule="auto"/>
        <w:rPr>
          <w:rFonts w:ascii="Times New Roman" w:hAnsi="Times New Roman"/>
          <w:b/>
          <w:i/>
          <w:iCs/>
          <w:sz w:val="28"/>
          <w:szCs w:val="28"/>
          <w:lang w:val="lt-LT"/>
        </w:rPr>
      </w:pPr>
    </w:p>
    <w:p w:rsidR="0073458D" w:rsidRDefault="0073458D" w:rsidP="00051A0C">
      <w:pPr>
        <w:spacing w:after="0" w:line="360" w:lineRule="auto"/>
        <w:rPr>
          <w:rFonts w:ascii="Times New Roman" w:hAnsi="Times New Roman"/>
          <w:b/>
          <w:i/>
          <w:iCs/>
          <w:sz w:val="28"/>
          <w:szCs w:val="28"/>
          <w:lang w:val="lt-LT"/>
        </w:rPr>
      </w:pPr>
    </w:p>
    <w:p w:rsidR="00426602" w:rsidRDefault="00426602" w:rsidP="00051A0C">
      <w:pPr>
        <w:spacing w:after="0" w:line="360" w:lineRule="auto"/>
        <w:rPr>
          <w:rFonts w:ascii="Times New Roman" w:hAnsi="Times New Roman"/>
          <w:b/>
          <w:i/>
          <w:iCs/>
          <w:sz w:val="28"/>
          <w:szCs w:val="28"/>
          <w:lang w:val="lt-LT"/>
        </w:rPr>
      </w:pPr>
    </w:p>
    <w:p w:rsidR="00BB3718" w:rsidRPr="006953B1" w:rsidRDefault="004502C2" w:rsidP="006953B1">
      <w:pPr>
        <w:pStyle w:val="Sraopastraipa"/>
        <w:numPr>
          <w:ilvl w:val="0"/>
          <w:numId w:val="8"/>
        </w:numPr>
        <w:spacing w:after="0" w:line="360" w:lineRule="auto"/>
        <w:jc w:val="center"/>
        <w:rPr>
          <w:rFonts w:ascii="Times New Roman" w:hAnsi="Times New Roman"/>
          <w:b/>
          <w:i/>
          <w:iCs/>
          <w:sz w:val="28"/>
          <w:szCs w:val="28"/>
          <w:lang w:val="lt-LT"/>
        </w:rPr>
      </w:pPr>
      <w:r>
        <w:rPr>
          <w:rFonts w:ascii="Times New Roman" w:hAnsi="Times New Roman"/>
          <w:b/>
          <w:i/>
          <w:iCs/>
          <w:sz w:val="28"/>
          <w:szCs w:val="28"/>
          <w:lang w:val="lt-LT"/>
        </w:rPr>
        <w:t>Vilniaus lopšelyje-darželyje</w:t>
      </w:r>
      <w:r w:rsidR="00D628F9" w:rsidRPr="006953B1">
        <w:rPr>
          <w:rFonts w:ascii="Times New Roman" w:hAnsi="Times New Roman"/>
          <w:b/>
          <w:i/>
          <w:iCs/>
          <w:sz w:val="28"/>
          <w:szCs w:val="28"/>
          <w:lang w:val="lt-LT"/>
        </w:rPr>
        <w:t xml:space="preserve"> ,,Justinukas” sporto ir sveikatingumo </w:t>
      </w:r>
      <w:r w:rsidR="00051A0C">
        <w:rPr>
          <w:rFonts w:ascii="Times New Roman" w:hAnsi="Times New Roman"/>
          <w:b/>
          <w:i/>
          <w:iCs/>
          <w:sz w:val="28"/>
          <w:szCs w:val="28"/>
          <w:lang w:val="lt-LT"/>
        </w:rPr>
        <w:t xml:space="preserve">programos įgyvendinimo </w:t>
      </w:r>
      <w:r w:rsidR="00D628F9" w:rsidRPr="006953B1">
        <w:rPr>
          <w:rFonts w:ascii="Times New Roman" w:hAnsi="Times New Roman"/>
          <w:b/>
          <w:i/>
          <w:iCs/>
          <w:sz w:val="28"/>
          <w:szCs w:val="28"/>
          <w:lang w:val="lt-LT"/>
        </w:rPr>
        <w:t xml:space="preserve">būdai ir formos </w:t>
      </w:r>
    </w:p>
    <w:p w:rsidR="00BB3718" w:rsidRDefault="00BB3718">
      <w:pPr>
        <w:spacing w:after="0" w:line="360" w:lineRule="auto"/>
        <w:rPr>
          <w:rFonts w:ascii="Times New Roman" w:hAnsi="Times New Roman"/>
          <w:b/>
          <w:i/>
          <w:iCs/>
          <w:sz w:val="28"/>
          <w:szCs w:val="28"/>
          <w:lang w:val="lt-LT"/>
        </w:rPr>
      </w:pPr>
    </w:p>
    <w:p w:rsidR="00BB3718" w:rsidRDefault="00D628F9" w:rsidP="00E27A8C">
      <w:pPr>
        <w:spacing w:after="0" w:line="360" w:lineRule="auto"/>
        <w:ind w:firstLine="420"/>
        <w:jc w:val="both"/>
        <w:rPr>
          <w:rFonts w:ascii="Times New Roman" w:hAnsi="Times New Roman"/>
          <w:bCs/>
          <w:sz w:val="24"/>
          <w:szCs w:val="24"/>
          <w:lang w:val="lt-LT"/>
        </w:rPr>
      </w:pPr>
      <w:r>
        <w:rPr>
          <w:rFonts w:ascii="Times New Roman" w:hAnsi="Times New Roman"/>
          <w:bCs/>
          <w:sz w:val="24"/>
          <w:szCs w:val="24"/>
          <w:lang w:val="lt-LT"/>
        </w:rPr>
        <w:t>Sporto ir sveikatos ugdymas yra prioritetinė įstaigos veikla, kuri apima ne vieną ugdymo sričių. Tolygiai įgyvendinamos jos sąveikauja viena su kita, viena kitą papildo ir sudaro visuminę sveikatos ugdymo sistemą. Sporto ir sveikatingumo ugdymo programa</w:t>
      </w:r>
      <w:r w:rsidR="00051A0C">
        <w:rPr>
          <w:rFonts w:ascii="Times New Roman" w:hAnsi="Times New Roman"/>
          <w:bCs/>
          <w:sz w:val="24"/>
          <w:szCs w:val="24"/>
          <w:lang w:val="lt-LT"/>
        </w:rPr>
        <w:t xml:space="preserve"> ,,Sveikatos versmė“ </w:t>
      </w:r>
      <w:r>
        <w:rPr>
          <w:rFonts w:ascii="Times New Roman" w:hAnsi="Times New Roman"/>
          <w:bCs/>
          <w:sz w:val="24"/>
          <w:szCs w:val="24"/>
          <w:lang w:val="lt-LT"/>
        </w:rPr>
        <w:t xml:space="preserve"> betarpiškai įsilieja į įstaigos programos turinį ir sudaro vientisą vaiko ugdymo procesą.</w:t>
      </w:r>
    </w:p>
    <w:p w:rsidR="00BB3718" w:rsidRDefault="00D628F9" w:rsidP="00E27A8C">
      <w:pPr>
        <w:spacing w:after="0" w:line="360" w:lineRule="auto"/>
        <w:ind w:firstLine="420"/>
        <w:jc w:val="both"/>
        <w:rPr>
          <w:rFonts w:ascii="Times New Roman" w:hAnsi="Times New Roman"/>
          <w:b/>
          <w:i/>
          <w:iCs/>
          <w:sz w:val="28"/>
          <w:szCs w:val="28"/>
          <w:lang w:val="lt-LT"/>
        </w:rPr>
      </w:pPr>
      <w:proofErr w:type="spellStart"/>
      <w:r>
        <w:rPr>
          <w:rFonts w:ascii="Times New Roman" w:hAnsi="Times New Roman"/>
          <w:bCs/>
          <w:sz w:val="24"/>
          <w:szCs w:val="24"/>
          <w:lang w:val="lt-LT"/>
        </w:rPr>
        <w:t>Įstagoje</w:t>
      </w:r>
      <w:proofErr w:type="spellEnd"/>
      <w:r>
        <w:rPr>
          <w:rFonts w:ascii="Times New Roman" w:hAnsi="Times New Roman"/>
          <w:bCs/>
          <w:sz w:val="24"/>
          <w:szCs w:val="24"/>
          <w:lang w:val="lt-LT"/>
        </w:rPr>
        <w:t xml:space="preserve"> vykdomi žemiau pavaizduoti sporto ir sveikatingum</w:t>
      </w:r>
      <w:r w:rsidR="00E27A8C">
        <w:rPr>
          <w:rFonts w:ascii="Times New Roman" w:hAnsi="Times New Roman"/>
          <w:bCs/>
          <w:sz w:val="24"/>
          <w:szCs w:val="24"/>
          <w:lang w:val="lt-LT"/>
        </w:rPr>
        <w:t>o</w:t>
      </w:r>
      <w:r>
        <w:rPr>
          <w:rFonts w:ascii="Times New Roman" w:hAnsi="Times New Roman"/>
          <w:bCs/>
          <w:sz w:val="24"/>
          <w:szCs w:val="24"/>
          <w:lang w:val="lt-LT"/>
        </w:rPr>
        <w:t xml:space="preserve"> ugdymo būdai ir formos:</w:t>
      </w:r>
    </w:p>
    <w:p w:rsidR="00E27A8C" w:rsidRDefault="00E27A8C" w:rsidP="00051A0C">
      <w:pPr>
        <w:spacing w:after="0" w:line="360" w:lineRule="auto"/>
        <w:jc w:val="center"/>
        <w:rPr>
          <w:rFonts w:ascii="Times New Roman" w:hAnsi="Times New Roman"/>
          <w:b/>
          <w:i/>
          <w:iCs/>
          <w:sz w:val="28"/>
          <w:szCs w:val="28"/>
          <w:lang w:val="lt-LT"/>
        </w:rPr>
      </w:pPr>
      <w:r>
        <w:rPr>
          <w:rFonts w:ascii="Times New Roman" w:hAnsi="Times New Roman"/>
          <w:b/>
          <w:i/>
          <w:iCs/>
          <w:noProof/>
          <w:sz w:val="28"/>
          <w:szCs w:val="28"/>
          <w:lang w:val="en-GB" w:eastAsia="en-GB"/>
        </w:rPr>
        <w:drawing>
          <wp:inline distT="0" distB="0" distL="0" distR="0">
            <wp:extent cx="4924425" cy="4552950"/>
            <wp:effectExtent l="57150" t="57150" r="47625" b="57150"/>
            <wp:docPr id="6" name="Схема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E27A8C" w:rsidRPr="00051A0C" w:rsidRDefault="00051A0C" w:rsidP="00051A0C">
      <w:pPr>
        <w:spacing w:after="0" w:line="360" w:lineRule="auto"/>
        <w:jc w:val="both"/>
        <w:rPr>
          <w:rFonts w:ascii="Times New Roman" w:hAnsi="Times New Roman"/>
          <w:i/>
          <w:iCs/>
          <w:sz w:val="24"/>
          <w:szCs w:val="24"/>
          <w:lang w:val="lt-LT"/>
        </w:rPr>
      </w:pPr>
      <w:r>
        <w:rPr>
          <w:rFonts w:ascii="Times New Roman" w:hAnsi="Times New Roman"/>
          <w:b/>
          <w:iCs/>
          <w:sz w:val="24"/>
          <w:szCs w:val="24"/>
          <w:lang w:val="lt-LT"/>
        </w:rPr>
        <w:t>pav.</w:t>
      </w:r>
      <w:r>
        <w:rPr>
          <w:rFonts w:ascii="Times New Roman" w:hAnsi="Times New Roman"/>
          <w:b/>
          <w:iCs/>
          <w:sz w:val="24"/>
          <w:szCs w:val="24"/>
          <w:lang w:val="en-GB"/>
        </w:rPr>
        <w:t xml:space="preserve">1 </w:t>
      </w:r>
      <w:proofErr w:type="spellStart"/>
      <w:r w:rsidRPr="00051A0C">
        <w:rPr>
          <w:rFonts w:ascii="Times New Roman" w:hAnsi="Times New Roman"/>
          <w:i/>
          <w:iCs/>
          <w:sz w:val="24"/>
          <w:szCs w:val="24"/>
          <w:lang w:val="en-GB"/>
        </w:rPr>
        <w:t>Vilniaus</w:t>
      </w:r>
      <w:proofErr w:type="spellEnd"/>
      <w:r w:rsidRPr="00051A0C">
        <w:rPr>
          <w:rFonts w:ascii="Times New Roman" w:hAnsi="Times New Roman"/>
          <w:i/>
          <w:iCs/>
          <w:sz w:val="24"/>
          <w:szCs w:val="24"/>
          <w:lang w:val="en-GB"/>
        </w:rPr>
        <w:t xml:space="preserve"> lop</w:t>
      </w:r>
      <w:proofErr w:type="spellStart"/>
      <w:r w:rsidR="004502C2">
        <w:rPr>
          <w:rFonts w:ascii="Times New Roman" w:hAnsi="Times New Roman"/>
          <w:i/>
          <w:iCs/>
          <w:sz w:val="24"/>
          <w:szCs w:val="24"/>
          <w:lang w:val="lt-LT"/>
        </w:rPr>
        <w:t>šelyje</w:t>
      </w:r>
      <w:proofErr w:type="spellEnd"/>
      <w:r w:rsidR="004502C2">
        <w:rPr>
          <w:rFonts w:ascii="Times New Roman" w:hAnsi="Times New Roman"/>
          <w:i/>
          <w:iCs/>
          <w:sz w:val="24"/>
          <w:szCs w:val="24"/>
          <w:lang w:val="lt-LT"/>
        </w:rPr>
        <w:t>-darželyje</w:t>
      </w:r>
      <w:r w:rsidRPr="00051A0C">
        <w:rPr>
          <w:rFonts w:ascii="Times New Roman" w:hAnsi="Times New Roman"/>
          <w:i/>
          <w:iCs/>
          <w:sz w:val="24"/>
          <w:szCs w:val="24"/>
          <w:lang w:val="lt-LT"/>
        </w:rPr>
        <w:t xml:space="preserve"> ,,Justinukas“ sporto ir svei</w:t>
      </w:r>
      <w:r w:rsidR="004502C2">
        <w:rPr>
          <w:rFonts w:ascii="Times New Roman" w:hAnsi="Times New Roman"/>
          <w:i/>
          <w:iCs/>
          <w:sz w:val="24"/>
          <w:szCs w:val="24"/>
          <w:lang w:val="lt-LT"/>
        </w:rPr>
        <w:t xml:space="preserve">katingumo programos </w:t>
      </w:r>
      <w:proofErr w:type="spellStart"/>
      <w:r w:rsidR="004502C2">
        <w:rPr>
          <w:rFonts w:ascii="Times New Roman" w:hAnsi="Times New Roman"/>
          <w:i/>
          <w:iCs/>
          <w:sz w:val="24"/>
          <w:szCs w:val="24"/>
          <w:lang w:val="lt-LT"/>
        </w:rPr>
        <w:t>įgyvendimo</w:t>
      </w:r>
      <w:proofErr w:type="spellEnd"/>
      <w:r w:rsidR="004502C2">
        <w:rPr>
          <w:rFonts w:ascii="Times New Roman" w:hAnsi="Times New Roman"/>
          <w:i/>
          <w:iCs/>
          <w:sz w:val="24"/>
          <w:szCs w:val="24"/>
          <w:lang w:val="lt-LT"/>
        </w:rPr>
        <w:t xml:space="preserve"> </w:t>
      </w:r>
      <w:r w:rsidRPr="00051A0C">
        <w:rPr>
          <w:rFonts w:ascii="Times New Roman" w:hAnsi="Times New Roman"/>
          <w:i/>
          <w:iCs/>
          <w:sz w:val="24"/>
          <w:szCs w:val="24"/>
          <w:lang w:val="lt-LT"/>
        </w:rPr>
        <w:t>formos ir būdai</w:t>
      </w:r>
    </w:p>
    <w:p w:rsidR="00E27A8C" w:rsidRDefault="00E27A8C" w:rsidP="0030196C">
      <w:pPr>
        <w:spacing w:after="0" w:line="360" w:lineRule="auto"/>
        <w:rPr>
          <w:rFonts w:ascii="Times New Roman" w:hAnsi="Times New Roman"/>
          <w:b/>
          <w:i/>
          <w:iCs/>
          <w:sz w:val="28"/>
          <w:szCs w:val="28"/>
          <w:lang w:val="lt-LT"/>
        </w:rPr>
      </w:pPr>
    </w:p>
    <w:p w:rsidR="003B7EE8" w:rsidRDefault="003B7EE8" w:rsidP="0030196C">
      <w:pPr>
        <w:spacing w:after="0" w:line="360" w:lineRule="auto"/>
        <w:rPr>
          <w:rFonts w:ascii="Times New Roman" w:hAnsi="Times New Roman"/>
          <w:b/>
          <w:i/>
          <w:iCs/>
          <w:sz w:val="28"/>
          <w:szCs w:val="28"/>
          <w:lang w:val="lt-LT"/>
        </w:rPr>
      </w:pPr>
    </w:p>
    <w:p w:rsidR="00BB3718" w:rsidRDefault="00BB3718" w:rsidP="00AD07FD">
      <w:pPr>
        <w:spacing w:after="0" w:line="360" w:lineRule="auto"/>
        <w:rPr>
          <w:rFonts w:ascii="Times New Roman" w:hAnsi="Times New Roman"/>
          <w:b/>
          <w:i/>
          <w:iCs/>
          <w:sz w:val="28"/>
          <w:szCs w:val="28"/>
          <w:lang w:val="lt-LT"/>
        </w:rPr>
      </w:pPr>
    </w:p>
    <w:p w:rsidR="00BB3718" w:rsidRDefault="009257A1" w:rsidP="00051A0C">
      <w:pPr>
        <w:spacing w:after="0" w:line="360" w:lineRule="auto"/>
        <w:jc w:val="center"/>
        <w:rPr>
          <w:rFonts w:ascii="Times New Roman" w:hAnsi="Times New Roman"/>
          <w:b/>
          <w:i/>
          <w:iCs/>
          <w:sz w:val="28"/>
          <w:szCs w:val="28"/>
          <w:lang w:val="lt-LT"/>
        </w:rPr>
      </w:pPr>
      <w:r>
        <w:rPr>
          <w:rFonts w:ascii="Times New Roman" w:hAnsi="Times New Roman"/>
          <w:b/>
          <w:i/>
          <w:iCs/>
          <w:sz w:val="28"/>
          <w:szCs w:val="28"/>
          <w:lang w:val="lt-LT"/>
        </w:rPr>
        <w:t xml:space="preserve"> I</w:t>
      </w:r>
      <w:r w:rsidR="00051A0C">
        <w:rPr>
          <w:rFonts w:ascii="Times New Roman" w:hAnsi="Times New Roman"/>
          <w:b/>
          <w:i/>
          <w:iCs/>
          <w:sz w:val="28"/>
          <w:szCs w:val="28"/>
          <w:lang w:val="lt-LT"/>
        </w:rPr>
        <w:t xml:space="preserve">. </w:t>
      </w:r>
      <w:r w:rsidR="00D628F9" w:rsidRPr="00051A0C">
        <w:rPr>
          <w:rFonts w:ascii="Times New Roman" w:hAnsi="Times New Roman"/>
          <w:b/>
          <w:i/>
          <w:iCs/>
          <w:sz w:val="28"/>
          <w:szCs w:val="28"/>
          <w:lang w:val="lt-LT"/>
        </w:rPr>
        <w:t xml:space="preserve">Kasdieninė rytinė mankšta </w:t>
      </w:r>
    </w:p>
    <w:p w:rsidR="0030196C" w:rsidRPr="00051A0C" w:rsidRDefault="0030196C" w:rsidP="00051A0C">
      <w:pPr>
        <w:spacing w:after="0" w:line="360" w:lineRule="auto"/>
        <w:jc w:val="center"/>
        <w:rPr>
          <w:rFonts w:ascii="Times New Roman" w:hAnsi="Times New Roman"/>
          <w:b/>
          <w:i/>
          <w:iCs/>
          <w:sz w:val="36"/>
          <w:szCs w:val="36"/>
          <w:lang w:val="lt-LT"/>
        </w:rPr>
      </w:pPr>
    </w:p>
    <w:p w:rsidR="00BB3718" w:rsidRDefault="00D628F9">
      <w:pPr>
        <w:spacing w:after="0" w:line="360" w:lineRule="auto"/>
        <w:ind w:firstLine="420"/>
        <w:jc w:val="both"/>
        <w:rPr>
          <w:rStyle w:val="Grietas"/>
          <w:rFonts w:ascii="Times New Roman" w:eastAsia="SimSun" w:hAnsi="Times New Roman"/>
          <w:b w:val="0"/>
          <w:bCs w:val="0"/>
          <w:color w:val="000000"/>
          <w:sz w:val="24"/>
          <w:szCs w:val="24"/>
          <w:lang w:val="lt-LT"/>
        </w:rPr>
      </w:pPr>
      <w:r>
        <w:rPr>
          <w:rStyle w:val="Grietas"/>
          <w:rFonts w:ascii="Times New Roman" w:eastAsia="SimSun" w:hAnsi="Times New Roman"/>
          <w:b w:val="0"/>
          <w:bCs w:val="0"/>
          <w:color w:val="000000"/>
          <w:sz w:val="24"/>
          <w:szCs w:val="24"/>
          <w:lang w:val="lt-LT"/>
        </w:rPr>
        <w:t xml:space="preserve">Kiekvieną rytą įstaigos ugdytiniai pradeda </w:t>
      </w:r>
      <w:proofErr w:type="spellStart"/>
      <w:r>
        <w:rPr>
          <w:rStyle w:val="Grietas"/>
          <w:rFonts w:ascii="Times New Roman" w:eastAsia="SimSun" w:hAnsi="Times New Roman"/>
          <w:b w:val="0"/>
          <w:bCs w:val="0"/>
          <w:color w:val="000000"/>
          <w:sz w:val="24"/>
          <w:szCs w:val="24"/>
          <w:lang w:val="lt-LT"/>
        </w:rPr>
        <w:t>no</w:t>
      </w:r>
      <w:proofErr w:type="spellEnd"/>
      <w:r>
        <w:rPr>
          <w:rStyle w:val="Grietas"/>
          <w:rFonts w:ascii="Times New Roman" w:eastAsia="SimSun" w:hAnsi="Times New Roman"/>
          <w:b w:val="0"/>
          <w:bCs w:val="0"/>
          <w:color w:val="000000"/>
          <w:sz w:val="24"/>
          <w:szCs w:val="24"/>
          <w:lang w:val="lt-LT"/>
        </w:rPr>
        <w:t xml:space="preserve"> rytinės mankštos sporto salėje. Ši veikla yra viena iš pirmųjų vaiko dienos režimo elementų darželyje trunkanti 10 minučių prieš pusryčius pagal atskirą sudarytą grafiką. </w:t>
      </w:r>
    </w:p>
    <w:p w:rsidR="00BB3718" w:rsidRPr="0073458D" w:rsidRDefault="00D628F9">
      <w:pPr>
        <w:spacing w:after="0" w:line="360" w:lineRule="auto"/>
        <w:ind w:firstLine="420"/>
        <w:jc w:val="both"/>
        <w:rPr>
          <w:rFonts w:ascii="Times New Roman" w:eastAsia="SimSun" w:hAnsi="Times New Roman"/>
          <w:color w:val="000000"/>
          <w:sz w:val="24"/>
          <w:szCs w:val="24"/>
          <w:lang w:val="lt-LT"/>
        </w:rPr>
      </w:pPr>
      <w:r w:rsidRPr="00AD07FD">
        <w:rPr>
          <w:rStyle w:val="Grietas"/>
          <w:rFonts w:ascii="Comic Sans MS" w:eastAsia="SimSun" w:hAnsi="Comic Sans MS"/>
          <w:b w:val="0"/>
          <w:iCs/>
          <w:color w:val="002060"/>
          <w:sz w:val="24"/>
          <w:szCs w:val="24"/>
          <w:lang w:val="lt-LT"/>
        </w:rPr>
        <w:t>Rytinės mankštos nauda</w:t>
      </w:r>
      <w:r>
        <w:rPr>
          <w:rStyle w:val="Grietas"/>
          <w:rFonts w:ascii="Times New Roman" w:eastAsia="SimSun" w:hAnsi="Times New Roman"/>
          <w:i/>
          <w:iCs/>
          <w:color w:val="000000"/>
          <w:sz w:val="24"/>
          <w:szCs w:val="24"/>
          <w:lang w:val="lt-LT"/>
        </w:rPr>
        <w:t xml:space="preserve">. </w:t>
      </w:r>
      <w:r>
        <w:rPr>
          <w:rStyle w:val="Grietas"/>
          <w:rFonts w:ascii="Times New Roman" w:eastAsia="SimSun" w:hAnsi="Times New Roman"/>
          <w:b w:val="0"/>
          <w:bCs w:val="0"/>
          <w:color w:val="000000"/>
          <w:sz w:val="24"/>
          <w:szCs w:val="24"/>
          <w:lang w:val="lt-LT"/>
        </w:rPr>
        <w:t xml:space="preserve">Rytinė mankšta tai tinkamas būdas ne tik prabusti ir įgauti žvalumo, bet ir pagerinti vaikų nuotaiką visai dienai. </w:t>
      </w:r>
      <w:r w:rsidRPr="0073458D">
        <w:rPr>
          <w:rFonts w:ascii="Times New Roman" w:eastAsia="SimSun" w:hAnsi="Times New Roman"/>
          <w:color w:val="000000"/>
          <w:sz w:val="24"/>
          <w:szCs w:val="24"/>
          <w:lang w:val="lt-LT"/>
        </w:rPr>
        <w:t>Vaikams, kurie nuolat atlieka rytinę mankštą, dingsta mieguistumas</w:t>
      </w:r>
      <w:r>
        <w:rPr>
          <w:rFonts w:ascii="Times New Roman" w:eastAsia="SimSun" w:hAnsi="Times New Roman"/>
          <w:color w:val="000000"/>
          <w:sz w:val="24"/>
          <w:szCs w:val="24"/>
          <w:lang w:val="lt-LT"/>
        </w:rPr>
        <w:t>, jie</w:t>
      </w:r>
      <w:r w:rsidRPr="0073458D">
        <w:rPr>
          <w:rFonts w:ascii="Times New Roman" w:eastAsia="SimSun" w:hAnsi="Times New Roman"/>
          <w:color w:val="000000"/>
          <w:sz w:val="24"/>
          <w:szCs w:val="24"/>
          <w:lang w:val="lt-LT"/>
        </w:rPr>
        <w:t xml:space="preserve"> tampa žvalūs, didėja jų </w:t>
      </w:r>
      <w:proofErr w:type="spellStart"/>
      <w:r w:rsidRPr="0073458D">
        <w:rPr>
          <w:rFonts w:ascii="Times New Roman" w:eastAsia="SimSun" w:hAnsi="Times New Roman"/>
          <w:color w:val="000000"/>
          <w:sz w:val="24"/>
          <w:szCs w:val="24"/>
          <w:lang w:val="lt-LT"/>
        </w:rPr>
        <w:t>darbingumas.Vaikų</w:t>
      </w:r>
      <w:proofErr w:type="spellEnd"/>
      <w:r w:rsidRPr="0073458D">
        <w:rPr>
          <w:rFonts w:ascii="Times New Roman" w:eastAsia="SimSun" w:hAnsi="Times New Roman"/>
          <w:color w:val="000000"/>
          <w:sz w:val="24"/>
          <w:szCs w:val="24"/>
          <w:lang w:val="lt-LT"/>
        </w:rPr>
        <w:t xml:space="preserve"> atliekami pratimai išjudina visą kūną, stiprina raumenis, lavina lankstumą, laikyseną, pusiausvyrą ir koordinaciją, erdvės suvokimą, gerina šoklumą, ištvermę bei reakciją. </w:t>
      </w:r>
      <w:r>
        <w:rPr>
          <w:rFonts w:ascii="Times New Roman" w:eastAsia="SimSun" w:hAnsi="Times New Roman"/>
          <w:color w:val="000000"/>
          <w:sz w:val="24"/>
          <w:szCs w:val="24"/>
          <w:lang w:val="lt-LT"/>
        </w:rPr>
        <w:t xml:space="preserve">Sistemingai </w:t>
      </w:r>
      <w:proofErr w:type="spellStart"/>
      <w:r>
        <w:rPr>
          <w:rFonts w:ascii="Times New Roman" w:eastAsia="SimSun" w:hAnsi="Times New Roman"/>
          <w:color w:val="000000"/>
          <w:sz w:val="24"/>
          <w:szCs w:val="24"/>
          <w:lang w:val="lt-LT"/>
        </w:rPr>
        <w:t>atliekma</w:t>
      </w:r>
      <w:proofErr w:type="spellEnd"/>
      <w:r>
        <w:rPr>
          <w:rFonts w:ascii="Times New Roman" w:eastAsia="SimSun" w:hAnsi="Times New Roman"/>
          <w:color w:val="000000"/>
          <w:sz w:val="24"/>
          <w:szCs w:val="24"/>
          <w:lang w:val="lt-LT"/>
        </w:rPr>
        <w:t xml:space="preserve"> rytinė mankšta padeda vaikui taisyklingai vystytis fiziškai, gerina apsaugines organizmo savybes, tai</w:t>
      </w:r>
      <w:r w:rsidRPr="0073458D">
        <w:rPr>
          <w:rFonts w:ascii="Times New Roman" w:eastAsia="SimSun" w:hAnsi="Times New Roman"/>
          <w:color w:val="000000"/>
          <w:sz w:val="24"/>
          <w:szCs w:val="24"/>
          <w:lang w:val="lt-LT"/>
        </w:rPr>
        <w:t xml:space="preserve"> krūvis naudingas ne tik širdžiai, plaučiams, kraujotakai, raumenims, kaulams, sąnariams, bet ir dvasinei vaiko būsenai. </w:t>
      </w:r>
    </w:p>
    <w:p w:rsidR="00BB3718" w:rsidRPr="003B7EE8" w:rsidRDefault="00D628F9" w:rsidP="00603854">
      <w:pPr>
        <w:spacing w:after="0" w:line="360" w:lineRule="auto"/>
        <w:ind w:firstLine="420"/>
        <w:rPr>
          <w:rFonts w:ascii="Comic Sans MS" w:eastAsia="SimSun" w:hAnsi="Comic Sans MS"/>
          <w:bCs/>
          <w:iCs/>
          <w:color w:val="538135" w:themeColor="accent6" w:themeShade="BF"/>
          <w:sz w:val="24"/>
          <w:szCs w:val="24"/>
          <w:lang w:val="lt-LT"/>
        </w:rPr>
      </w:pPr>
      <w:r w:rsidRPr="003B7EE8">
        <w:rPr>
          <w:rFonts w:ascii="Comic Sans MS" w:eastAsia="SimSun" w:hAnsi="Comic Sans MS"/>
          <w:bCs/>
          <w:iCs/>
          <w:color w:val="538135" w:themeColor="accent6" w:themeShade="BF"/>
          <w:sz w:val="24"/>
          <w:szCs w:val="24"/>
          <w:lang w:val="lt-LT"/>
        </w:rPr>
        <w:t>Rytinės mankštos formos:</w:t>
      </w:r>
    </w:p>
    <w:p w:rsidR="00BB3718" w:rsidRDefault="00D628F9">
      <w:pPr>
        <w:numPr>
          <w:ilvl w:val="0"/>
          <w:numId w:val="3"/>
        </w:numPr>
        <w:spacing w:after="0" w:line="360" w:lineRule="auto"/>
        <w:jc w:val="both"/>
        <w:rPr>
          <w:rFonts w:ascii="Times New Roman" w:eastAsia="SimSun" w:hAnsi="Times New Roman"/>
          <w:color w:val="000000"/>
          <w:sz w:val="24"/>
          <w:szCs w:val="24"/>
          <w:lang w:val="lt-LT"/>
        </w:rPr>
      </w:pPr>
      <w:r>
        <w:rPr>
          <w:rFonts w:ascii="Times New Roman" w:eastAsia="SimSun" w:hAnsi="Times New Roman"/>
          <w:b/>
          <w:bCs/>
          <w:i/>
          <w:iCs/>
          <w:color w:val="000000"/>
          <w:sz w:val="24"/>
          <w:szCs w:val="24"/>
          <w:lang w:val="lt-LT"/>
        </w:rPr>
        <w:t xml:space="preserve">Pagal muziką - </w:t>
      </w:r>
      <w:r>
        <w:rPr>
          <w:rFonts w:ascii="Times New Roman" w:eastAsia="SimSun" w:hAnsi="Times New Roman"/>
          <w:color w:val="000000"/>
          <w:sz w:val="24"/>
          <w:szCs w:val="24"/>
          <w:lang w:val="lt-LT"/>
        </w:rPr>
        <w:t xml:space="preserve">skambant muzikai vaikai atlieka </w:t>
      </w:r>
      <w:proofErr w:type="spellStart"/>
      <w:r>
        <w:rPr>
          <w:rFonts w:ascii="Times New Roman" w:eastAsia="SimSun" w:hAnsi="Times New Roman"/>
          <w:color w:val="000000"/>
          <w:sz w:val="24"/>
          <w:szCs w:val="24"/>
          <w:lang w:val="lt-LT"/>
        </w:rPr>
        <w:t>pratimus</w:t>
      </w:r>
      <w:proofErr w:type="spellEnd"/>
      <w:r>
        <w:rPr>
          <w:rFonts w:ascii="Times New Roman" w:eastAsia="SimSun" w:hAnsi="Times New Roman"/>
          <w:color w:val="000000"/>
          <w:sz w:val="24"/>
          <w:szCs w:val="24"/>
          <w:lang w:val="lt-LT"/>
        </w:rPr>
        <w:t xml:space="preserve">, padedančius formuoti taisyklingą laikyseną, stiprinančius visą organizmą ir atskiras jo funkcijas. Muzika sutelkia vaikų dėmesį, pabrėžia judesių ritmą, suteikia teigiamas emocijas, kurios sužadina muzikos lydimi pratimai, didina ir psichologinį, ir fiziologinį tų pratimų poveikį. Muzikinis fonas parenkamas pagal pratimų charakterį, tematiką. </w:t>
      </w:r>
    </w:p>
    <w:p w:rsidR="00BB3718" w:rsidRDefault="00D628F9">
      <w:pPr>
        <w:numPr>
          <w:ilvl w:val="0"/>
          <w:numId w:val="3"/>
        </w:numPr>
        <w:spacing w:after="0" w:line="360" w:lineRule="auto"/>
        <w:jc w:val="both"/>
        <w:rPr>
          <w:rFonts w:ascii="Times New Roman" w:eastAsia="SimSun" w:hAnsi="Times New Roman"/>
          <w:b/>
          <w:bCs/>
          <w:i/>
          <w:iCs/>
          <w:color w:val="000000"/>
          <w:sz w:val="24"/>
          <w:szCs w:val="24"/>
          <w:lang w:val="lt-LT"/>
        </w:rPr>
      </w:pPr>
      <w:r>
        <w:rPr>
          <w:rFonts w:ascii="Times New Roman" w:eastAsia="SimSun" w:hAnsi="Times New Roman"/>
          <w:b/>
          <w:bCs/>
          <w:i/>
          <w:iCs/>
          <w:color w:val="000000"/>
          <w:sz w:val="24"/>
          <w:szCs w:val="24"/>
          <w:lang w:val="lt-LT"/>
        </w:rPr>
        <w:t>Siužetinė mankšta -</w:t>
      </w:r>
      <w:r>
        <w:rPr>
          <w:rFonts w:ascii="Times New Roman" w:eastAsia="SimSun" w:hAnsi="Times New Roman"/>
          <w:color w:val="000000"/>
          <w:sz w:val="24"/>
          <w:szCs w:val="24"/>
          <w:lang w:val="lt-LT"/>
        </w:rPr>
        <w:t xml:space="preserve"> vaikai mankštinasi pagal parengtą mankštos kompleksą su tam tikru siužetu, kuris ne tik užtikrina vaiko fizinių savybių ugdymą bet ir skatina vaikų kūrybiškumo ugdymą.</w:t>
      </w:r>
    </w:p>
    <w:p w:rsidR="00BB3718" w:rsidRPr="00426602" w:rsidRDefault="00D628F9" w:rsidP="00AD07FD">
      <w:pPr>
        <w:numPr>
          <w:ilvl w:val="0"/>
          <w:numId w:val="3"/>
        </w:numPr>
        <w:spacing w:after="0" w:line="360" w:lineRule="auto"/>
        <w:jc w:val="both"/>
        <w:rPr>
          <w:rFonts w:ascii="Times New Roman" w:eastAsia="SimSun" w:hAnsi="Times New Roman"/>
          <w:color w:val="000000"/>
          <w:sz w:val="24"/>
          <w:szCs w:val="24"/>
          <w:lang w:val="lt-LT"/>
        </w:rPr>
      </w:pPr>
      <w:r>
        <w:rPr>
          <w:rFonts w:ascii="Times New Roman" w:eastAsia="SimSun" w:hAnsi="Times New Roman"/>
          <w:b/>
          <w:bCs/>
          <w:i/>
          <w:iCs/>
          <w:color w:val="000000"/>
          <w:sz w:val="24"/>
          <w:szCs w:val="24"/>
          <w:lang w:val="lt-LT"/>
        </w:rPr>
        <w:t xml:space="preserve">Žaidybinė mankšta - </w:t>
      </w:r>
      <w:r>
        <w:rPr>
          <w:rFonts w:ascii="Times New Roman" w:eastAsia="SimSun" w:hAnsi="Times New Roman"/>
          <w:color w:val="000000"/>
          <w:sz w:val="24"/>
          <w:szCs w:val="24"/>
          <w:lang w:val="lt-LT"/>
        </w:rPr>
        <w:t xml:space="preserve">vaikai mankštinasi įvairų žaidimų pagalba, į kuriuos įsitraukę vis savarankiškiau, ritmiškiau, koordinuočiau atlieka judesius bei </w:t>
      </w:r>
      <w:proofErr w:type="spellStart"/>
      <w:r>
        <w:rPr>
          <w:rFonts w:ascii="Times New Roman" w:eastAsia="SimSun" w:hAnsi="Times New Roman"/>
          <w:color w:val="000000"/>
          <w:sz w:val="24"/>
          <w:szCs w:val="24"/>
          <w:lang w:val="lt-LT"/>
        </w:rPr>
        <w:t>pratimus</w:t>
      </w:r>
      <w:proofErr w:type="spellEnd"/>
      <w:r>
        <w:rPr>
          <w:rFonts w:ascii="Times New Roman" w:eastAsia="SimSun" w:hAnsi="Times New Roman"/>
          <w:color w:val="000000"/>
          <w:sz w:val="24"/>
          <w:szCs w:val="24"/>
          <w:lang w:val="lt-LT"/>
        </w:rPr>
        <w:t xml:space="preserve">. Žaidimų metu </w:t>
      </w:r>
      <w:proofErr w:type="spellStart"/>
      <w:r>
        <w:rPr>
          <w:rFonts w:ascii="Times New Roman" w:eastAsia="SimSun" w:hAnsi="Times New Roman"/>
          <w:color w:val="000000"/>
          <w:sz w:val="24"/>
          <w:szCs w:val="24"/>
          <w:lang w:val="lt-LT"/>
        </w:rPr>
        <w:t>panaudojimos</w:t>
      </w:r>
      <w:proofErr w:type="spellEnd"/>
      <w:r>
        <w:rPr>
          <w:rFonts w:ascii="Times New Roman" w:eastAsia="SimSun" w:hAnsi="Times New Roman"/>
          <w:color w:val="000000"/>
          <w:sz w:val="24"/>
          <w:szCs w:val="24"/>
          <w:lang w:val="lt-LT"/>
        </w:rPr>
        <w:t xml:space="preserve"> įvairios užduotys pvz. daiktų pernešimas, mėtymas, prisėdimas, stojimasis ir pan., kurias vaikai atlieka su dideliu entuziazmu ir susidomėjimu, o judesių panaudojimas </w:t>
      </w:r>
      <w:proofErr w:type="spellStart"/>
      <w:r>
        <w:rPr>
          <w:rFonts w:ascii="Times New Roman" w:eastAsia="SimSun" w:hAnsi="Times New Roman"/>
          <w:color w:val="000000"/>
          <w:sz w:val="24"/>
          <w:szCs w:val="24"/>
          <w:lang w:val="lt-LT"/>
        </w:rPr>
        <w:t>žaidymuose</w:t>
      </w:r>
      <w:proofErr w:type="spellEnd"/>
      <w:r>
        <w:rPr>
          <w:rFonts w:ascii="Times New Roman" w:eastAsia="SimSun" w:hAnsi="Times New Roman"/>
          <w:color w:val="000000"/>
          <w:sz w:val="24"/>
          <w:szCs w:val="24"/>
          <w:lang w:val="lt-LT"/>
        </w:rPr>
        <w:t xml:space="preserve"> padeda vaikams įvertinti savo jėgas ir galimybes, įveikti </w:t>
      </w:r>
      <w:proofErr w:type="spellStart"/>
      <w:r>
        <w:rPr>
          <w:rFonts w:ascii="Times New Roman" w:eastAsia="SimSun" w:hAnsi="Times New Roman"/>
          <w:color w:val="000000"/>
          <w:sz w:val="24"/>
          <w:szCs w:val="24"/>
          <w:lang w:val="lt-LT"/>
        </w:rPr>
        <w:t>neryžtingumą.Žaidybinės</w:t>
      </w:r>
      <w:proofErr w:type="spellEnd"/>
      <w:r>
        <w:rPr>
          <w:rFonts w:ascii="Times New Roman" w:eastAsia="SimSun" w:hAnsi="Times New Roman"/>
          <w:color w:val="000000"/>
          <w:sz w:val="24"/>
          <w:szCs w:val="24"/>
          <w:lang w:val="lt-LT"/>
        </w:rPr>
        <w:t xml:space="preserve"> mankštos pobūdis žadina vaikų norą dalyvauti, aktyviai atlikti fizinius elementus, o svarbiausia suteikia džiaugsmo ir teigiamų emocijų.</w:t>
      </w:r>
    </w:p>
    <w:p w:rsidR="00BB3718" w:rsidRDefault="009257A1">
      <w:pPr>
        <w:spacing w:after="0" w:line="360" w:lineRule="auto"/>
        <w:jc w:val="center"/>
        <w:rPr>
          <w:rFonts w:ascii="Times New Roman" w:hAnsi="Times New Roman"/>
          <w:b/>
          <w:i/>
          <w:iCs/>
          <w:sz w:val="28"/>
          <w:szCs w:val="28"/>
          <w:lang w:val="lt-LT"/>
        </w:rPr>
      </w:pPr>
      <w:r>
        <w:rPr>
          <w:rFonts w:ascii="Times New Roman" w:hAnsi="Times New Roman"/>
          <w:b/>
          <w:i/>
          <w:iCs/>
          <w:sz w:val="28"/>
          <w:szCs w:val="28"/>
          <w:lang w:val="lt-LT"/>
        </w:rPr>
        <w:t xml:space="preserve"> II</w:t>
      </w:r>
      <w:r w:rsidR="00AD07FD">
        <w:rPr>
          <w:rFonts w:ascii="Times New Roman" w:hAnsi="Times New Roman"/>
          <w:b/>
          <w:i/>
          <w:iCs/>
          <w:sz w:val="28"/>
          <w:szCs w:val="28"/>
          <w:lang w:val="lt-LT"/>
        </w:rPr>
        <w:t xml:space="preserve">. </w:t>
      </w:r>
      <w:r w:rsidR="00D628F9">
        <w:rPr>
          <w:rFonts w:ascii="Times New Roman" w:hAnsi="Times New Roman"/>
          <w:b/>
          <w:i/>
          <w:iCs/>
          <w:sz w:val="28"/>
          <w:szCs w:val="28"/>
          <w:lang w:val="lt-LT"/>
        </w:rPr>
        <w:t>Kūno kultūros užsiėmimai</w:t>
      </w:r>
    </w:p>
    <w:p w:rsidR="00BB3718" w:rsidRPr="00AD07FD" w:rsidRDefault="00D628F9" w:rsidP="00AD07FD">
      <w:pPr>
        <w:spacing w:after="0" w:line="360" w:lineRule="auto"/>
        <w:ind w:firstLine="420"/>
        <w:rPr>
          <w:rFonts w:ascii="Times New Roman" w:hAnsi="Times New Roman"/>
          <w:bCs/>
          <w:sz w:val="24"/>
          <w:szCs w:val="24"/>
          <w:lang w:val="lt-LT"/>
        </w:rPr>
      </w:pPr>
      <w:r>
        <w:rPr>
          <w:rFonts w:ascii="Times New Roman" w:hAnsi="Times New Roman"/>
          <w:bCs/>
          <w:sz w:val="24"/>
          <w:szCs w:val="24"/>
          <w:lang w:val="lt-LT"/>
        </w:rPr>
        <w:t xml:space="preserve">Įstaigoje 2 kartus per savaitę vaikai lanko kūno kultūros </w:t>
      </w:r>
      <w:proofErr w:type="spellStart"/>
      <w:r>
        <w:rPr>
          <w:rFonts w:ascii="Times New Roman" w:hAnsi="Times New Roman"/>
          <w:bCs/>
          <w:sz w:val="24"/>
          <w:szCs w:val="24"/>
          <w:lang w:val="lt-LT"/>
        </w:rPr>
        <w:t>užsiėmimus</w:t>
      </w:r>
      <w:proofErr w:type="spellEnd"/>
      <w:r>
        <w:rPr>
          <w:rFonts w:ascii="Times New Roman" w:hAnsi="Times New Roman"/>
          <w:bCs/>
          <w:sz w:val="24"/>
          <w:szCs w:val="24"/>
          <w:lang w:val="lt-LT"/>
        </w:rPr>
        <w:t xml:space="preserve"> sporto salėje pagal atskirą sudarytą grafiką</w:t>
      </w:r>
      <w:r w:rsidR="00AD07FD">
        <w:rPr>
          <w:rFonts w:ascii="Times New Roman" w:hAnsi="Times New Roman"/>
          <w:bCs/>
          <w:sz w:val="24"/>
          <w:szCs w:val="24"/>
          <w:lang w:val="lt-LT"/>
        </w:rPr>
        <w:t xml:space="preserve"> (Priedas Nr.1),</w:t>
      </w:r>
      <w:r>
        <w:rPr>
          <w:rFonts w:ascii="Times New Roman" w:hAnsi="Times New Roman"/>
          <w:bCs/>
          <w:sz w:val="24"/>
          <w:szCs w:val="24"/>
          <w:lang w:val="lt-LT"/>
        </w:rPr>
        <w:t xml:space="preserve"> šiltuoju metu laiku kūno kultūra vyksta lauke. Kūno kultūros užsiėmimų </w:t>
      </w:r>
      <w:r w:rsidRPr="00360AE0">
        <w:rPr>
          <w:rFonts w:ascii="Comic Sans MS" w:hAnsi="Comic Sans MS"/>
          <w:color w:val="538135" w:themeColor="accent6" w:themeShade="BF"/>
          <w:sz w:val="24"/>
          <w:szCs w:val="24"/>
          <w:lang w:val="lt-LT"/>
        </w:rPr>
        <w:t>tikslas</w:t>
      </w:r>
      <w:r w:rsidRPr="00360AE0">
        <w:rPr>
          <w:rFonts w:ascii="Times New Roman" w:hAnsi="Times New Roman"/>
          <w:color w:val="538135" w:themeColor="accent6" w:themeShade="BF"/>
          <w:sz w:val="24"/>
          <w:szCs w:val="24"/>
          <w:lang w:val="lt-LT"/>
        </w:rPr>
        <w:t xml:space="preserve"> </w:t>
      </w:r>
      <w:r>
        <w:rPr>
          <w:rFonts w:ascii="Times New Roman" w:hAnsi="Times New Roman"/>
          <w:bCs/>
          <w:i/>
          <w:iCs/>
          <w:sz w:val="24"/>
          <w:szCs w:val="24"/>
          <w:lang w:val="lt-LT"/>
        </w:rPr>
        <w:t xml:space="preserve">puoselėti visas fizines ir dvasines vaiko galias, tenkinti jo poreikius ugdant vaiką kaip asmenybę per kūno kultūros </w:t>
      </w:r>
      <w:proofErr w:type="spellStart"/>
      <w:r>
        <w:rPr>
          <w:rFonts w:ascii="Times New Roman" w:hAnsi="Times New Roman"/>
          <w:bCs/>
          <w:i/>
          <w:iCs/>
          <w:sz w:val="24"/>
          <w:szCs w:val="24"/>
          <w:lang w:val="lt-LT"/>
        </w:rPr>
        <w:t>užsiėmimus</w:t>
      </w:r>
      <w:proofErr w:type="spellEnd"/>
      <w:r>
        <w:rPr>
          <w:rFonts w:ascii="Times New Roman" w:hAnsi="Times New Roman"/>
          <w:bCs/>
          <w:i/>
          <w:iCs/>
          <w:sz w:val="24"/>
          <w:szCs w:val="24"/>
          <w:lang w:val="lt-LT"/>
        </w:rPr>
        <w:t>,</w:t>
      </w:r>
    </w:p>
    <w:p w:rsidR="00BB3718" w:rsidRDefault="00D628F9">
      <w:pPr>
        <w:spacing w:after="0" w:line="360" w:lineRule="auto"/>
        <w:ind w:firstLine="420"/>
        <w:rPr>
          <w:rFonts w:ascii="Times New Roman" w:hAnsi="Times New Roman"/>
          <w:b/>
          <w:sz w:val="24"/>
          <w:szCs w:val="24"/>
          <w:lang w:val="lt-LT"/>
        </w:rPr>
      </w:pPr>
      <w:r>
        <w:rPr>
          <w:rFonts w:ascii="Times New Roman" w:hAnsi="Times New Roman"/>
          <w:bCs/>
          <w:sz w:val="24"/>
          <w:szCs w:val="24"/>
          <w:lang w:val="lt-LT"/>
        </w:rPr>
        <w:t xml:space="preserve">Kūno kultūros užsiėmimų </w:t>
      </w:r>
      <w:r w:rsidRPr="00AD07FD">
        <w:rPr>
          <w:rFonts w:ascii="Comic Sans MS" w:hAnsi="Comic Sans MS"/>
          <w:sz w:val="24"/>
          <w:szCs w:val="24"/>
          <w:lang w:val="lt-LT"/>
        </w:rPr>
        <w:t>uždaviniai:</w:t>
      </w:r>
    </w:p>
    <w:p w:rsidR="00BB3718" w:rsidRDefault="00D628F9">
      <w:pPr>
        <w:numPr>
          <w:ilvl w:val="0"/>
          <w:numId w:val="4"/>
        </w:numPr>
        <w:spacing w:after="0" w:line="360" w:lineRule="auto"/>
        <w:rPr>
          <w:rFonts w:ascii="Times New Roman" w:hAnsi="Times New Roman"/>
          <w:bCs/>
          <w:sz w:val="24"/>
          <w:szCs w:val="24"/>
          <w:lang w:val="lt-LT"/>
        </w:rPr>
      </w:pPr>
      <w:r>
        <w:rPr>
          <w:rFonts w:ascii="Times New Roman" w:hAnsi="Times New Roman"/>
          <w:bCs/>
          <w:sz w:val="24"/>
          <w:szCs w:val="24"/>
          <w:lang w:val="lt-LT"/>
        </w:rPr>
        <w:t>Ugdyti vaikų norą aktyviai judėti ir sportuoti, didinti organizmo fizinį pajėgumą ir darbingumą, lavinti judesius ir fizines ypatybes, siekiant fizinės ir dvasinės sveikatos darnos.</w:t>
      </w:r>
    </w:p>
    <w:p w:rsidR="00BB3718" w:rsidRDefault="00D628F9">
      <w:pPr>
        <w:numPr>
          <w:ilvl w:val="0"/>
          <w:numId w:val="4"/>
        </w:numPr>
        <w:spacing w:after="0" w:line="360" w:lineRule="auto"/>
        <w:rPr>
          <w:rFonts w:ascii="Times New Roman" w:hAnsi="Times New Roman"/>
          <w:bCs/>
          <w:sz w:val="24"/>
          <w:szCs w:val="24"/>
          <w:lang w:val="lt-LT"/>
        </w:rPr>
      </w:pPr>
      <w:r>
        <w:rPr>
          <w:rFonts w:ascii="Times New Roman" w:hAnsi="Times New Roman"/>
          <w:bCs/>
          <w:sz w:val="24"/>
          <w:szCs w:val="24"/>
          <w:lang w:val="lt-LT"/>
        </w:rPr>
        <w:t xml:space="preserve">Sudaryti sąlygas ugdyti fizines kūno galias ir judesio kultūrą: tobulinti gebėjimą laisvai, koordinuotai, įvairiais būdais vaikščioti, bėgioti, </w:t>
      </w:r>
      <w:proofErr w:type="spellStart"/>
      <w:r>
        <w:rPr>
          <w:rFonts w:ascii="Times New Roman" w:hAnsi="Times New Roman"/>
          <w:bCs/>
          <w:sz w:val="24"/>
          <w:szCs w:val="24"/>
          <w:lang w:val="lt-LT"/>
        </w:rPr>
        <w:t>liaužti</w:t>
      </w:r>
      <w:proofErr w:type="spellEnd"/>
      <w:r>
        <w:rPr>
          <w:rFonts w:ascii="Times New Roman" w:hAnsi="Times New Roman"/>
          <w:bCs/>
          <w:sz w:val="24"/>
          <w:szCs w:val="24"/>
          <w:lang w:val="lt-LT"/>
        </w:rPr>
        <w:t>, ropoti, lįsti, lipti, šokinėti, mesti, judinti liemenį, kojas, rankas, galvą.</w:t>
      </w:r>
    </w:p>
    <w:p w:rsidR="00BB3718" w:rsidRDefault="00D628F9">
      <w:pPr>
        <w:numPr>
          <w:ilvl w:val="0"/>
          <w:numId w:val="4"/>
        </w:numPr>
        <w:spacing w:after="0" w:line="360" w:lineRule="auto"/>
        <w:rPr>
          <w:rFonts w:ascii="Times New Roman" w:hAnsi="Times New Roman"/>
          <w:bCs/>
          <w:sz w:val="24"/>
          <w:szCs w:val="24"/>
          <w:lang w:val="lt-LT"/>
        </w:rPr>
      </w:pPr>
      <w:r>
        <w:rPr>
          <w:rFonts w:ascii="Times New Roman" w:hAnsi="Times New Roman"/>
          <w:bCs/>
          <w:sz w:val="24"/>
          <w:szCs w:val="24"/>
          <w:lang w:val="lt-LT"/>
        </w:rPr>
        <w:t>Skatinti ugdytis gebėjimą prireikus sutelkti jėgas, valią, ištvermę.</w:t>
      </w:r>
    </w:p>
    <w:p w:rsidR="00BB3718" w:rsidRDefault="00D628F9">
      <w:pPr>
        <w:numPr>
          <w:ilvl w:val="0"/>
          <w:numId w:val="4"/>
        </w:numPr>
        <w:spacing w:after="0" w:line="360" w:lineRule="auto"/>
        <w:rPr>
          <w:rFonts w:ascii="Times New Roman" w:hAnsi="Times New Roman"/>
          <w:bCs/>
          <w:sz w:val="24"/>
          <w:szCs w:val="24"/>
          <w:lang w:val="lt-LT"/>
        </w:rPr>
      </w:pPr>
      <w:r>
        <w:rPr>
          <w:rFonts w:ascii="Times New Roman" w:hAnsi="Times New Roman"/>
          <w:bCs/>
          <w:sz w:val="24"/>
          <w:szCs w:val="24"/>
          <w:lang w:val="lt-LT"/>
        </w:rPr>
        <w:t>Judant pratintis orientuotis erdvėje, išvengti kliūčių, keisti judėjimo greitį ir kryptį, judėti ritmiškai, pradėti ir sustoti pagal signalą.</w:t>
      </w:r>
    </w:p>
    <w:p w:rsidR="00BB3718" w:rsidRDefault="00D628F9">
      <w:pPr>
        <w:numPr>
          <w:ilvl w:val="0"/>
          <w:numId w:val="4"/>
        </w:numPr>
        <w:spacing w:after="0" w:line="360" w:lineRule="auto"/>
        <w:rPr>
          <w:rFonts w:ascii="Times New Roman" w:hAnsi="Times New Roman"/>
          <w:bCs/>
          <w:sz w:val="24"/>
          <w:szCs w:val="24"/>
          <w:lang w:val="lt-LT"/>
        </w:rPr>
      </w:pPr>
      <w:r>
        <w:rPr>
          <w:rFonts w:ascii="Times New Roman" w:hAnsi="Times New Roman"/>
          <w:bCs/>
          <w:sz w:val="24"/>
          <w:szCs w:val="24"/>
          <w:lang w:val="lt-LT"/>
        </w:rPr>
        <w:t>Stiprinti organizmą, didinti jo atsparumą aplinkos veiksniams siekiant greičiau prisitaikyti prie aplinkos sąlygų ir išvengti peršalimo bei kitų ligų.</w:t>
      </w:r>
    </w:p>
    <w:p w:rsidR="00BB3718" w:rsidRDefault="00D628F9">
      <w:pPr>
        <w:numPr>
          <w:ilvl w:val="0"/>
          <w:numId w:val="4"/>
        </w:numPr>
        <w:spacing w:after="0" w:line="360" w:lineRule="auto"/>
        <w:rPr>
          <w:rFonts w:ascii="Times New Roman" w:hAnsi="Times New Roman"/>
          <w:bCs/>
          <w:sz w:val="24"/>
          <w:szCs w:val="24"/>
          <w:lang w:val="lt-LT"/>
        </w:rPr>
      </w:pPr>
      <w:r>
        <w:rPr>
          <w:rFonts w:ascii="Times New Roman" w:hAnsi="Times New Roman"/>
          <w:bCs/>
          <w:sz w:val="24"/>
          <w:szCs w:val="24"/>
          <w:lang w:val="lt-LT"/>
        </w:rPr>
        <w:t>Ugdyti vaikų taisyklingą laikyseną.</w:t>
      </w:r>
    </w:p>
    <w:p w:rsidR="00BB3718" w:rsidRDefault="00D628F9">
      <w:pPr>
        <w:numPr>
          <w:ilvl w:val="0"/>
          <w:numId w:val="4"/>
        </w:numPr>
        <w:spacing w:after="0" w:line="360" w:lineRule="auto"/>
        <w:rPr>
          <w:rFonts w:ascii="Times New Roman" w:hAnsi="Times New Roman"/>
          <w:b/>
          <w:i/>
          <w:iCs/>
          <w:sz w:val="24"/>
          <w:szCs w:val="24"/>
          <w:lang w:val="lt-LT"/>
        </w:rPr>
      </w:pPr>
      <w:r>
        <w:rPr>
          <w:rFonts w:ascii="Times New Roman" w:hAnsi="Times New Roman"/>
          <w:bCs/>
          <w:sz w:val="24"/>
          <w:szCs w:val="24"/>
          <w:lang w:val="lt-LT"/>
        </w:rPr>
        <w:t>Ugdyti vaikų psichinę sveikatą žaidžiant judriuosius bei gyvenimo įgūdžių žaidimus.</w:t>
      </w:r>
    </w:p>
    <w:p w:rsidR="00BB3718" w:rsidRDefault="00D628F9">
      <w:pPr>
        <w:spacing w:after="0" w:line="360" w:lineRule="auto"/>
        <w:ind w:firstLineChars="300" w:firstLine="720"/>
        <w:jc w:val="both"/>
        <w:rPr>
          <w:rFonts w:ascii="Times New Roman" w:hAnsi="Times New Roman"/>
          <w:bCs/>
          <w:sz w:val="24"/>
          <w:szCs w:val="24"/>
          <w:lang w:val="lt-LT"/>
        </w:rPr>
      </w:pPr>
      <w:r>
        <w:rPr>
          <w:rFonts w:ascii="Times New Roman" w:hAnsi="Times New Roman"/>
          <w:bCs/>
          <w:sz w:val="24"/>
          <w:szCs w:val="24"/>
          <w:lang w:val="lt-LT"/>
        </w:rPr>
        <w:t xml:space="preserve">Kūno kultūros pedagogas sudaro metinį planą pagal ikimokyklinio amžiaus vaikų kūno kultūros ugdymo turinį. Organizuodamas savo veiklą pedagogas atsižvelgia į vaikų judesių ir fizinių savybių efektyviausio vystymosi laikotarpius, į vaikų aktyvumo svarbą, bei integruoja ugdymo tikslus ir uždavinius, kurie susiję su įstaigos </w:t>
      </w:r>
      <w:proofErr w:type="spellStart"/>
      <w:r>
        <w:rPr>
          <w:rFonts w:ascii="Times New Roman" w:hAnsi="Times New Roman"/>
          <w:bCs/>
          <w:sz w:val="24"/>
          <w:szCs w:val="24"/>
          <w:lang w:val="lt-LT"/>
        </w:rPr>
        <w:t>ikimokyline</w:t>
      </w:r>
      <w:proofErr w:type="spellEnd"/>
      <w:r>
        <w:rPr>
          <w:rFonts w:ascii="Times New Roman" w:hAnsi="Times New Roman"/>
          <w:bCs/>
          <w:sz w:val="24"/>
          <w:szCs w:val="24"/>
          <w:lang w:val="lt-LT"/>
        </w:rPr>
        <w:t xml:space="preserve"> ugdymo programa ,,Žengiu spalvotais vaikystės laiptais”. </w:t>
      </w:r>
    </w:p>
    <w:p w:rsidR="00BB3718" w:rsidRDefault="00BB3718">
      <w:pPr>
        <w:spacing w:after="0" w:line="360" w:lineRule="auto"/>
        <w:rPr>
          <w:rFonts w:ascii="Times New Roman" w:hAnsi="Times New Roman"/>
          <w:bCs/>
          <w:sz w:val="24"/>
          <w:szCs w:val="24"/>
          <w:lang w:val="lt-LT"/>
        </w:rPr>
      </w:pPr>
    </w:p>
    <w:p w:rsidR="00BB3718" w:rsidRDefault="00BB3718">
      <w:pPr>
        <w:spacing w:after="0" w:line="360" w:lineRule="auto"/>
        <w:jc w:val="center"/>
        <w:rPr>
          <w:rFonts w:ascii="Times New Roman" w:hAnsi="Times New Roman"/>
          <w:b/>
          <w:i/>
          <w:iCs/>
          <w:sz w:val="24"/>
          <w:szCs w:val="24"/>
          <w:lang w:val="lt-LT"/>
        </w:rPr>
      </w:pPr>
    </w:p>
    <w:p w:rsidR="00BB3718" w:rsidRDefault="00BB3718">
      <w:pPr>
        <w:spacing w:after="0" w:line="360" w:lineRule="auto"/>
        <w:jc w:val="center"/>
        <w:rPr>
          <w:rFonts w:ascii="Times New Roman" w:hAnsi="Times New Roman"/>
          <w:b/>
          <w:i/>
          <w:iCs/>
          <w:sz w:val="24"/>
          <w:szCs w:val="24"/>
          <w:lang w:val="lt-LT"/>
        </w:rPr>
      </w:pPr>
    </w:p>
    <w:p w:rsidR="00426602" w:rsidRDefault="00426602">
      <w:pPr>
        <w:spacing w:after="0" w:line="360" w:lineRule="auto"/>
        <w:jc w:val="center"/>
        <w:rPr>
          <w:rFonts w:ascii="Times New Roman" w:hAnsi="Times New Roman"/>
          <w:b/>
          <w:i/>
          <w:iCs/>
          <w:sz w:val="24"/>
          <w:szCs w:val="24"/>
          <w:lang w:val="lt-LT"/>
        </w:rPr>
      </w:pPr>
    </w:p>
    <w:p w:rsidR="00426602" w:rsidRDefault="00426602">
      <w:pPr>
        <w:spacing w:after="0" w:line="360" w:lineRule="auto"/>
        <w:jc w:val="center"/>
        <w:rPr>
          <w:rFonts w:ascii="Times New Roman" w:hAnsi="Times New Roman"/>
          <w:b/>
          <w:i/>
          <w:iCs/>
          <w:sz w:val="24"/>
          <w:szCs w:val="24"/>
          <w:lang w:val="lt-LT"/>
        </w:rPr>
      </w:pPr>
    </w:p>
    <w:p w:rsidR="00426602" w:rsidRDefault="00426602">
      <w:pPr>
        <w:spacing w:after="0" w:line="360" w:lineRule="auto"/>
        <w:jc w:val="center"/>
        <w:rPr>
          <w:rFonts w:ascii="Times New Roman" w:hAnsi="Times New Roman"/>
          <w:b/>
          <w:i/>
          <w:iCs/>
          <w:sz w:val="24"/>
          <w:szCs w:val="24"/>
          <w:lang w:val="lt-LT"/>
        </w:rPr>
      </w:pPr>
    </w:p>
    <w:p w:rsidR="00426602" w:rsidRDefault="00426602">
      <w:pPr>
        <w:spacing w:after="0" w:line="360" w:lineRule="auto"/>
        <w:jc w:val="center"/>
        <w:rPr>
          <w:rFonts w:ascii="Times New Roman" w:hAnsi="Times New Roman"/>
          <w:b/>
          <w:i/>
          <w:iCs/>
          <w:sz w:val="24"/>
          <w:szCs w:val="24"/>
          <w:lang w:val="lt-LT"/>
        </w:rPr>
      </w:pPr>
    </w:p>
    <w:p w:rsidR="00AD07FD" w:rsidRDefault="00AD07FD" w:rsidP="00426602">
      <w:pPr>
        <w:spacing w:after="0" w:line="360" w:lineRule="auto"/>
        <w:rPr>
          <w:rFonts w:ascii="Times New Roman" w:hAnsi="Times New Roman"/>
          <w:b/>
          <w:i/>
          <w:iCs/>
          <w:sz w:val="28"/>
          <w:szCs w:val="28"/>
          <w:lang w:val="lt-LT"/>
        </w:rPr>
      </w:pPr>
    </w:p>
    <w:p w:rsidR="00BB3718" w:rsidRDefault="009257A1" w:rsidP="00AD07FD">
      <w:pPr>
        <w:spacing w:after="0" w:line="360" w:lineRule="auto"/>
        <w:jc w:val="center"/>
        <w:rPr>
          <w:rFonts w:ascii="Times New Roman" w:hAnsi="Times New Roman"/>
          <w:b/>
          <w:i/>
          <w:iCs/>
          <w:sz w:val="28"/>
          <w:szCs w:val="28"/>
          <w:lang w:val="lt-LT"/>
        </w:rPr>
      </w:pPr>
      <w:r>
        <w:rPr>
          <w:rFonts w:ascii="Times New Roman" w:hAnsi="Times New Roman"/>
          <w:b/>
          <w:i/>
          <w:iCs/>
          <w:sz w:val="28"/>
          <w:szCs w:val="28"/>
          <w:lang w:val="lt-LT"/>
        </w:rPr>
        <w:t>III</w:t>
      </w:r>
      <w:r w:rsidR="00AD07FD">
        <w:rPr>
          <w:rFonts w:ascii="Times New Roman" w:hAnsi="Times New Roman"/>
          <w:b/>
          <w:i/>
          <w:iCs/>
          <w:sz w:val="28"/>
          <w:szCs w:val="28"/>
          <w:lang w:val="lt-LT"/>
        </w:rPr>
        <w:t xml:space="preserve">. </w:t>
      </w:r>
      <w:r w:rsidR="00D628F9">
        <w:rPr>
          <w:rFonts w:ascii="Times New Roman" w:hAnsi="Times New Roman"/>
          <w:b/>
          <w:i/>
          <w:iCs/>
          <w:sz w:val="28"/>
          <w:szCs w:val="28"/>
          <w:lang w:val="lt-LT"/>
        </w:rPr>
        <w:t>Grūdinimasis</w:t>
      </w:r>
    </w:p>
    <w:p w:rsidR="00BB3718" w:rsidRDefault="00D628F9">
      <w:pPr>
        <w:spacing w:after="0" w:line="360" w:lineRule="auto"/>
        <w:rPr>
          <w:rFonts w:ascii="Times New Roman" w:hAnsi="Times New Roman"/>
          <w:bCs/>
          <w:sz w:val="24"/>
          <w:szCs w:val="24"/>
          <w:lang w:val="lt-LT"/>
        </w:rPr>
      </w:pPr>
      <w:r w:rsidRPr="00360AE0">
        <w:rPr>
          <w:rFonts w:ascii="Comic Sans MS" w:hAnsi="Comic Sans MS"/>
          <w:bCs/>
          <w:color w:val="538135" w:themeColor="accent6" w:themeShade="BF"/>
          <w:sz w:val="24"/>
          <w:szCs w:val="24"/>
          <w:lang w:val="lt-LT"/>
        </w:rPr>
        <w:t xml:space="preserve">Grūdinimasis </w:t>
      </w:r>
      <w:r>
        <w:rPr>
          <w:rFonts w:ascii="Times New Roman" w:hAnsi="Times New Roman"/>
          <w:bCs/>
          <w:sz w:val="24"/>
          <w:szCs w:val="24"/>
          <w:lang w:val="lt-LT"/>
        </w:rPr>
        <w:t xml:space="preserve">– tai įvairių procedūrų sistema, kurios pagrindinis tikslas stiprinti organizmo </w:t>
      </w:r>
      <w:proofErr w:type="spellStart"/>
      <w:r>
        <w:rPr>
          <w:rFonts w:ascii="Times New Roman" w:hAnsi="Times New Roman"/>
          <w:bCs/>
          <w:sz w:val="24"/>
          <w:szCs w:val="24"/>
          <w:lang w:val="lt-LT"/>
        </w:rPr>
        <w:t>įmuninę</w:t>
      </w:r>
      <w:proofErr w:type="spellEnd"/>
      <w:r>
        <w:rPr>
          <w:rFonts w:ascii="Times New Roman" w:hAnsi="Times New Roman"/>
          <w:bCs/>
          <w:sz w:val="24"/>
          <w:szCs w:val="24"/>
          <w:lang w:val="lt-LT"/>
        </w:rPr>
        <w:t xml:space="preserve"> sistemą. </w:t>
      </w:r>
    </w:p>
    <w:p w:rsidR="00BB3718" w:rsidRDefault="00D628F9">
      <w:pPr>
        <w:spacing w:after="0" w:line="360" w:lineRule="auto"/>
        <w:rPr>
          <w:rFonts w:ascii="Times New Roman" w:hAnsi="Times New Roman"/>
          <w:bCs/>
          <w:sz w:val="24"/>
          <w:szCs w:val="24"/>
          <w:lang w:val="lt-LT"/>
        </w:rPr>
      </w:pPr>
      <w:r>
        <w:rPr>
          <w:rFonts w:ascii="Times New Roman" w:hAnsi="Times New Roman"/>
          <w:bCs/>
          <w:sz w:val="24"/>
          <w:szCs w:val="24"/>
          <w:lang w:val="lt-LT"/>
        </w:rPr>
        <w:t>Vilniaus lopšelio-darželio Justinukas grūdinimo priemonių kompleksą sudaro:</w:t>
      </w:r>
    </w:p>
    <w:p w:rsidR="00BB3718" w:rsidRDefault="00D628F9">
      <w:pPr>
        <w:numPr>
          <w:ilvl w:val="0"/>
          <w:numId w:val="5"/>
        </w:numPr>
        <w:spacing w:after="0" w:line="360" w:lineRule="auto"/>
        <w:rPr>
          <w:rFonts w:ascii="Times New Roman" w:hAnsi="Times New Roman"/>
          <w:bCs/>
          <w:sz w:val="24"/>
          <w:szCs w:val="24"/>
          <w:lang w:val="lt-LT"/>
        </w:rPr>
      </w:pPr>
      <w:r>
        <w:rPr>
          <w:rFonts w:ascii="Times New Roman" w:hAnsi="Times New Roman"/>
          <w:bCs/>
          <w:sz w:val="24"/>
          <w:szCs w:val="24"/>
          <w:lang w:val="lt-LT"/>
        </w:rPr>
        <w:t>Braidymo baseino užsiėmimai/vandens procedūros</w:t>
      </w:r>
    </w:p>
    <w:p w:rsidR="00BB3718" w:rsidRDefault="00D628F9">
      <w:pPr>
        <w:numPr>
          <w:ilvl w:val="0"/>
          <w:numId w:val="4"/>
        </w:numPr>
        <w:spacing w:after="0" w:line="360" w:lineRule="auto"/>
        <w:rPr>
          <w:rFonts w:ascii="Times New Roman" w:hAnsi="Times New Roman"/>
          <w:bCs/>
          <w:sz w:val="24"/>
          <w:szCs w:val="24"/>
          <w:lang w:val="lt-LT"/>
        </w:rPr>
      </w:pPr>
      <w:r>
        <w:rPr>
          <w:rFonts w:ascii="Times New Roman" w:hAnsi="Times New Roman"/>
          <w:bCs/>
          <w:sz w:val="24"/>
          <w:szCs w:val="24"/>
          <w:lang w:val="lt-LT"/>
        </w:rPr>
        <w:t>Grynas oras/ pasivaikščiojimas lauke</w:t>
      </w:r>
    </w:p>
    <w:p w:rsidR="00BB3718" w:rsidRDefault="00D628F9">
      <w:pPr>
        <w:numPr>
          <w:ilvl w:val="0"/>
          <w:numId w:val="4"/>
        </w:numPr>
        <w:spacing w:after="0" w:line="360" w:lineRule="auto"/>
        <w:rPr>
          <w:rFonts w:ascii="Times New Roman" w:hAnsi="Times New Roman"/>
          <w:bCs/>
          <w:sz w:val="24"/>
          <w:szCs w:val="24"/>
          <w:lang w:val="lt-LT"/>
        </w:rPr>
      </w:pPr>
      <w:r>
        <w:rPr>
          <w:rFonts w:ascii="Times New Roman" w:hAnsi="Times New Roman"/>
          <w:bCs/>
          <w:sz w:val="24"/>
          <w:szCs w:val="24"/>
          <w:lang w:val="lt-LT"/>
        </w:rPr>
        <w:t>Saulės vonios</w:t>
      </w:r>
    </w:p>
    <w:p w:rsidR="00BB3718" w:rsidRDefault="00D628F9">
      <w:pPr>
        <w:numPr>
          <w:ilvl w:val="0"/>
          <w:numId w:val="4"/>
        </w:numPr>
        <w:spacing w:after="0" w:line="360" w:lineRule="auto"/>
        <w:rPr>
          <w:rFonts w:ascii="Times New Roman" w:hAnsi="Times New Roman"/>
          <w:bCs/>
          <w:sz w:val="24"/>
          <w:szCs w:val="24"/>
          <w:lang w:val="lt-LT"/>
        </w:rPr>
      </w:pPr>
      <w:r>
        <w:rPr>
          <w:rFonts w:ascii="Times New Roman" w:hAnsi="Times New Roman"/>
          <w:bCs/>
          <w:sz w:val="24"/>
          <w:szCs w:val="24"/>
          <w:lang w:val="lt-LT"/>
        </w:rPr>
        <w:t>Patalpų vėdinimas</w:t>
      </w:r>
    </w:p>
    <w:p w:rsidR="00BB3718" w:rsidRDefault="00D628F9">
      <w:pPr>
        <w:numPr>
          <w:ilvl w:val="0"/>
          <w:numId w:val="4"/>
        </w:numPr>
        <w:spacing w:after="0" w:line="360" w:lineRule="auto"/>
        <w:rPr>
          <w:rFonts w:ascii="Times New Roman" w:hAnsi="Times New Roman"/>
          <w:bCs/>
          <w:sz w:val="24"/>
          <w:szCs w:val="24"/>
          <w:lang w:val="lt-LT"/>
        </w:rPr>
      </w:pPr>
      <w:r>
        <w:rPr>
          <w:rFonts w:ascii="Times New Roman" w:hAnsi="Times New Roman"/>
          <w:bCs/>
          <w:sz w:val="24"/>
          <w:szCs w:val="24"/>
          <w:lang w:val="lt-LT"/>
        </w:rPr>
        <w:t>Tinkama apranga</w:t>
      </w:r>
    </w:p>
    <w:p w:rsidR="00BB3718" w:rsidRDefault="00BB3718">
      <w:pPr>
        <w:spacing w:after="0" w:line="360" w:lineRule="auto"/>
        <w:rPr>
          <w:rFonts w:ascii="Times New Roman" w:hAnsi="Times New Roman"/>
          <w:bCs/>
          <w:sz w:val="24"/>
          <w:szCs w:val="24"/>
          <w:lang w:val="lt-LT"/>
        </w:rPr>
      </w:pPr>
    </w:p>
    <w:p w:rsidR="00BB3718" w:rsidRDefault="00D628F9">
      <w:pPr>
        <w:spacing w:after="0" w:line="360" w:lineRule="auto"/>
        <w:rPr>
          <w:rFonts w:ascii="Times New Roman" w:hAnsi="Times New Roman"/>
          <w:bCs/>
          <w:sz w:val="24"/>
          <w:szCs w:val="24"/>
          <w:lang w:val="lt-LT"/>
        </w:rPr>
      </w:pPr>
      <w:r>
        <w:rPr>
          <w:rFonts w:ascii="Times New Roman" w:hAnsi="Times New Roman"/>
          <w:b/>
          <w:i/>
          <w:iCs/>
          <w:sz w:val="24"/>
          <w:szCs w:val="24"/>
          <w:lang w:val="lt-LT"/>
        </w:rPr>
        <w:t xml:space="preserve">Braidymo baseino užsiėmimai/vandens procedūros. </w:t>
      </w:r>
      <w:r>
        <w:rPr>
          <w:rFonts w:ascii="Times New Roman" w:hAnsi="Times New Roman"/>
          <w:bCs/>
          <w:sz w:val="24"/>
          <w:szCs w:val="24"/>
          <w:lang w:val="lt-LT"/>
        </w:rPr>
        <w:t xml:space="preserve">Vieną kartą per savaitę vaikai braido baseinėlyje pagal atskirą sudarytą grafiką laikydamiesi braidymo baseinų </w:t>
      </w:r>
      <w:r w:rsidRPr="009257A1">
        <w:rPr>
          <w:rFonts w:ascii="Times New Roman" w:hAnsi="Times New Roman"/>
          <w:bCs/>
          <w:sz w:val="24"/>
          <w:szCs w:val="24"/>
          <w:lang w:val="lt-LT"/>
        </w:rPr>
        <w:t>taisyklių (</w:t>
      </w:r>
      <w:r w:rsidRPr="009257A1">
        <w:rPr>
          <w:rFonts w:ascii="Times New Roman" w:hAnsi="Times New Roman"/>
          <w:sz w:val="24"/>
          <w:szCs w:val="24"/>
          <w:lang w:val="lt-LT"/>
        </w:rPr>
        <w:t xml:space="preserve">Priedas Nr. </w:t>
      </w:r>
      <w:r w:rsidR="00AD07FD" w:rsidRPr="009257A1">
        <w:rPr>
          <w:rFonts w:ascii="Times New Roman" w:hAnsi="Times New Roman"/>
          <w:sz w:val="24"/>
          <w:szCs w:val="24"/>
          <w:shd w:val="clear" w:color="auto" w:fill="FFFFFF" w:themeFill="background1"/>
          <w:lang w:val="lt-LT"/>
        </w:rPr>
        <w:t>2</w:t>
      </w:r>
      <w:r w:rsidRPr="009257A1">
        <w:rPr>
          <w:rFonts w:ascii="Times New Roman" w:hAnsi="Times New Roman"/>
          <w:bCs/>
          <w:sz w:val="24"/>
          <w:szCs w:val="24"/>
          <w:lang w:val="lt-LT"/>
        </w:rPr>
        <w:t>).</w:t>
      </w:r>
      <w:r>
        <w:rPr>
          <w:rFonts w:ascii="Times New Roman" w:hAnsi="Times New Roman"/>
          <w:bCs/>
          <w:sz w:val="24"/>
          <w:szCs w:val="24"/>
          <w:lang w:val="lt-LT"/>
        </w:rPr>
        <w:t>Vandens procedūros teigiamai veikia vaikus, jų raumenų, kraujagyslių ir nervų sistemas, medžiagų apykaitą, taip pat bendrą nuotaiką: praeina vangumas, pagerėja apetitas, miegas ir kt.</w:t>
      </w:r>
    </w:p>
    <w:p w:rsidR="00BB3718" w:rsidRDefault="00D628F9" w:rsidP="004502C2">
      <w:pPr>
        <w:spacing w:after="0" w:line="360" w:lineRule="auto"/>
        <w:jc w:val="center"/>
        <w:rPr>
          <w:rFonts w:ascii="Times New Roman" w:hAnsi="Times New Roman"/>
          <w:bCs/>
          <w:sz w:val="24"/>
          <w:szCs w:val="24"/>
          <w:lang w:val="lt-LT"/>
        </w:rPr>
      </w:pPr>
      <w:r>
        <w:rPr>
          <w:rFonts w:ascii="Times New Roman" w:hAnsi="Times New Roman"/>
          <w:bCs/>
          <w:noProof/>
          <w:sz w:val="24"/>
          <w:szCs w:val="24"/>
          <w:lang w:val="en-GB" w:eastAsia="en-GB"/>
        </w:rPr>
        <w:drawing>
          <wp:inline distT="0" distB="0" distL="114300" distR="114300">
            <wp:extent cx="3095625" cy="2321719"/>
            <wp:effectExtent l="19050" t="0" r="9525" b="0"/>
            <wp:docPr id="49" name="Picture 49" descr="45665193_2152121558437523_127609371059290112_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descr="45665193_2152121558437523_127609371059290112_n (2)"/>
                    <pic:cNvPicPr>
                      <a:picLocks noChangeAspect="1"/>
                    </pic:cNvPicPr>
                  </pic:nvPicPr>
                  <pic:blipFill>
                    <a:blip r:embed="rId15" cstate="print"/>
                    <a:stretch>
                      <a:fillRect/>
                    </a:stretch>
                  </pic:blipFill>
                  <pic:spPr>
                    <a:xfrm>
                      <a:off x="0" y="0"/>
                      <a:ext cx="3095625" cy="2321719"/>
                    </a:xfrm>
                    <a:prstGeom prst="rect">
                      <a:avLst/>
                    </a:prstGeom>
                    <a:ln>
                      <a:noFill/>
                    </a:ln>
                    <a:effectLst>
                      <a:softEdge rad="112500"/>
                    </a:effectLst>
                  </pic:spPr>
                </pic:pic>
              </a:graphicData>
            </a:graphic>
          </wp:inline>
        </w:drawing>
      </w:r>
    </w:p>
    <w:p w:rsidR="00BB3718" w:rsidRDefault="00AD07FD" w:rsidP="0073458D">
      <w:pPr>
        <w:spacing w:after="0" w:line="360" w:lineRule="auto"/>
        <w:ind w:firstLineChars="650" w:firstLine="1560"/>
        <w:rPr>
          <w:rFonts w:ascii="Times New Roman" w:hAnsi="Times New Roman"/>
          <w:bCs/>
          <w:i/>
          <w:iCs/>
          <w:sz w:val="24"/>
          <w:szCs w:val="24"/>
          <w:lang w:val="lt-LT"/>
        </w:rPr>
      </w:pPr>
      <w:r>
        <w:rPr>
          <w:rFonts w:ascii="Times New Roman" w:hAnsi="Times New Roman"/>
          <w:b/>
          <w:sz w:val="24"/>
          <w:szCs w:val="24"/>
          <w:lang w:val="lt-LT"/>
        </w:rPr>
        <w:t>pav. 2</w:t>
      </w:r>
      <w:r w:rsidR="00D628F9">
        <w:rPr>
          <w:rFonts w:ascii="Times New Roman" w:hAnsi="Times New Roman"/>
          <w:b/>
          <w:sz w:val="24"/>
          <w:szCs w:val="24"/>
          <w:lang w:val="lt-LT"/>
        </w:rPr>
        <w:t xml:space="preserve">  </w:t>
      </w:r>
      <w:r w:rsidR="00D628F9">
        <w:rPr>
          <w:rFonts w:ascii="Times New Roman" w:hAnsi="Times New Roman"/>
          <w:bCs/>
          <w:i/>
          <w:iCs/>
          <w:sz w:val="24"/>
          <w:szCs w:val="24"/>
          <w:lang w:val="lt-LT"/>
        </w:rPr>
        <w:t>Vilniaus lopšelio-darželio ,,Justinukas” braidymo baseinas</w:t>
      </w:r>
    </w:p>
    <w:p w:rsidR="00BB3718" w:rsidRDefault="00BB3718">
      <w:pPr>
        <w:spacing w:after="0" w:line="360" w:lineRule="auto"/>
        <w:jc w:val="both"/>
        <w:rPr>
          <w:rFonts w:ascii="Times New Roman" w:hAnsi="Times New Roman"/>
          <w:bCs/>
          <w:i/>
          <w:iCs/>
          <w:sz w:val="24"/>
          <w:szCs w:val="24"/>
          <w:lang w:val="lt-LT"/>
        </w:rPr>
      </w:pPr>
    </w:p>
    <w:p w:rsidR="00BB3718" w:rsidRDefault="00D628F9">
      <w:pPr>
        <w:spacing w:after="0" w:line="360" w:lineRule="auto"/>
        <w:jc w:val="both"/>
        <w:rPr>
          <w:rFonts w:ascii="Times New Roman" w:hAnsi="Times New Roman"/>
          <w:bCs/>
          <w:sz w:val="24"/>
          <w:szCs w:val="24"/>
          <w:lang w:val="lt-LT"/>
        </w:rPr>
      </w:pPr>
      <w:r>
        <w:rPr>
          <w:rFonts w:ascii="Times New Roman" w:hAnsi="Times New Roman"/>
          <w:b/>
          <w:i/>
          <w:iCs/>
          <w:sz w:val="24"/>
          <w:szCs w:val="24"/>
          <w:lang w:val="lt-LT"/>
        </w:rPr>
        <w:t xml:space="preserve">Grynas oras/ pasivaikščiojimas lauke. </w:t>
      </w:r>
      <w:r>
        <w:rPr>
          <w:rFonts w:ascii="Times New Roman" w:hAnsi="Times New Roman"/>
          <w:bCs/>
          <w:sz w:val="24"/>
          <w:szCs w:val="24"/>
          <w:lang w:val="lt-LT"/>
        </w:rPr>
        <w:t>Lauko nauda vaikams yra didžiulė, atlikti moksliniai tyrimai parodė, kad vaikai, kurie daug laiko leidžia lauke, pasižymi geresne psichine sveikata, stambiosios motorikos raida yra spartesnė, vaikai geba geriau koncentruotis, o natūrali gamta skatina socialinę, emocinę ir kognityvinę raidą bei pažinimo kompetenciją. Įstaigos ugdytiniai kiekvieną dieną tinkamomis oro sąlygomis (atsižvelgiant į higienos normos reikalavimus) leidžia laiką pasivaikščiojimo metu gryname ore. Lauko nauda vaikams yra didžiulė.</w:t>
      </w:r>
    </w:p>
    <w:p w:rsidR="00BB3718" w:rsidRDefault="00D628F9">
      <w:pPr>
        <w:spacing w:after="0" w:line="360" w:lineRule="auto"/>
        <w:jc w:val="both"/>
        <w:rPr>
          <w:rFonts w:ascii="Times New Roman" w:hAnsi="Times New Roman"/>
          <w:bCs/>
          <w:sz w:val="24"/>
          <w:szCs w:val="24"/>
          <w:lang w:val="lt-LT"/>
        </w:rPr>
      </w:pPr>
      <w:r>
        <w:rPr>
          <w:rFonts w:ascii="Times New Roman" w:hAnsi="Times New Roman"/>
          <w:b/>
          <w:i/>
          <w:iCs/>
          <w:sz w:val="24"/>
          <w:szCs w:val="24"/>
          <w:lang w:val="lt-LT"/>
        </w:rPr>
        <w:t xml:space="preserve">Saulės vonios. </w:t>
      </w:r>
      <w:r>
        <w:rPr>
          <w:rFonts w:ascii="Times New Roman" w:hAnsi="Times New Roman"/>
          <w:bCs/>
          <w:sz w:val="24"/>
          <w:szCs w:val="24"/>
          <w:lang w:val="lt-LT"/>
        </w:rPr>
        <w:t xml:space="preserve">Organizmą veikia saulės ultravioletiniai spinduliai. Jie grūdina organizmą, nuo jų </w:t>
      </w:r>
      <w:proofErr w:type="spellStart"/>
      <w:r>
        <w:rPr>
          <w:rFonts w:ascii="Times New Roman" w:hAnsi="Times New Roman"/>
          <w:bCs/>
          <w:sz w:val="24"/>
          <w:szCs w:val="24"/>
          <w:lang w:val="lt-LT"/>
        </w:rPr>
        <w:t>pagėrėja</w:t>
      </w:r>
      <w:proofErr w:type="spellEnd"/>
      <w:r>
        <w:rPr>
          <w:rFonts w:ascii="Times New Roman" w:hAnsi="Times New Roman"/>
          <w:bCs/>
          <w:sz w:val="24"/>
          <w:szCs w:val="24"/>
          <w:lang w:val="lt-LT"/>
        </w:rPr>
        <w:t xml:space="preserve"> medžiagų apykaita, apetitas, miegas, kraujo sudėtis, bendra savijauta.</w:t>
      </w:r>
      <w:r w:rsidR="0060447B">
        <w:rPr>
          <w:rFonts w:ascii="Times New Roman" w:hAnsi="Times New Roman"/>
          <w:bCs/>
          <w:sz w:val="24"/>
          <w:szCs w:val="24"/>
          <w:lang w:val="lt-LT"/>
        </w:rPr>
        <w:t xml:space="preserve"> </w:t>
      </w:r>
      <w:r>
        <w:rPr>
          <w:rFonts w:ascii="Times New Roman" w:hAnsi="Times New Roman"/>
          <w:bCs/>
          <w:sz w:val="24"/>
          <w:szCs w:val="24"/>
          <w:lang w:val="lt-LT"/>
        </w:rPr>
        <w:t xml:space="preserve">Ultravioletiniai spinduliai sustiprina apsaugines organizmo jėgas, dalyvauja vitamino D gamyboje dėl to yra gera profilaktikos priemonė nuo rachito. </w:t>
      </w:r>
    </w:p>
    <w:p w:rsidR="00BB3718" w:rsidRDefault="00D628F9">
      <w:pPr>
        <w:spacing w:after="0" w:line="360" w:lineRule="auto"/>
        <w:jc w:val="both"/>
        <w:rPr>
          <w:rFonts w:ascii="Times New Roman" w:hAnsi="Times New Roman"/>
          <w:bCs/>
          <w:sz w:val="24"/>
          <w:szCs w:val="24"/>
          <w:lang w:val="lt-LT"/>
        </w:rPr>
      </w:pPr>
      <w:r>
        <w:rPr>
          <w:rFonts w:ascii="Times New Roman" w:hAnsi="Times New Roman"/>
          <w:b/>
          <w:i/>
          <w:iCs/>
          <w:sz w:val="24"/>
          <w:szCs w:val="24"/>
          <w:lang w:val="lt-LT"/>
        </w:rPr>
        <w:t xml:space="preserve">Patalpų vėdinimas. </w:t>
      </w:r>
      <w:r>
        <w:rPr>
          <w:rFonts w:ascii="Times New Roman" w:hAnsi="Times New Roman"/>
          <w:bCs/>
          <w:sz w:val="24"/>
          <w:szCs w:val="24"/>
          <w:lang w:val="lt-LT"/>
        </w:rPr>
        <w:t xml:space="preserve">Patalpos sistemingai </w:t>
      </w:r>
      <w:proofErr w:type="spellStart"/>
      <w:r>
        <w:rPr>
          <w:rFonts w:ascii="Times New Roman" w:hAnsi="Times New Roman"/>
          <w:bCs/>
          <w:sz w:val="24"/>
          <w:szCs w:val="24"/>
          <w:lang w:val="lt-LT"/>
        </w:rPr>
        <w:t>vėdinimos</w:t>
      </w:r>
      <w:proofErr w:type="spellEnd"/>
      <w:r>
        <w:rPr>
          <w:rFonts w:ascii="Times New Roman" w:hAnsi="Times New Roman"/>
          <w:bCs/>
          <w:sz w:val="24"/>
          <w:szCs w:val="24"/>
          <w:lang w:val="lt-LT"/>
        </w:rPr>
        <w:t xml:space="preserve"> kelis kartus per dieną, kai nėra jose vaikų. Ugdytinių pasivaikščiojimo metu patalpos vėdinamos sudarant </w:t>
      </w:r>
      <w:proofErr w:type="spellStart"/>
      <w:r>
        <w:rPr>
          <w:rFonts w:ascii="Times New Roman" w:hAnsi="Times New Roman"/>
          <w:bCs/>
          <w:sz w:val="24"/>
          <w:szCs w:val="24"/>
          <w:lang w:val="lt-LT"/>
        </w:rPr>
        <w:t>skersvejį</w:t>
      </w:r>
      <w:proofErr w:type="spellEnd"/>
      <w:r>
        <w:rPr>
          <w:rFonts w:ascii="Times New Roman" w:hAnsi="Times New Roman"/>
          <w:bCs/>
          <w:sz w:val="24"/>
          <w:szCs w:val="24"/>
          <w:lang w:val="lt-LT"/>
        </w:rPr>
        <w:t>.</w:t>
      </w:r>
    </w:p>
    <w:p w:rsidR="00BB3718" w:rsidRDefault="00D628F9">
      <w:pPr>
        <w:spacing w:after="0" w:line="360" w:lineRule="auto"/>
        <w:rPr>
          <w:rFonts w:ascii="Times New Roman" w:hAnsi="Times New Roman"/>
          <w:bCs/>
          <w:sz w:val="24"/>
          <w:szCs w:val="24"/>
          <w:lang w:val="lt-LT"/>
        </w:rPr>
      </w:pPr>
      <w:r>
        <w:rPr>
          <w:rFonts w:ascii="Times New Roman" w:hAnsi="Times New Roman"/>
          <w:b/>
          <w:i/>
          <w:iCs/>
          <w:sz w:val="24"/>
          <w:szCs w:val="24"/>
          <w:lang w:val="lt-LT"/>
        </w:rPr>
        <w:t>Tinkama apranga.</w:t>
      </w:r>
      <w:r>
        <w:rPr>
          <w:rFonts w:ascii="Times New Roman" w:hAnsi="Times New Roman"/>
          <w:bCs/>
          <w:sz w:val="24"/>
          <w:szCs w:val="24"/>
          <w:lang w:val="lt-LT"/>
        </w:rPr>
        <w:t xml:space="preserve"> Įstaigos pedagogai rengia ir rūpinasi vaiko apranga, atsižvelgiant į aplinkos temperatūrą, kuo </w:t>
      </w:r>
      <w:proofErr w:type="spellStart"/>
      <w:r>
        <w:rPr>
          <w:rFonts w:ascii="Times New Roman" w:hAnsi="Times New Roman"/>
          <w:bCs/>
          <w:sz w:val="24"/>
          <w:szCs w:val="24"/>
          <w:lang w:val="lt-LT"/>
        </w:rPr>
        <w:t>temperetūra</w:t>
      </w:r>
      <w:proofErr w:type="spellEnd"/>
      <w:r>
        <w:rPr>
          <w:rFonts w:ascii="Times New Roman" w:hAnsi="Times New Roman"/>
          <w:bCs/>
          <w:sz w:val="24"/>
          <w:szCs w:val="24"/>
          <w:lang w:val="lt-LT"/>
        </w:rPr>
        <w:t xml:space="preserve"> vėsesnė, tuo daugiau sluoksnių ant kūno turi būti.</w:t>
      </w:r>
    </w:p>
    <w:p w:rsidR="00BB3718" w:rsidRDefault="00BB3718">
      <w:pPr>
        <w:spacing w:after="0" w:line="360" w:lineRule="auto"/>
        <w:rPr>
          <w:rFonts w:ascii="Times New Roman" w:hAnsi="Times New Roman"/>
          <w:bCs/>
          <w:sz w:val="24"/>
          <w:szCs w:val="24"/>
          <w:lang w:val="lt-LT"/>
        </w:rPr>
      </w:pPr>
    </w:p>
    <w:p w:rsidR="00BB3718" w:rsidRDefault="00D628F9">
      <w:pPr>
        <w:spacing w:after="0" w:line="360" w:lineRule="auto"/>
        <w:rPr>
          <w:rFonts w:ascii="Times New Roman" w:hAnsi="Times New Roman"/>
          <w:bCs/>
          <w:sz w:val="24"/>
          <w:szCs w:val="24"/>
          <w:lang w:val="lt-LT"/>
        </w:rPr>
      </w:pPr>
      <w:r>
        <w:rPr>
          <w:rFonts w:ascii="Times New Roman" w:hAnsi="Times New Roman"/>
          <w:bCs/>
          <w:sz w:val="24"/>
          <w:szCs w:val="24"/>
          <w:lang w:val="lt-LT"/>
        </w:rPr>
        <w:t xml:space="preserve">  Kad grūdinimasis būtų sėkmingas įstaigoje </w:t>
      </w:r>
      <w:proofErr w:type="spellStart"/>
      <w:r>
        <w:rPr>
          <w:rFonts w:ascii="Times New Roman" w:hAnsi="Times New Roman"/>
          <w:bCs/>
          <w:sz w:val="24"/>
          <w:szCs w:val="24"/>
          <w:lang w:val="lt-LT"/>
        </w:rPr>
        <w:t>laikomąsi</w:t>
      </w:r>
      <w:proofErr w:type="spellEnd"/>
      <w:r>
        <w:rPr>
          <w:rFonts w:ascii="Times New Roman" w:hAnsi="Times New Roman"/>
          <w:bCs/>
          <w:sz w:val="24"/>
          <w:szCs w:val="24"/>
          <w:lang w:val="lt-LT"/>
        </w:rPr>
        <w:t xml:space="preserve"> sekančių grūdinimosi principų ir rekomendacijų.</w:t>
      </w:r>
    </w:p>
    <w:p w:rsidR="00BB3718" w:rsidRDefault="00D628F9">
      <w:pPr>
        <w:spacing w:after="0" w:line="360" w:lineRule="auto"/>
        <w:rPr>
          <w:rFonts w:ascii="Times New Roman" w:hAnsi="Times New Roman"/>
          <w:bCs/>
          <w:i/>
          <w:iCs/>
          <w:sz w:val="24"/>
          <w:szCs w:val="24"/>
          <w:lang w:val="lt-LT"/>
        </w:rPr>
      </w:pPr>
      <w:r w:rsidRPr="004502C2">
        <w:rPr>
          <w:rFonts w:ascii="Comic Sans MS" w:hAnsi="Comic Sans MS"/>
          <w:bCs/>
          <w:iCs/>
          <w:color w:val="002060"/>
          <w:sz w:val="24"/>
          <w:szCs w:val="24"/>
          <w:lang w:val="lt-LT"/>
        </w:rPr>
        <w:t>Principai</w:t>
      </w:r>
      <w:r>
        <w:rPr>
          <w:rFonts w:ascii="Times New Roman" w:hAnsi="Times New Roman"/>
          <w:bCs/>
          <w:i/>
          <w:iCs/>
          <w:sz w:val="24"/>
          <w:szCs w:val="24"/>
          <w:lang w:val="lt-LT"/>
        </w:rPr>
        <w:t>:</w:t>
      </w:r>
    </w:p>
    <w:p w:rsidR="00BB3718" w:rsidRDefault="00D628F9">
      <w:pPr>
        <w:numPr>
          <w:ilvl w:val="0"/>
          <w:numId w:val="4"/>
        </w:numPr>
        <w:spacing w:after="0" w:line="360" w:lineRule="auto"/>
        <w:jc w:val="both"/>
        <w:rPr>
          <w:rFonts w:ascii="Times New Roman" w:hAnsi="Times New Roman"/>
          <w:bCs/>
          <w:sz w:val="24"/>
          <w:szCs w:val="24"/>
          <w:lang w:val="lt-LT"/>
        </w:rPr>
      </w:pPr>
      <w:proofErr w:type="spellStart"/>
      <w:r>
        <w:rPr>
          <w:rFonts w:ascii="Times New Roman" w:hAnsi="Times New Roman"/>
          <w:b/>
          <w:i/>
          <w:iCs/>
          <w:sz w:val="24"/>
          <w:szCs w:val="24"/>
          <w:lang w:val="lt-LT"/>
        </w:rPr>
        <w:t>Sistemingumo</w:t>
      </w:r>
      <w:proofErr w:type="spellEnd"/>
      <w:r>
        <w:rPr>
          <w:rFonts w:ascii="Times New Roman" w:hAnsi="Times New Roman"/>
          <w:b/>
          <w:i/>
          <w:iCs/>
          <w:sz w:val="24"/>
          <w:szCs w:val="24"/>
          <w:lang w:val="lt-LT"/>
        </w:rPr>
        <w:t xml:space="preserve"> principas</w:t>
      </w:r>
      <w:r>
        <w:rPr>
          <w:rFonts w:ascii="Times New Roman" w:hAnsi="Times New Roman"/>
          <w:bCs/>
          <w:sz w:val="24"/>
          <w:szCs w:val="24"/>
          <w:lang w:val="lt-LT"/>
        </w:rPr>
        <w:t xml:space="preserve">. Grūdinimosi procedūros turi būti atliekamos sistemingai be pertraukų, ištisus metus. Pertraukos mažina grūdinimosi efektyvumą. </w:t>
      </w:r>
    </w:p>
    <w:p w:rsidR="00BB3718" w:rsidRPr="004502C2" w:rsidRDefault="00D628F9" w:rsidP="004502C2">
      <w:pPr>
        <w:numPr>
          <w:ilvl w:val="0"/>
          <w:numId w:val="4"/>
        </w:numPr>
        <w:spacing w:after="0" w:line="360" w:lineRule="auto"/>
        <w:jc w:val="both"/>
        <w:rPr>
          <w:rFonts w:ascii="Times New Roman" w:hAnsi="Times New Roman"/>
          <w:bCs/>
          <w:i/>
          <w:iCs/>
          <w:sz w:val="24"/>
          <w:szCs w:val="24"/>
          <w:lang w:val="lt-LT"/>
        </w:rPr>
      </w:pPr>
      <w:proofErr w:type="spellStart"/>
      <w:r>
        <w:rPr>
          <w:rFonts w:ascii="Times New Roman" w:hAnsi="Times New Roman"/>
          <w:b/>
          <w:i/>
          <w:iCs/>
          <w:sz w:val="24"/>
          <w:szCs w:val="24"/>
          <w:lang w:val="lt-LT"/>
        </w:rPr>
        <w:t>Laipsniškumo</w:t>
      </w:r>
      <w:proofErr w:type="spellEnd"/>
      <w:r>
        <w:rPr>
          <w:rFonts w:ascii="Times New Roman" w:hAnsi="Times New Roman"/>
          <w:b/>
          <w:i/>
          <w:iCs/>
          <w:sz w:val="24"/>
          <w:szCs w:val="24"/>
          <w:lang w:val="lt-LT"/>
        </w:rPr>
        <w:t xml:space="preserve"> principas</w:t>
      </w:r>
      <w:r>
        <w:rPr>
          <w:rFonts w:ascii="Times New Roman" w:hAnsi="Times New Roman"/>
          <w:bCs/>
          <w:sz w:val="24"/>
          <w:szCs w:val="24"/>
          <w:lang w:val="lt-LT"/>
        </w:rPr>
        <w:t xml:space="preserve">. Grūdinimosi procedūros laiką ir intensyvumą reikia didinti pamažu – pradėti nuo paprasčiausiu priemonių ir laipsniškai mažinti oro ir vandens temperatūrą. Pradinis procedūrų intensyvumas priklauso nuo organizmo savybių, jo atsparumo. </w:t>
      </w:r>
    </w:p>
    <w:p w:rsidR="00BB3718" w:rsidRPr="004502C2" w:rsidRDefault="00D628F9">
      <w:pPr>
        <w:spacing w:after="0" w:line="360" w:lineRule="auto"/>
        <w:rPr>
          <w:rFonts w:ascii="Comic Sans MS" w:hAnsi="Comic Sans MS"/>
          <w:bCs/>
          <w:iCs/>
          <w:color w:val="002060"/>
          <w:sz w:val="24"/>
          <w:szCs w:val="24"/>
          <w:lang w:val="lt-LT"/>
        </w:rPr>
      </w:pPr>
      <w:r w:rsidRPr="004502C2">
        <w:rPr>
          <w:rFonts w:ascii="Comic Sans MS" w:hAnsi="Comic Sans MS"/>
          <w:bCs/>
          <w:iCs/>
          <w:color w:val="002060"/>
          <w:sz w:val="24"/>
          <w:szCs w:val="24"/>
          <w:lang w:val="lt-LT"/>
        </w:rPr>
        <w:t>Rekomendacijos:</w:t>
      </w:r>
    </w:p>
    <w:p w:rsidR="00BB3718" w:rsidRDefault="00D628F9">
      <w:pPr>
        <w:numPr>
          <w:ilvl w:val="0"/>
          <w:numId w:val="6"/>
        </w:numPr>
        <w:spacing w:after="0" w:line="360" w:lineRule="auto"/>
        <w:rPr>
          <w:rFonts w:ascii="Times New Roman" w:hAnsi="Times New Roman"/>
          <w:bCs/>
          <w:sz w:val="24"/>
          <w:szCs w:val="24"/>
          <w:lang w:val="lt-LT"/>
        </w:rPr>
      </w:pPr>
      <w:r>
        <w:rPr>
          <w:rFonts w:ascii="Times New Roman" w:hAnsi="Times New Roman"/>
          <w:bCs/>
          <w:sz w:val="24"/>
          <w:szCs w:val="24"/>
          <w:lang w:val="lt-LT"/>
        </w:rPr>
        <w:t>Grūdinti vaiką galima pradėti tik tada, kai jis yra sveikas;</w:t>
      </w:r>
    </w:p>
    <w:p w:rsidR="00BB3718" w:rsidRDefault="00D628F9">
      <w:pPr>
        <w:numPr>
          <w:ilvl w:val="0"/>
          <w:numId w:val="6"/>
        </w:numPr>
        <w:spacing w:after="0" w:line="360" w:lineRule="auto"/>
        <w:rPr>
          <w:rFonts w:ascii="Times New Roman" w:hAnsi="Times New Roman"/>
          <w:bCs/>
          <w:sz w:val="24"/>
          <w:szCs w:val="24"/>
          <w:lang w:val="lt-LT"/>
        </w:rPr>
      </w:pPr>
      <w:r>
        <w:rPr>
          <w:rFonts w:ascii="Times New Roman" w:hAnsi="Times New Roman"/>
          <w:bCs/>
          <w:sz w:val="24"/>
          <w:szCs w:val="24"/>
          <w:lang w:val="lt-LT"/>
        </w:rPr>
        <w:t>Pamažu didinti grūdinimosi procedūros intensyvumą;</w:t>
      </w:r>
    </w:p>
    <w:p w:rsidR="00BB3718" w:rsidRDefault="00D628F9">
      <w:pPr>
        <w:numPr>
          <w:ilvl w:val="0"/>
          <w:numId w:val="6"/>
        </w:numPr>
        <w:spacing w:after="0" w:line="360" w:lineRule="auto"/>
        <w:rPr>
          <w:rFonts w:ascii="Times New Roman" w:hAnsi="Times New Roman"/>
          <w:bCs/>
          <w:sz w:val="24"/>
          <w:szCs w:val="24"/>
          <w:lang w:val="lt-LT"/>
        </w:rPr>
      </w:pPr>
      <w:r>
        <w:rPr>
          <w:rFonts w:ascii="Times New Roman" w:hAnsi="Times New Roman"/>
          <w:bCs/>
          <w:sz w:val="24"/>
          <w:szCs w:val="24"/>
          <w:lang w:val="lt-LT"/>
        </w:rPr>
        <w:t>Grūdinti sistemingai, be pertraukų (išskyrus ligos atvejį);</w:t>
      </w:r>
    </w:p>
    <w:p w:rsidR="00BB3718" w:rsidRDefault="00D628F9">
      <w:pPr>
        <w:numPr>
          <w:ilvl w:val="0"/>
          <w:numId w:val="6"/>
        </w:numPr>
        <w:spacing w:after="0" w:line="360" w:lineRule="auto"/>
        <w:rPr>
          <w:rFonts w:ascii="Times New Roman" w:hAnsi="Times New Roman"/>
          <w:bCs/>
          <w:sz w:val="24"/>
          <w:szCs w:val="24"/>
          <w:lang w:val="lt-LT"/>
        </w:rPr>
      </w:pPr>
      <w:r>
        <w:rPr>
          <w:rFonts w:ascii="Times New Roman" w:hAnsi="Times New Roman"/>
          <w:bCs/>
          <w:sz w:val="24"/>
          <w:szCs w:val="24"/>
          <w:lang w:val="lt-LT"/>
        </w:rPr>
        <w:t>Atsižvelgti į individualias vaiko ypatybės, jo amžių;</w:t>
      </w:r>
    </w:p>
    <w:p w:rsidR="00BB3718" w:rsidRDefault="00D628F9">
      <w:pPr>
        <w:numPr>
          <w:ilvl w:val="0"/>
          <w:numId w:val="6"/>
        </w:numPr>
        <w:spacing w:after="0" w:line="360" w:lineRule="auto"/>
        <w:rPr>
          <w:rFonts w:ascii="Times New Roman" w:hAnsi="Times New Roman"/>
          <w:bCs/>
          <w:sz w:val="24"/>
          <w:szCs w:val="24"/>
          <w:lang w:val="lt-LT"/>
        </w:rPr>
      </w:pPr>
      <w:r>
        <w:rPr>
          <w:rFonts w:ascii="Times New Roman" w:hAnsi="Times New Roman"/>
          <w:bCs/>
          <w:sz w:val="24"/>
          <w:szCs w:val="24"/>
          <w:lang w:val="lt-LT"/>
        </w:rPr>
        <w:t>Grūdinti galima pradėti bet kada, bet geriausia šiltuoju metu laiku;</w:t>
      </w:r>
    </w:p>
    <w:p w:rsidR="00BB3718" w:rsidRDefault="00D628F9">
      <w:pPr>
        <w:numPr>
          <w:ilvl w:val="0"/>
          <w:numId w:val="6"/>
        </w:numPr>
        <w:spacing w:after="0" w:line="360" w:lineRule="auto"/>
        <w:rPr>
          <w:rFonts w:ascii="Times New Roman" w:hAnsi="Times New Roman"/>
          <w:bCs/>
          <w:sz w:val="24"/>
          <w:szCs w:val="24"/>
          <w:lang w:val="lt-LT"/>
        </w:rPr>
      </w:pPr>
      <w:r>
        <w:rPr>
          <w:rFonts w:ascii="Times New Roman" w:hAnsi="Times New Roman"/>
          <w:bCs/>
          <w:sz w:val="24"/>
          <w:szCs w:val="24"/>
          <w:lang w:val="lt-LT"/>
        </w:rPr>
        <w:t>Grūdinimasis turi sukelti džiugias emocijas, nes prievarta verčiant vaiką sunkų tikėtis teigiamų rezultatų.</w:t>
      </w:r>
    </w:p>
    <w:p w:rsidR="00BB3718" w:rsidRDefault="00BB3718" w:rsidP="0073458D">
      <w:pPr>
        <w:spacing w:after="0" w:line="360" w:lineRule="auto"/>
        <w:ind w:firstLineChars="600" w:firstLine="1680"/>
        <w:rPr>
          <w:rFonts w:ascii="Times New Roman" w:hAnsi="Times New Roman"/>
          <w:b/>
          <w:i/>
          <w:iCs/>
          <w:sz w:val="28"/>
          <w:szCs w:val="28"/>
          <w:lang w:val="lt-LT"/>
        </w:rPr>
      </w:pPr>
    </w:p>
    <w:p w:rsidR="00BB3718" w:rsidRDefault="00BB3718">
      <w:pPr>
        <w:spacing w:after="0" w:line="360" w:lineRule="auto"/>
        <w:rPr>
          <w:rFonts w:ascii="Times New Roman" w:hAnsi="Times New Roman"/>
          <w:b/>
          <w:i/>
          <w:iCs/>
          <w:sz w:val="28"/>
          <w:szCs w:val="28"/>
          <w:lang w:val="lt-LT"/>
        </w:rPr>
      </w:pPr>
    </w:p>
    <w:p w:rsidR="00AD07FD" w:rsidRDefault="00AD07FD" w:rsidP="0073458D">
      <w:pPr>
        <w:spacing w:after="0" w:line="360" w:lineRule="auto"/>
        <w:ind w:firstLineChars="600" w:firstLine="1680"/>
        <w:rPr>
          <w:rFonts w:ascii="Times New Roman" w:hAnsi="Times New Roman"/>
          <w:b/>
          <w:i/>
          <w:iCs/>
          <w:sz w:val="28"/>
          <w:szCs w:val="28"/>
          <w:lang w:val="lt-LT"/>
        </w:rPr>
      </w:pPr>
    </w:p>
    <w:p w:rsidR="00AD07FD" w:rsidRDefault="00AD07FD" w:rsidP="0073458D">
      <w:pPr>
        <w:spacing w:after="0" w:line="360" w:lineRule="auto"/>
        <w:ind w:firstLineChars="600" w:firstLine="1680"/>
        <w:rPr>
          <w:rFonts w:ascii="Times New Roman" w:hAnsi="Times New Roman"/>
          <w:b/>
          <w:i/>
          <w:iCs/>
          <w:sz w:val="28"/>
          <w:szCs w:val="28"/>
          <w:lang w:val="lt-LT"/>
        </w:rPr>
      </w:pPr>
    </w:p>
    <w:p w:rsidR="00BB3718" w:rsidRDefault="009257A1" w:rsidP="0073458D">
      <w:pPr>
        <w:spacing w:after="0" w:line="360" w:lineRule="auto"/>
        <w:ind w:firstLineChars="600" w:firstLine="1680"/>
        <w:rPr>
          <w:rFonts w:ascii="Times New Roman" w:hAnsi="Times New Roman"/>
          <w:b/>
          <w:i/>
          <w:iCs/>
          <w:sz w:val="28"/>
          <w:szCs w:val="28"/>
          <w:lang w:val="lt-LT"/>
        </w:rPr>
      </w:pPr>
      <w:r>
        <w:rPr>
          <w:rFonts w:ascii="Times New Roman" w:hAnsi="Times New Roman"/>
          <w:b/>
          <w:i/>
          <w:iCs/>
          <w:sz w:val="28"/>
          <w:szCs w:val="28"/>
          <w:lang w:val="lt-LT"/>
        </w:rPr>
        <w:t>I</w:t>
      </w:r>
      <w:r w:rsidR="00AD07FD">
        <w:rPr>
          <w:rFonts w:ascii="Times New Roman" w:hAnsi="Times New Roman"/>
          <w:b/>
          <w:i/>
          <w:iCs/>
          <w:sz w:val="28"/>
          <w:szCs w:val="28"/>
          <w:lang w:val="lt-LT"/>
        </w:rPr>
        <w:t xml:space="preserve">V. </w:t>
      </w:r>
      <w:r w:rsidR="00D628F9">
        <w:rPr>
          <w:rFonts w:ascii="Times New Roman" w:hAnsi="Times New Roman"/>
          <w:b/>
          <w:i/>
          <w:iCs/>
          <w:sz w:val="28"/>
          <w:szCs w:val="28"/>
          <w:lang w:val="lt-LT"/>
        </w:rPr>
        <w:t>Grupių individualios sveikatingumo programos</w:t>
      </w:r>
    </w:p>
    <w:p w:rsidR="00BB3718" w:rsidRDefault="00BB3718" w:rsidP="0073458D">
      <w:pPr>
        <w:spacing w:after="0" w:line="360" w:lineRule="auto"/>
        <w:ind w:firstLineChars="600" w:firstLine="1680"/>
        <w:rPr>
          <w:rFonts w:ascii="Times New Roman" w:hAnsi="Times New Roman"/>
          <w:b/>
          <w:i/>
          <w:iCs/>
          <w:sz w:val="28"/>
          <w:szCs w:val="28"/>
          <w:lang w:val="lt-LT"/>
        </w:rPr>
      </w:pPr>
    </w:p>
    <w:p w:rsidR="00BB3718" w:rsidRDefault="00D628F9" w:rsidP="0060447B">
      <w:pPr>
        <w:spacing w:after="0" w:line="360" w:lineRule="auto"/>
        <w:ind w:firstLine="420"/>
        <w:jc w:val="both"/>
        <w:rPr>
          <w:rFonts w:ascii="Times New Roman" w:hAnsi="Times New Roman"/>
          <w:bCs/>
          <w:sz w:val="24"/>
          <w:szCs w:val="24"/>
          <w:lang w:val="lt-LT"/>
        </w:rPr>
      </w:pPr>
      <w:r w:rsidRPr="0073458D">
        <w:rPr>
          <w:rFonts w:ascii="Times New Roman" w:hAnsi="Times New Roman"/>
          <w:bCs/>
          <w:sz w:val="24"/>
          <w:szCs w:val="24"/>
          <w:lang w:val="lt-LT"/>
        </w:rPr>
        <w:t>Kiekviena grup</w:t>
      </w:r>
      <w:r>
        <w:rPr>
          <w:rFonts w:ascii="Times New Roman" w:hAnsi="Times New Roman"/>
          <w:bCs/>
          <w:sz w:val="24"/>
          <w:szCs w:val="24"/>
          <w:lang w:val="lt-LT"/>
        </w:rPr>
        <w:t xml:space="preserve">ė turi savo sveikatingumo programą, kurią pasirenka iš žemiau pateiktų veiklos sričių. Programos trukmė priklauso nuo grupės iškeltų tikslų ir uždavinių. Pradedami grupės programą pedagogai užpildo grupės individualios sveikatos programos planą </w:t>
      </w:r>
      <w:r w:rsidR="00AD07FD" w:rsidRPr="009257A1">
        <w:rPr>
          <w:rFonts w:ascii="Times New Roman" w:hAnsi="Times New Roman"/>
          <w:bCs/>
          <w:sz w:val="24"/>
          <w:szCs w:val="24"/>
          <w:lang w:val="lt-LT"/>
        </w:rPr>
        <w:t>(</w:t>
      </w:r>
      <w:r w:rsidRPr="009257A1">
        <w:rPr>
          <w:rFonts w:ascii="Times New Roman" w:hAnsi="Times New Roman"/>
          <w:bCs/>
          <w:sz w:val="24"/>
          <w:szCs w:val="24"/>
          <w:lang w:val="lt-LT"/>
        </w:rPr>
        <w:t>Priedas Nr</w:t>
      </w:r>
      <w:r w:rsidR="00AD07FD" w:rsidRPr="009257A1">
        <w:rPr>
          <w:rFonts w:ascii="Times New Roman" w:hAnsi="Times New Roman"/>
          <w:bCs/>
          <w:sz w:val="24"/>
          <w:szCs w:val="24"/>
          <w:lang w:val="lt-LT"/>
        </w:rPr>
        <w:t>.</w:t>
      </w:r>
      <w:r w:rsidR="00AD07FD" w:rsidRPr="00AD07FD">
        <w:rPr>
          <w:rFonts w:ascii="Times New Roman" w:hAnsi="Times New Roman"/>
          <w:bCs/>
          <w:color w:val="002060"/>
          <w:sz w:val="24"/>
          <w:szCs w:val="24"/>
          <w:lang w:val="lt-LT"/>
        </w:rPr>
        <w:t>3</w:t>
      </w:r>
      <w:r w:rsidRPr="00AD07FD">
        <w:rPr>
          <w:rFonts w:ascii="Times New Roman" w:hAnsi="Times New Roman"/>
          <w:bCs/>
          <w:color w:val="002060"/>
          <w:sz w:val="24"/>
          <w:szCs w:val="24"/>
          <w:lang w:val="lt-LT"/>
        </w:rPr>
        <w:t>),</w:t>
      </w:r>
      <w:r>
        <w:rPr>
          <w:rFonts w:ascii="Times New Roman" w:hAnsi="Times New Roman"/>
          <w:bCs/>
          <w:color w:val="FF0000"/>
          <w:sz w:val="24"/>
          <w:szCs w:val="24"/>
          <w:lang w:val="lt-LT"/>
        </w:rPr>
        <w:t xml:space="preserve"> </w:t>
      </w:r>
      <w:r>
        <w:rPr>
          <w:rFonts w:ascii="Times New Roman" w:hAnsi="Times New Roman"/>
          <w:bCs/>
          <w:sz w:val="24"/>
          <w:szCs w:val="24"/>
          <w:lang w:val="lt-LT"/>
        </w:rPr>
        <w:t>o ją įgyvendindami grupės individuali</w:t>
      </w:r>
      <w:r w:rsidR="00327B43">
        <w:rPr>
          <w:rFonts w:ascii="Times New Roman" w:hAnsi="Times New Roman"/>
          <w:bCs/>
          <w:sz w:val="24"/>
          <w:szCs w:val="24"/>
          <w:lang w:val="lt-LT"/>
        </w:rPr>
        <w:t>os sveikatos ataskaitos planą (</w:t>
      </w:r>
      <w:r>
        <w:rPr>
          <w:rFonts w:ascii="Times New Roman" w:hAnsi="Times New Roman"/>
          <w:bCs/>
          <w:sz w:val="24"/>
          <w:szCs w:val="24"/>
          <w:lang w:val="lt-LT"/>
        </w:rPr>
        <w:t>Priedas Nr.</w:t>
      </w:r>
      <w:r w:rsidR="00AD07FD">
        <w:rPr>
          <w:rFonts w:ascii="Times New Roman" w:hAnsi="Times New Roman"/>
          <w:bCs/>
          <w:sz w:val="24"/>
          <w:szCs w:val="24"/>
          <w:lang w:val="lt-LT"/>
        </w:rPr>
        <w:t>4</w:t>
      </w:r>
      <w:r>
        <w:rPr>
          <w:rFonts w:ascii="Times New Roman" w:hAnsi="Times New Roman"/>
          <w:bCs/>
          <w:sz w:val="24"/>
          <w:szCs w:val="24"/>
          <w:lang w:val="lt-LT"/>
        </w:rPr>
        <w:t>)</w:t>
      </w:r>
    </w:p>
    <w:p w:rsidR="00BB3718" w:rsidRPr="0073458D" w:rsidRDefault="00BB3718" w:rsidP="009257A1">
      <w:pPr>
        <w:spacing w:after="0" w:line="360" w:lineRule="auto"/>
        <w:rPr>
          <w:rFonts w:ascii="Times New Roman" w:hAnsi="Times New Roman"/>
          <w:bCs/>
          <w:sz w:val="28"/>
          <w:szCs w:val="28"/>
          <w:lang w:val="lt-LT"/>
        </w:rPr>
      </w:pPr>
    </w:p>
    <w:tbl>
      <w:tblPr>
        <w:tblStyle w:val="Lentelstinklelis"/>
        <w:tblW w:w="9046" w:type="dxa"/>
        <w:tblLayout w:type="fixed"/>
        <w:tblLook w:val="04A0" w:firstRow="1" w:lastRow="0" w:firstColumn="1" w:lastColumn="0" w:noHBand="0" w:noVBand="1"/>
      </w:tblPr>
      <w:tblGrid>
        <w:gridCol w:w="2056"/>
        <w:gridCol w:w="3105"/>
        <w:gridCol w:w="3885"/>
      </w:tblGrid>
      <w:tr w:rsidR="00BB3718">
        <w:tc>
          <w:tcPr>
            <w:tcW w:w="2056" w:type="dxa"/>
          </w:tcPr>
          <w:p w:rsidR="00BB3718" w:rsidRPr="0073458D" w:rsidRDefault="00BB3718" w:rsidP="00AD07FD">
            <w:pPr>
              <w:spacing w:after="0" w:line="240" w:lineRule="auto"/>
              <w:jc w:val="center"/>
              <w:rPr>
                <w:rFonts w:ascii="Times New Roman" w:hAnsi="Times New Roman"/>
                <w:b/>
                <w:sz w:val="24"/>
                <w:szCs w:val="24"/>
                <w:lang w:val="lt-LT"/>
              </w:rPr>
            </w:pPr>
          </w:p>
          <w:p w:rsidR="00BB3718" w:rsidRDefault="00D628F9" w:rsidP="00AD07FD">
            <w:pPr>
              <w:spacing w:after="0" w:line="240" w:lineRule="auto"/>
              <w:jc w:val="center"/>
              <w:rPr>
                <w:rFonts w:ascii="Times New Roman" w:hAnsi="Times New Roman"/>
                <w:bCs/>
                <w:sz w:val="28"/>
                <w:szCs w:val="28"/>
                <w:lang w:val="en-GB"/>
              </w:rPr>
            </w:pPr>
            <w:r>
              <w:rPr>
                <w:rFonts w:ascii="Times New Roman" w:hAnsi="Times New Roman"/>
                <w:b/>
                <w:sz w:val="24"/>
                <w:szCs w:val="24"/>
              </w:rPr>
              <w:t>PROGRAMOS KRYPTYS</w:t>
            </w:r>
          </w:p>
        </w:tc>
        <w:tc>
          <w:tcPr>
            <w:tcW w:w="3105" w:type="dxa"/>
          </w:tcPr>
          <w:p w:rsidR="00BB3718" w:rsidRDefault="00BB3718" w:rsidP="00AD07FD">
            <w:pPr>
              <w:spacing w:after="0" w:line="240" w:lineRule="auto"/>
              <w:jc w:val="center"/>
              <w:rPr>
                <w:rFonts w:ascii="Times New Roman" w:hAnsi="Times New Roman"/>
                <w:b/>
                <w:sz w:val="24"/>
                <w:szCs w:val="24"/>
              </w:rPr>
            </w:pPr>
          </w:p>
          <w:p w:rsidR="00BB3718" w:rsidRDefault="00D628F9" w:rsidP="00AD07FD">
            <w:pPr>
              <w:spacing w:after="0" w:line="240" w:lineRule="auto"/>
              <w:jc w:val="center"/>
              <w:rPr>
                <w:rFonts w:ascii="Times New Roman" w:hAnsi="Times New Roman"/>
                <w:bCs/>
                <w:sz w:val="28"/>
                <w:szCs w:val="28"/>
                <w:lang w:val="en-GB"/>
              </w:rPr>
            </w:pPr>
            <w:r>
              <w:rPr>
                <w:rFonts w:ascii="Times New Roman" w:hAnsi="Times New Roman"/>
                <w:b/>
                <w:sz w:val="24"/>
                <w:szCs w:val="24"/>
              </w:rPr>
              <w:t xml:space="preserve">VEIKLOS SRITYS </w:t>
            </w:r>
          </w:p>
        </w:tc>
        <w:tc>
          <w:tcPr>
            <w:tcW w:w="3885" w:type="dxa"/>
          </w:tcPr>
          <w:p w:rsidR="00BB3718" w:rsidRDefault="00BB3718" w:rsidP="00AD07FD">
            <w:pPr>
              <w:spacing w:after="0" w:line="240" w:lineRule="auto"/>
              <w:jc w:val="center"/>
              <w:rPr>
                <w:rFonts w:ascii="Times New Roman" w:hAnsi="Times New Roman"/>
                <w:b/>
                <w:sz w:val="24"/>
                <w:szCs w:val="24"/>
              </w:rPr>
            </w:pPr>
          </w:p>
          <w:p w:rsidR="00BB3718" w:rsidRDefault="00D628F9" w:rsidP="00AD07FD">
            <w:pPr>
              <w:spacing w:after="0" w:line="240" w:lineRule="auto"/>
              <w:jc w:val="center"/>
              <w:rPr>
                <w:rFonts w:ascii="Times New Roman" w:hAnsi="Times New Roman"/>
                <w:bCs/>
                <w:sz w:val="28"/>
                <w:szCs w:val="28"/>
                <w:lang w:val="en-GB"/>
              </w:rPr>
            </w:pPr>
            <w:r>
              <w:rPr>
                <w:rFonts w:ascii="Times New Roman" w:hAnsi="Times New Roman"/>
                <w:b/>
                <w:sz w:val="24"/>
                <w:szCs w:val="24"/>
              </w:rPr>
              <w:t xml:space="preserve">VAIKŲ VEIKSENOS </w:t>
            </w:r>
          </w:p>
        </w:tc>
      </w:tr>
      <w:tr w:rsidR="00BB3718">
        <w:tc>
          <w:tcPr>
            <w:tcW w:w="2056" w:type="dxa"/>
          </w:tcPr>
          <w:p w:rsidR="00BB3718" w:rsidRDefault="00BB3718" w:rsidP="00AD07FD">
            <w:pPr>
              <w:pStyle w:val="1"/>
              <w:spacing w:after="0" w:line="240" w:lineRule="auto"/>
              <w:ind w:left="810"/>
              <w:rPr>
                <w:rFonts w:ascii="Times New Roman" w:hAnsi="Times New Roman"/>
                <w:b/>
                <w:sz w:val="24"/>
                <w:szCs w:val="24"/>
              </w:rPr>
            </w:pPr>
          </w:p>
          <w:p w:rsidR="00BB3718" w:rsidRPr="00AD07FD" w:rsidRDefault="00D628F9" w:rsidP="00AD07FD">
            <w:pPr>
              <w:spacing w:after="0" w:line="240" w:lineRule="auto"/>
              <w:rPr>
                <w:rFonts w:ascii="Comic Sans MS" w:hAnsi="Comic Sans MS"/>
                <w:bCs/>
                <w:sz w:val="28"/>
                <w:szCs w:val="28"/>
                <w:lang w:val="en-GB"/>
              </w:rPr>
            </w:pPr>
            <w:proofErr w:type="spellStart"/>
            <w:r w:rsidRPr="00AD07FD">
              <w:rPr>
                <w:rFonts w:ascii="Comic Sans MS" w:hAnsi="Comic Sans MS"/>
                <w:sz w:val="24"/>
                <w:szCs w:val="24"/>
              </w:rPr>
              <w:t>Aš</w:t>
            </w:r>
            <w:proofErr w:type="spellEnd"/>
            <w:r w:rsidRPr="00AD07FD">
              <w:rPr>
                <w:rFonts w:ascii="Comic Sans MS" w:hAnsi="Comic Sans MS"/>
                <w:sz w:val="24"/>
                <w:szCs w:val="24"/>
              </w:rPr>
              <w:t xml:space="preserve"> </w:t>
            </w:r>
            <w:proofErr w:type="spellStart"/>
            <w:r w:rsidRPr="00AD07FD">
              <w:rPr>
                <w:rFonts w:ascii="Comic Sans MS" w:hAnsi="Comic Sans MS"/>
                <w:sz w:val="24"/>
                <w:szCs w:val="24"/>
              </w:rPr>
              <w:t>pažįstu</w:t>
            </w:r>
            <w:proofErr w:type="spellEnd"/>
            <w:r w:rsidRPr="00AD07FD">
              <w:rPr>
                <w:rFonts w:ascii="Comic Sans MS" w:hAnsi="Comic Sans MS"/>
                <w:sz w:val="24"/>
                <w:szCs w:val="24"/>
              </w:rPr>
              <w:t xml:space="preserve"> save</w:t>
            </w:r>
          </w:p>
        </w:tc>
        <w:tc>
          <w:tcPr>
            <w:tcW w:w="3105" w:type="dxa"/>
          </w:tcPr>
          <w:p w:rsidR="00BB3718" w:rsidRPr="00AD07FD" w:rsidRDefault="00D628F9" w:rsidP="00327B43">
            <w:pPr>
              <w:spacing w:after="0" w:line="240" w:lineRule="auto"/>
              <w:jc w:val="left"/>
              <w:rPr>
                <w:rFonts w:ascii="Times New Roman" w:hAnsi="Times New Roman"/>
                <w:sz w:val="24"/>
                <w:szCs w:val="24"/>
              </w:rPr>
            </w:pPr>
            <w:r w:rsidRPr="00AD07FD">
              <w:rPr>
                <w:rFonts w:ascii="Times New Roman" w:hAnsi="Times New Roman"/>
                <w:sz w:val="24"/>
                <w:szCs w:val="24"/>
              </w:rPr>
              <w:t xml:space="preserve">Mano </w:t>
            </w:r>
            <w:proofErr w:type="spellStart"/>
            <w:r w:rsidRPr="00AD07FD">
              <w:rPr>
                <w:rFonts w:ascii="Times New Roman" w:hAnsi="Times New Roman"/>
                <w:sz w:val="24"/>
                <w:szCs w:val="24"/>
              </w:rPr>
              <w:t>kūno</w:t>
            </w:r>
            <w:proofErr w:type="spellEnd"/>
            <w:r w:rsidRPr="00AD07FD">
              <w:rPr>
                <w:rFonts w:ascii="Times New Roman" w:hAnsi="Times New Roman"/>
                <w:sz w:val="24"/>
                <w:szCs w:val="24"/>
              </w:rPr>
              <w:t xml:space="preserve"> </w:t>
            </w:r>
            <w:proofErr w:type="spellStart"/>
            <w:r w:rsidRPr="00AD07FD">
              <w:rPr>
                <w:rFonts w:ascii="Times New Roman" w:hAnsi="Times New Roman"/>
                <w:sz w:val="24"/>
                <w:szCs w:val="24"/>
              </w:rPr>
              <w:t>dalys</w:t>
            </w:r>
            <w:proofErr w:type="spellEnd"/>
            <w:r w:rsidRPr="00AD07FD">
              <w:rPr>
                <w:rFonts w:ascii="Times New Roman" w:hAnsi="Times New Roman"/>
                <w:sz w:val="24"/>
                <w:szCs w:val="24"/>
              </w:rPr>
              <w:t xml:space="preserve"> ir </w:t>
            </w:r>
            <w:proofErr w:type="spellStart"/>
            <w:r w:rsidRPr="00AD07FD">
              <w:rPr>
                <w:rFonts w:ascii="Times New Roman" w:hAnsi="Times New Roman"/>
                <w:sz w:val="24"/>
                <w:szCs w:val="24"/>
              </w:rPr>
              <w:t>vidaus</w:t>
            </w:r>
            <w:proofErr w:type="spellEnd"/>
            <w:r w:rsidRPr="00AD07FD">
              <w:rPr>
                <w:rFonts w:ascii="Times New Roman" w:hAnsi="Times New Roman"/>
                <w:sz w:val="24"/>
                <w:szCs w:val="24"/>
              </w:rPr>
              <w:t xml:space="preserve"> </w:t>
            </w:r>
            <w:proofErr w:type="spellStart"/>
            <w:r w:rsidRPr="00AD07FD">
              <w:rPr>
                <w:rFonts w:ascii="Times New Roman" w:hAnsi="Times New Roman"/>
                <w:sz w:val="24"/>
                <w:szCs w:val="24"/>
              </w:rPr>
              <w:t>organai</w:t>
            </w:r>
            <w:proofErr w:type="spellEnd"/>
            <w:r w:rsidRPr="00AD07FD">
              <w:rPr>
                <w:rFonts w:ascii="Times New Roman" w:hAnsi="Times New Roman"/>
                <w:sz w:val="24"/>
                <w:szCs w:val="24"/>
              </w:rPr>
              <w:t xml:space="preserve">, </w:t>
            </w:r>
            <w:proofErr w:type="spellStart"/>
            <w:r w:rsidRPr="00AD07FD">
              <w:rPr>
                <w:rFonts w:ascii="Times New Roman" w:hAnsi="Times New Roman"/>
                <w:sz w:val="24"/>
                <w:szCs w:val="24"/>
              </w:rPr>
              <w:t>jų</w:t>
            </w:r>
            <w:proofErr w:type="spellEnd"/>
            <w:r w:rsidRPr="00AD07FD">
              <w:rPr>
                <w:rFonts w:ascii="Times New Roman" w:hAnsi="Times New Roman"/>
                <w:sz w:val="24"/>
                <w:szCs w:val="24"/>
              </w:rPr>
              <w:t xml:space="preserve"> </w:t>
            </w:r>
            <w:proofErr w:type="spellStart"/>
            <w:r w:rsidRPr="00AD07FD">
              <w:rPr>
                <w:rFonts w:ascii="Times New Roman" w:hAnsi="Times New Roman"/>
                <w:sz w:val="24"/>
                <w:szCs w:val="24"/>
              </w:rPr>
              <w:t>veikla</w:t>
            </w:r>
            <w:proofErr w:type="spellEnd"/>
            <w:r w:rsidRPr="00AD07FD">
              <w:rPr>
                <w:rFonts w:ascii="Times New Roman" w:hAnsi="Times New Roman"/>
                <w:sz w:val="24"/>
                <w:szCs w:val="24"/>
              </w:rPr>
              <w:t>.</w:t>
            </w:r>
          </w:p>
          <w:p w:rsidR="00BB3718" w:rsidRPr="00AD07FD" w:rsidRDefault="00D628F9" w:rsidP="00327B43">
            <w:pPr>
              <w:spacing w:after="0" w:line="240" w:lineRule="auto"/>
              <w:jc w:val="left"/>
              <w:rPr>
                <w:rFonts w:ascii="Times New Roman" w:hAnsi="Times New Roman"/>
                <w:sz w:val="24"/>
                <w:szCs w:val="24"/>
              </w:rPr>
            </w:pPr>
            <w:r w:rsidRPr="00AD07FD">
              <w:rPr>
                <w:rFonts w:ascii="Times New Roman" w:hAnsi="Times New Roman"/>
                <w:sz w:val="24"/>
                <w:szCs w:val="24"/>
              </w:rPr>
              <w:t xml:space="preserve">Mano </w:t>
            </w:r>
            <w:proofErr w:type="spellStart"/>
            <w:r w:rsidRPr="00AD07FD">
              <w:rPr>
                <w:rFonts w:ascii="Times New Roman" w:hAnsi="Times New Roman"/>
                <w:sz w:val="24"/>
                <w:szCs w:val="24"/>
              </w:rPr>
              <w:t>ūgis</w:t>
            </w:r>
            <w:proofErr w:type="spellEnd"/>
            <w:r w:rsidRPr="00AD07FD">
              <w:rPr>
                <w:rFonts w:ascii="Times New Roman" w:hAnsi="Times New Roman"/>
                <w:sz w:val="24"/>
                <w:szCs w:val="24"/>
              </w:rPr>
              <w:t xml:space="preserve"> ir </w:t>
            </w:r>
            <w:proofErr w:type="spellStart"/>
            <w:r w:rsidRPr="00AD07FD">
              <w:rPr>
                <w:rFonts w:ascii="Times New Roman" w:hAnsi="Times New Roman"/>
                <w:sz w:val="24"/>
                <w:szCs w:val="24"/>
              </w:rPr>
              <w:t>svoris</w:t>
            </w:r>
            <w:proofErr w:type="spellEnd"/>
            <w:r w:rsidRPr="00AD07FD">
              <w:rPr>
                <w:rFonts w:ascii="Times New Roman" w:hAnsi="Times New Roman"/>
                <w:sz w:val="24"/>
                <w:szCs w:val="24"/>
              </w:rPr>
              <w:t xml:space="preserve">. </w:t>
            </w:r>
            <w:proofErr w:type="spellStart"/>
            <w:r w:rsidRPr="00AD07FD">
              <w:rPr>
                <w:rFonts w:ascii="Times New Roman" w:hAnsi="Times New Roman"/>
                <w:sz w:val="24"/>
                <w:szCs w:val="24"/>
              </w:rPr>
              <w:t>Kūno</w:t>
            </w:r>
            <w:proofErr w:type="spellEnd"/>
            <w:r w:rsidRPr="00AD07FD">
              <w:rPr>
                <w:rFonts w:ascii="Times New Roman" w:hAnsi="Times New Roman"/>
                <w:sz w:val="24"/>
                <w:szCs w:val="24"/>
              </w:rPr>
              <w:t xml:space="preserve"> </w:t>
            </w:r>
            <w:proofErr w:type="spellStart"/>
            <w:r w:rsidRPr="00AD07FD">
              <w:rPr>
                <w:rFonts w:ascii="Times New Roman" w:hAnsi="Times New Roman"/>
                <w:sz w:val="24"/>
                <w:szCs w:val="24"/>
              </w:rPr>
              <w:t>pokyčiai</w:t>
            </w:r>
            <w:proofErr w:type="spellEnd"/>
            <w:r w:rsidRPr="00AD07FD">
              <w:rPr>
                <w:rFonts w:ascii="Times New Roman" w:hAnsi="Times New Roman"/>
                <w:sz w:val="24"/>
                <w:szCs w:val="24"/>
              </w:rPr>
              <w:t xml:space="preserve">, </w:t>
            </w:r>
            <w:proofErr w:type="spellStart"/>
            <w:r w:rsidRPr="00AD07FD">
              <w:rPr>
                <w:rFonts w:ascii="Times New Roman" w:hAnsi="Times New Roman"/>
                <w:sz w:val="24"/>
                <w:szCs w:val="24"/>
              </w:rPr>
              <w:t>augimas</w:t>
            </w:r>
            <w:proofErr w:type="spellEnd"/>
            <w:r w:rsidRPr="00AD07FD">
              <w:rPr>
                <w:rFonts w:ascii="Times New Roman" w:hAnsi="Times New Roman"/>
                <w:sz w:val="24"/>
                <w:szCs w:val="24"/>
              </w:rPr>
              <w:t xml:space="preserve"> </w:t>
            </w:r>
          </w:p>
          <w:p w:rsidR="00BB3718" w:rsidRPr="00AD07FD" w:rsidRDefault="00327B43" w:rsidP="00327B43">
            <w:pPr>
              <w:spacing w:after="0" w:line="240" w:lineRule="auto"/>
              <w:jc w:val="left"/>
              <w:rPr>
                <w:rFonts w:ascii="Times New Roman" w:hAnsi="Times New Roman"/>
                <w:bCs/>
                <w:sz w:val="28"/>
                <w:szCs w:val="28"/>
                <w:lang w:val="en-GB"/>
              </w:rPr>
            </w:pPr>
            <w:r>
              <w:rPr>
                <w:rFonts w:ascii="Times New Roman" w:hAnsi="Times New Roman"/>
                <w:sz w:val="24"/>
                <w:szCs w:val="24"/>
              </w:rPr>
              <w:t>(</w:t>
            </w:r>
            <w:proofErr w:type="spellStart"/>
            <w:r w:rsidR="00D628F9" w:rsidRPr="00AD07FD">
              <w:rPr>
                <w:rFonts w:ascii="Times New Roman" w:hAnsi="Times New Roman"/>
                <w:sz w:val="24"/>
                <w:szCs w:val="24"/>
              </w:rPr>
              <w:t>plaukų</w:t>
            </w:r>
            <w:proofErr w:type="spellEnd"/>
            <w:r w:rsidR="00D628F9" w:rsidRPr="00AD07FD">
              <w:rPr>
                <w:rFonts w:ascii="Times New Roman" w:hAnsi="Times New Roman"/>
                <w:sz w:val="24"/>
                <w:szCs w:val="24"/>
              </w:rPr>
              <w:t xml:space="preserve">, </w:t>
            </w:r>
            <w:proofErr w:type="spellStart"/>
            <w:r w:rsidR="00D628F9" w:rsidRPr="00AD07FD">
              <w:rPr>
                <w:rFonts w:ascii="Times New Roman" w:hAnsi="Times New Roman"/>
                <w:sz w:val="24"/>
                <w:szCs w:val="24"/>
              </w:rPr>
              <w:t>nagų</w:t>
            </w:r>
            <w:proofErr w:type="spellEnd"/>
            <w:r w:rsidR="00D628F9" w:rsidRPr="00AD07FD">
              <w:rPr>
                <w:rFonts w:ascii="Times New Roman" w:hAnsi="Times New Roman"/>
                <w:sz w:val="24"/>
                <w:szCs w:val="24"/>
              </w:rPr>
              <w:t xml:space="preserve">, </w:t>
            </w:r>
            <w:proofErr w:type="spellStart"/>
            <w:r w:rsidR="00D628F9" w:rsidRPr="00AD07FD">
              <w:rPr>
                <w:rFonts w:ascii="Times New Roman" w:hAnsi="Times New Roman"/>
                <w:sz w:val="24"/>
                <w:szCs w:val="24"/>
              </w:rPr>
              <w:t>išaugami</w:t>
            </w:r>
            <w:proofErr w:type="spellEnd"/>
            <w:r w:rsidR="00D628F9" w:rsidRPr="00AD07FD">
              <w:rPr>
                <w:rFonts w:ascii="Times New Roman" w:hAnsi="Times New Roman"/>
                <w:sz w:val="24"/>
                <w:szCs w:val="24"/>
              </w:rPr>
              <w:t xml:space="preserve"> drabužiai, </w:t>
            </w:r>
            <w:proofErr w:type="spellStart"/>
            <w:r w:rsidR="00D628F9" w:rsidRPr="00AD07FD">
              <w:rPr>
                <w:rFonts w:ascii="Times New Roman" w:hAnsi="Times New Roman"/>
                <w:sz w:val="24"/>
                <w:szCs w:val="24"/>
              </w:rPr>
              <w:t>avalynė</w:t>
            </w:r>
            <w:proofErr w:type="spellEnd"/>
            <w:r w:rsidR="00D628F9" w:rsidRPr="00AD07FD">
              <w:rPr>
                <w:rFonts w:ascii="Times New Roman" w:hAnsi="Times New Roman"/>
                <w:sz w:val="24"/>
                <w:szCs w:val="24"/>
              </w:rPr>
              <w:t>).</w:t>
            </w:r>
          </w:p>
        </w:tc>
        <w:tc>
          <w:tcPr>
            <w:tcW w:w="3885" w:type="dxa"/>
          </w:tcPr>
          <w:p w:rsidR="00BB3718" w:rsidRPr="00AD07FD" w:rsidRDefault="00D628F9" w:rsidP="00327B43">
            <w:pPr>
              <w:spacing w:after="0" w:line="240" w:lineRule="auto"/>
              <w:jc w:val="left"/>
              <w:rPr>
                <w:rFonts w:ascii="Times New Roman" w:hAnsi="Times New Roman"/>
                <w:bCs/>
                <w:sz w:val="28"/>
                <w:szCs w:val="28"/>
                <w:lang w:val="en-GB"/>
              </w:rPr>
            </w:pPr>
            <w:proofErr w:type="spellStart"/>
            <w:r w:rsidRPr="00AD07FD">
              <w:rPr>
                <w:rFonts w:ascii="Times New Roman" w:hAnsi="Times New Roman"/>
                <w:sz w:val="24"/>
                <w:szCs w:val="24"/>
              </w:rPr>
              <w:t>Vaikai</w:t>
            </w:r>
            <w:proofErr w:type="spellEnd"/>
            <w:r w:rsidRPr="00AD07FD">
              <w:rPr>
                <w:rFonts w:ascii="Times New Roman" w:hAnsi="Times New Roman"/>
                <w:sz w:val="24"/>
                <w:szCs w:val="24"/>
              </w:rPr>
              <w:t xml:space="preserve"> </w:t>
            </w:r>
            <w:proofErr w:type="spellStart"/>
            <w:r w:rsidRPr="00AD07FD">
              <w:rPr>
                <w:rFonts w:ascii="Times New Roman" w:hAnsi="Times New Roman"/>
                <w:sz w:val="24"/>
                <w:szCs w:val="24"/>
              </w:rPr>
              <w:t>įgyja</w:t>
            </w:r>
            <w:proofErr w:type="spellEnd"/>
            <w:r w:rsidRPr="00AD07FD">
              <w:rPr>
                <w:rFonts w:ascii="Times New Roman" w:hAnsi="Times New Roman"/>
                <w:sz w:val="24"/>
                <w:szCs w:val="24"/>
              </w:rPr>
              <w:t xml:space="preserve"> </w:t>
            </w:r>
            <w:proofErr w:type="spellStart"/>
            <w:r w:rsidRPr="00AD07FD">
              <w:rPr>
                <w:rFonts w:ascii="Times New Roman" w:hAnsi="Times New Roman"/>
                <w:sz w:val="24"/>
                <w:szCs w:val="24"/>
              </w:rPr>
              <w:t>žinių</w:t>
            </w:r>
            <w:proofErr w:type="spellEnd"/>
            <w:r w:rsidRPr="00AD07FD">
              <w:rPr>
                <w:rFonts w:ascii="Times New Roman" w:hAnsi="Times New Roman"/>
                <w:sz w:val="24"/>
                <w:szCs w:val="24"/>
              </w:rPr>
              <w:t xml:space="preserve"> </w:t>
            </w:r>
            <w:proofErr w:type="spellStart"/>
            <w:r w:rsidRPr="00AD07FD">
              <w:rPr>
                <w:rFonts w:ascii="Times New Roman" w:hAnsi="Times New Roman"/>
                <w:sz w:val="24"/>
                <w:szCs w:val="24"/>
              </w:rPr>
              <w:t>apie</w:t>
            </w:r>
            <w:proofErr w:type="spellEnd"/>
            <w:r w:rsidRPr="00AD07FD">
              <w:rPr>
                <w:rFonts w:ascii="Times New Roman" w:hAnsi="Times New Roman"/>
                <w:sz w:val="24"/>
                <w:szCs w:val="24"/>
              </w:rPr>
              <w:t xml:space="preserve"> </w:t>
            </w:r>
            <w:proofErr w:type="spellStart"/>
            <w:r w:rsidRPr="00AD07FD">
              <w:rPr>
                <w:rFonts w:ascii="Times New Roman" w:hAnsi="Times New Roman"/>
                <w:sz w:val="24"/>
                <w:szCs w:val="24"/>
              </w:rPr>
              <w:t>žmogaus</w:t>
            </w:r>
            <w:proofErr w:type="spellEnd"/>
            <w:r w:rsidRPr="00AD07FD">
              <w:rPr>
                <w:rFonts w:ascii="Times New Roman" w:hAnsi="Times New Roman"/>
                <w:sz w:val="24"/>
                <w:szCs w:val="24"/>
              </w:rPr>
              <w:t xml:space="preserve"> </w:t>
            </w:r>
            <w:proofErr w:type="spellStart"/>
            <w:r w:rsidRPr="00AD07FD">
              <w:rPr>
                <w:rFonts w:ascii="Times New Roman" w:hAnsi="Times New Roman"/>
                <w:sz w:val="24"/>
                <w:szCs w:val="24"/>
              </w:rPr>
              <w:t>kūno</w:t>
            </w:r>
            <w:proofErr w:type="spellEnd"/>
            <w:r w:rsidRPr="00AD07FD">
              <w:rPr>
                <w:rFonts w:ascii="Times New Roman" w:hAnsi="Times New Roman"/>
                <w:sz w:val="24"/>
                <w:szCs w:val="24"/>
              </w:rPr>
              <w:t xml:space="preserve"> </w:t>
            </w:r>
            <w:proofErr w:type="spellStart"/>
            <w:r w:rsidRPr="00AD07FD">
              <w:rPr>
                <w:rFonts w:ascii="Times New Roman" w:hAnsi="Times New Roman"/>
                <w:sz w:val="24"/>
                <w:szCs w:val="24"/>
              </w:rPr>
              <w:t>sandarą</w:t>
            </w:r>
            <w:proofErr w:type="spellEnd"/>
            <w:r w:rsidRPr="00AD07FD">
              <w:rPr>
                <w:rFonts w:ascii="Times New Roman" w:hAnsi="Times New Roman"/>
                <w:sz w:val="24"/>
                <w:szCs w:val="24"/>
              </w:rPr>
              <w:t xml:space="preserve">, </w:t>
            </w:r>
            <w:proofErr w:type="spellStart"/>
            <w:r w:rsidRPr="00AD07FD">
              <w:rPr>
                <w:rFonts w:ascii="Times New Roman" w:hAnsi="Times New Roman"/>
                <w:sz w:val="24"/>
                <w:szCs w:val="24"/>
              </w:rPr>
              <w:t>kūno</w:t>
            </w:r>
            <w:proofErr w:type="spellEnd"/>
            <w:r w:rsidRPr="00AD07FD">
              <w:rPr>
                <w:rFonts w:ascii="Times New Roman" w:hAnsi="Times New Roman"/>
                <w:sz w:val="24"/>
                <w:szCs w:val="24"/>
              </w:rPr>
              <w:t xml:space="preserve"> </w:t>
            </w:r>
            <w:proofErr w:type="spellStart"/>
            <w:r w:rsidRPr="00AD07FD">
              <w:rPr>
                <w:rFonts w:ascii="Times New Roman" w:hAnsi="Times New Roman"/>
                <w:sz w:val="24"/>
                <w:szCs w:val="24"/>
              </w:rPr>
              <w:t>dalių</w:t>
            </w:r>
            <w:proofErr w:type="spellEnd"/>
            <w:r w:rsidRPr="00AD07FD">
              <w:rPr>
                <w:rFonts w:ascii="Times New Roman" w:hAnsi="Times New Roman"/>
                <w:sz w:val="24"/>
                <w:szCs w:val="24"/>
              </w:rPr>
              <w:t xml:space="preserve"> </w:t>
            </w:r>
            <w:proofErr w:type="spellStart"/>
            <w:r w:rsidRPr="00AD07FD">
              <w:rPr>
                <w:rFonts w:ascii="Times New Roman" w:hAnsi="Times New Roman"/>
                <w:sz w:val="24"/>
                <w:szCs w:val="24"/>
              </w:rPr>
              <w:t>paskirtį</w:t>
            </w:r>
            <w:proofErr w:type="spellEnd"/>
            <w:r w:rsidRPr="00AD07FD">
              <w:rPr>
                <w:rFonts w:ascii="Times New Roman" w:hAnsi="Times New Roman"/>
                <w:sz w:val="24"/>
                <w:szCs w:val="24"/>
              </w:rPr>
              <w:t xml:space="preserve"> </w:t>
            </w:r>
            <w:proofErr w:type="spellStart"/>
            <w:r w:rsidRPr="00AD07FD">
              <w:rPr>
                <w:rFonts w:ascii="Times New Roman" w:hAnsi="Times New Roman"/>
                <w:sz w:val="24"/>
                <w:szCs w:val="24"/>
              </w:rPr>
              <w:t>bei</w:t>
            </w:r>
            <w:proofErr w:type="spellEnd"/>
            <w:r w:rsidRPr="00AD07FD">
              <w:rPr>
                <w:rFonts w:ascii="Times New Roman" w:hAnsi="Times New Roman"/>
                <w:sz w:val="24"/>
                <w:szCs w:val="24"/>
              </w:rPr>
              <w:t xml:space="preserve"> </w:t>
            </w:r>
            <w:proofErr w:type="spellStart"/>
            <w:r w:rsidRPr="00AD07FD">
              <w:rPr>
                <w:rFonts w:ascii="Times New Roman" w:hAnsi="Times New Roman"/>
                <w:sz w:val="24"/>
                <w:szCs w:val="24"/>
              </w:rPr>
              <w:t>pokyčius</w:t>
            </w:r>
            <w:proofErr w:type="spellEnd"/>
            <w:r w:rsidRPr="00AD07FD">
              <w:rPr>
                <w:rFonts w:ascii="Times New Roman" w:hAnsi="Times New Roman"/>
                <w:b/>
                <w:sz w:val="24"/>
                <w:szCs w:val="24"/>
              </w:rPr>
              <w:t>.</w:t>
            </w:r>
            <w:r w:rsidRPr="00AD07FD">
              <w:rPr>
                <w:rFonts w:ascii="Times New Roman" w:eastAsia="Times New Roman" w:hAnsi="Times New Roman"/>
                <w:sz w:val="24"/>
                <w:szCs w:val="24"/>
              </w:rPr>
              <w:t xml:space="preserve"> </w:t>
            </w:r>
            <w:proofErr w:type="spellStart"/>
            <w:r w:rsidRPr="00AD07FD">
              <w:rPr>
                <w:rFonts w:ascii="Times New Roman" w:eastAsia="Times New Roman" w:hAnsi="Times New Roman"/>
                <w:sz w:val="24"/>
                <w:szCs w:val="24"/>
              </w:rPr>
              <w:t>Pažįsta</w:t>
            </w:r>
            <w:proofErr w:type="spellEnd"/>
            <w:r w:rsidRPr="00AD07FD">
              <w:rPr>
                <w:rFonts w:ascii="Times New Roman" w:eastAsia="Times New Roman" w:hAnsi="Times New Roman"/>
                <w:sz w:val="24"/>
                <w:szCs w:val="24"/>
              </w:rPr>
              <w:t xml:space="preserve"> </w:t>
            </w:r>
            <w:proofErr w:type="spellStart"/>
            <w:r w:rsidRPr="00AD07FD">
              <w:rPr>
                <w:rFonts w:ascii="Times New Roman" w:eastAsia="Times New Roman" w:hAnsi="Times New Roman"/>
                <w:sz w:val="24"/>
                <w:szCs w:val="24"/>
              </w:rPr>
              <w:t>savo</w:t>
            </w:r>
            <w:proofErr w:type="spellEnd"/>
            <w:r w:rsidRPr="00AD07FD">
              <w:rPr>
                <w:rFonts w:ascii="Times New Roman" w:eastAsia="Times New Roman" w:hAnsi="Times New Roman"/>
                <w:sz w:val="24"/>
                <w:szCs w:val="24"/>
              </w:rPr>
              <w:t xml:space="preserve"> </w:t>
            </w:r>
            <w:proofErr w:type="spellStart"/>
            <w:r w:rsidRPr="00AD07FD">
              <w:rPr>
                <w:rFonts w:ascii="Times New Roman" w:eastAsia="Times New Roman" w:hAnsi="Times New Roman"/>
                <w:sz w:val="24"/>
                <w:szCs w:val="24"/>
              </w:rPr>
              <w:t>kūną</w:t>
            </w:r>
            <w:proofErr w:type="spellEnd"/>
            <w:r w:rsidRPr="00AD07FD">
              <w:rPr>
                <w:rFonts w:ascii="Times New Roman" w:eastAsia="Times New Roman" w:hAnsi="Times New Roman"/>
                <w:sz w:val="24"/>
                <w:szCs w:val="24"/>
              </w:rPr>
              <w:t xml:space="preserve">, </w:t>
            </w:r>
            <w:proofErr w:type="spellStart"/>
            <w:r w:rsidRPr="00AD07FD">
              <w:rPr>
                <w:rFonts w:ascii="Times New Roman" w:eastAsia="Times New Roman" w:hAnsi="Times New Roman"/>
                <w:sz w:val="24"/>
                <w:szCs w:val="24"/>
              </w:rPr>
              <w:t>suvokia</w:t>
            </w:r>
            <w:proofErr w:type="spellEnd"/>
            <w:r w:rsidRPr="00AD07FD">
              <w:rPr>
                <w:rFonts w:ascii="Times New Roman" w:eastAsia="Times New Roman" w:hAnsi="Times New Roman"/>
                <w:sz w:val="24"/>
                <w:szCs w:val="24"/>
              </w:rPr>
              <w:t xml:space="preserve"> jo </w:t>
            </w:r>
            <w:proofErr w:type="spellStart"/>
            <w:r w:rsidRPr="00AD07FD">
              <w:rPr>
                <w:rFonts w:ascii="Times New Roman" w:eastAsia="Times New Roman" w:hAnsi="Times New Roman"/>
                <w:sz w:val="24"/>
                <w:szCs w:val="24"/>
              </w:rPr>
              <w:t>galimybes</w:t>
            </w:r>
            <w:proofErr w:type="spellEnd"/>
            <w:r w:rsidRPr="00AD07FD">
              <w:rPr>
                <w:rFonts w:ascii="Times New Roman" w:eastAsia="Times New Roman" w:hAnsi="Times New Roman"/>
                <w:sz w:val="24"/>
                <w:szCs w:val="24"/>
              </w:rPr>
              <w:t xml:space="preserve">, </w:t>
            </w:r>
            <w:proofErr w:type="spellStart"/>
            <w:r w:rsidRPr="00AD07FD">
              <w:rPr>
                <w:rFonts w:ascii="Times New Roman" w:eastAsia="Times New Roman" w:hAnsi="Times New Roman"/>
                <w:sz w:val="24"/>
                <w:szCs w:val="24"/>
              </w:rPr>
              <w:t>siekia</w:t>
            </w:r>
            <w:proofErr w:type="spellEnd"/>
            <w:r w:rsidRPr="00AD07FD">
              <w:rPr>
                <w:rFonts w:ascii="Times New Roman" w:eastAsia="Times New Roman" w:hAnsi="Times New Roman"/>
                <w:sz w:val="24"/>
                <w:szCs w:val="24"/>
              </w:rPr>
              <w:t xml:space="preserve"> </w:t>
            </w:r>
            <w:proofErr w:type="spellStart"/>
            <w:r w:rsidRPr="00AD07FD">
              <w:rPr>
                <w:rFonts w:ascii="Times New Roman" w:eastAsia="Times New Roman" w:hAnsi="Times New Roman"/>
                <w:sz w:val="24"/>
                <w:szCs w:val="24"/>
              </w:rPr>
              <w:t>visapusiškai</w:t>
            </w:r>
            <w:proofErr w:type="spellEnd"/>
            <w:r w:rsidRPr="00AD07FD">
              <w:rPr>
                <w:rFonts w:ascii="Times New Roman" w:eastAsia="Times New Roman" w:hAnsi="Times New Roman"/>
                <w:sz w:val="24"/>
                <w:szCs w:val="24"/>
              </w:rPr>
              <w:t xml:space="preserve"> </w:t>
            </w:r>
            <w:proofErr w:type="spellStart"/>
            <w:r w:rsidRPr="00AD07FD">
              <w:rPr>
                <w:rFonts w:ascii="Times New Roman" w:eastAsia="Times New Roman" w:hAnsi="Times New Roman"/>
                <w:sz w:val="24"/>
                <w:szCs w:val="24"/>
              </w:rPr>
              <w:t>pažinti</w:t>
            </w:r>
            <w:proofErr w:type="spellEnd"/>
            <w:r w:rsidRPr="00AD07FD">
              <w:rPr>
                <w:rFonts w:ascii="Times New Roman" w:eastAsia="Times New Roman" w:hAnsi="Times New Roman"/>
                <w:sz w:val="24"/>
                <w:szCs w:val="24"/>
              </w:rPr>
              <w:t xml:space="preserve"> save.</w:t>
            </w:r>
          </w:p>
        </w:tc>
      </w:tr>
      <w:tr w:rsidR="00BB3718">
        <w:tc>
          <w:tcPr>
            <w:tcW w:w="2056" w:type="dxa"/>
          </w:tcPr>
          <w:p w:rsidR="00BB3718" w:rsidRPr="00AD07FD" w:rsidRDefault="00D628F9" w:rsidP="00AD07FD">
            <w:pPr>
              <w:spacing w:after="0" w:line="240" w:lineRule="auto"/>
              <w:jc w:val="center"/>
              <w:rPr>
                <w:rFonts w:ascii="Comic Sans MS" w:hAnsi="Comic Sans MS"/>
                <w:sz w:val="24"/>
                <w:szCs w:val="24"/>
              </w:rPr>
            </w:pPr>
            <w:proofErr w:type="spellStart"/>
            <w:r w:rsidRPr="00AD07FD">
              <w:rPr>
                <w:rFonts w:ascii="Comic Sans MS" w:hAnsi="Comic Sans MS"/>
                <w:sz w:val="24"/>
                <w:szCs w:val="24"/>
              </w:rPr>
              <w:t>Aš</w:t>
            </w:r>
            <w:proofErr w:type="spellEnd"/>
            <w:r w:rsidRPr="00AD07FD">
              <w:rPr>
                <w:rFonts w:ascii="Comic Sans MS" w:hAnsi="Comic Sans MS"/>
                <w:sz w:val="24"/>
                <w:szCs w:val="24"/>
              </w:rPr>
              <w:t xml:space="preserve"> </w:t>
            </w:r>
            <w:r w:rsidRPr="009257A1">
              <w:rPr>
                <w:rFonts w:ascii="Comic Sans MS" w:hAnsi="Comic Sans MS"/>
                <w:b/>
                <w:sz w:val="24"/>
                <w:szCs w:val="24"/>
              </w:rPr>
              <w:t xml:space="preserve">ir </w:t>
            </w:r>
            <w:proofErr w:type="spellStart"/>
            <w:r w:rsidRPr="009257A1">
              <w:rPr>
                <w:rFonts w:ascii="Comic Sans MS" w:hAnsi="Comic Sans MS"/>
                <w:b/>
                <w:sz w:val="24"/>
                <w:szCs w:val="24"/>
              </w:rPr>
              <w:t>kiti</w:t>
            </w:r>
            <w:proofErr w:type="spellEnd"/>
            <w:r w:rsidRPr="00AD07FD">
              <w:rPr>
                <w:rFonts w:ascii="Comic Sans MS" w:hAnsi="Comic Sans MS"/>
                <w:sz w:val="24"/>
                <w:szCs w:val="24"/>
              </w:rPr>
              <w:t xml:space="preserve"> </w:t>
            </w:r>
            <w:proofErr w:type="spellStart"/>
            <w:r w:rsidRPr="00AD07FD">
              <w:rPr>
                <w:rFonts w:ascii="Comic Sans MS" w:hAnsi="Comic Sans MS"/>
                <w:sz w:val="24"/>
                <w:szCs w:val="24"/>
              </w:rPr>
              <w:t>žmonės</w:t>
            </w:r>
            <w:proofErr w:type="spellEnd"/>
          </w:p>
          <w:p w:rsidR="00BB3718" w:rsidRPr="00AD07FD" w:rsidRDefault="00BB3718" w:rsidP="00AD07FD">
            <w:pPr>
              <w:spacing w:after="0" w:line="240" w:lineRule="auto"/>
              <w:rPr>
                <w:rFonts w:ascii="Times New Roman" w:hAnsi="Times New Roman"/>
                <w:bCs/>
                <w:sz w:val="28"/>
                <w:szCs w:val="28"/>
                <w:lang w:val="en-GB"/>
              </w:rPr>
            </w:pPr>
          </w:p>
        </w:tc>
        <w:tc>
          <w:tcPr>
            <w:tcW w:w="3105" w:type="dxa"/>
          </w:tcPr>
          <w:p w:rsidR="00BB3718" w:rsidRPr="00AD07FD" w:rsidRDefault="00D628F9" w:rsidP="00327B43">
            <w:pPr>
              <w:spacing w:after="0" w:line="240" w:lineRule="auto"/>
              <w:jc w:val="left"/>
              <w:rPr>
                <w:rFonts w:ascii="Times New Roman" w:hAnsi="Times New Roman"/>
                <w:bCs/>
                <w:sz w:val="28"/>
                <w:szCs w:val="28"/>
                <w:lang w:val="en-GB"/>
              </w:rPr>
            </w:pPr>
            <w:proofErr w:type="spellStart"/>
            <w:r w:rsidRPr="00AD07FD">
              <w:rPr>
                <w:rFonts w:ascii="Times New Roman" w:hAnsi="Times New Roman"/>
                <w:sz w:val="24"/>
                <w:szCs w:val="24"/>
              </w:rPr>
              <w:t>Mūsų</w:t>
            </w:r>
            <w:proofErr w:type="spellEnd"/>
            <w:r w:rsidRPr="00AD07FD">
              <w:rPr>
                <w:rFonts w:ascii="Times New Roman" w:hAnsi="Times New Roman"/>
                <w:sz w:val="24"/>
                <w:szCs w:val="24"/>
              </w:rPr>
              <w:t xml:space="preserve"> </w:t>
            </w:r>
            <w:proofErr w:type="spellStart"/>
            <w:r w:rsidRPr="00AD07FD">
              <w:rPr>
                <w:rFonts w:ascii="Times New Roman" w:hAnsi="Times New Roman"/>
                <w:sz w:val="24"/>
                <w:szCs w:val="24"/>
              </w:rPr>
              <w:t>jausmai</w:t>
            </w:r>
            <w:proofErr w:type="spellEnd"/>
            <w:r w:rsidRPr="00AD07FD">
              <w:rPr>
                <w:rFonts w:ascii="Times New Roman" w:hAnsi="Times New Roman"/>
                <w:sz w:val="24"/>
                <w:szCs w:val="24"/>
              </w:rPr>
              <w:t xml:space="preserve">. </w:t>
            </w:r>
            <w:proofErr w:type="spellStart"/>
            <w:r w:rsidRPr="00AD07FD">
              <w:rPr>
                <w:rFonts w:ascii="Times New Roman" w:hAnsi="Times New Roman"/>
                <w:sz w:val="24"/>
                <w:szCs w:val="24"/>
              </w:rPr>
              <w:t>Poreikiai</w:t>
            </w:r>
            <w:proofErr w:type="spellEnd"/>
            <w:r w:rsidRPr="00AD07FD">
              <w:rPr>
                <w:rFonts w:ascii="Times New Roman" w:hAnsi="Times New Roman"/>
                <w:sz w:val="24"/>
                <w:szCs w:val="24"/>
              </w:rPr>
              <w:t xml:space="preserve">, </w:t>
            </w:r>
            <w:proofErr w:type="spellStart"/>
            <w:r w:rsidRPr="00AD07FD">
              <w:rPr>
                <w:rFonts w:ascii="Times New Roman" w:hAnsi="Times New Roman"/>
                <w:sz w:val="24"/>
                <w:szCs w:val="24"/>
              </w:rPr>
              <w:t>norai</w:t>
            </w:r>
            <w:proofErr w:type="spellEnd"/>
            <w:r w:rsidRPr="00AD07FD">
              <w:rPr>
                <w:rFonts w:ascii="Times New Roman" w:hAnsi="Times New Roman"/>
                <w:sz w:val="24"/>
                <w:szCs w:val="24"/>
              </w:rPr>
              <w:t xml:space="preserve"> ir </w:t>
            </w:r>
            <w:proofErr w:type="spellStart"/>
            <w:r w:rsidRPr="00AD07FD">
              <w:rPr>
                <w:rFonts w:ascii="Times New Roman" w:hAnsi="Times New Roman"/>
                <w:sz w:val="24"/>
                <w:szCs w:val="24"/>
              </w:rPr>
              <w:t>galimybės</w:t>
            </w:r>
            <w:proofErr w:type="spellEnd"/>
            <w:r w:rsidRPr="00AD07FD">
              <w:rPr>
                <w:rFonts w:ascii="Times New Roman" w:hAnsi="Times New Roman"/>
                <w:sz w:val="24"/>
                <w:szCs w:val="24"/>
              </w:rPr>
              <w:t xml:space="preserve">. </w:t>
            </w:r>
            <w:proofErr w:type="spellStart"/>
            <w:r w:rsidRPr="00AD07FD">
              <w:rPr>
                <w:rFonts w:ascii="Times New Roman" w:hAnsi="Times New Roman"/>
                <w:sz w:val="24"/>
                <w:szCs w:val="24"/>
              </w:rPr>
              <w:t>Kiti</w:t>
            </w:r>
            <w:proofErr w:type="spellEnd"/>
            <w:r w:rsidRPr="00AD07FD">
              <w:rPr>
                <w:rFonts w:ascii="Times New Roman" w:hAnsi="Times New Roman"/>
                <w:sz w:val="24"/>
                <w:szCs w:val="24"/>
              </w:rPr>
              <w:t xml:space="preserve"> </w:t>
            </w:r>
            <w:proofErr w:type="spellStart"/>
            <w:r w:rsidRPr="00AD07FD">
              <w:rPr>
                <w:rFonts w:ascii="Times New Roman" w:hAnsi="Times New Roman"/>
                <w:sz w:val="24"/>
                <w:szCs w:val="24"/>
              </w:rPr>
              <w:t>žmonės</w:t>
            </w:r>
            <w:proofErr w:type="spellEnd"/>
            <w:r w:rsidRPr="00AD07FD">
              <w:rPr>
                <w:rFonts w:ascii="Times New Roman" w:hAnsi="Times New Roman"/>
                <w:sz w:val="24"/>
                <w:szCs w:val="24"/>
              </w:rPr>
              <w:t xml:space="preserve"> </w:t>
            </w:r>
            <w:proofErr w:type="spellStart"/>
            <w:r w:rsidRPr="00AD07FD">
              <w:rPr>
                <w:rFonts w:ascii="Times New Roman" w:hAnsi="Times New Roman"/>
                <w:sz w:val="24"/>
                <w:szCs w:val="24"/>
              </w:rPr>
              <w:t>irgi</w:t>
            </w:r>
            <w:proofErr w:type="spellEnd"/>
            <w:r w:rsidRPr="00AD07FD">
              <w:rPr>
                <w:rFonts w:ascii="Times New Roman" w:hAnsi="Times New Roman"/>
                <w:sz w:val="24"/>
                <w:szCs w:val="24"/>
              </w:rPr>
              <w:t xml:space="preserve"> </w:t>
            </w:r>
            <w:proofErr w:type="spellStart"/>
            <w:r w:rsidRPr="00AD07FD">
              <w:rPr>
                <w:rFonts w:ascii="Times New Roman" w:hAnsi="Times New Roman"/>
                <w:sz w:val="24"/>
                <w:szCs w:val="24"/>
              </w:rPr>
              <w:t>turi</w:t>
            </w:r>
            <w:proofErr w:type="spellEnd"/>
            <w:r w:rsidRPr="00AD07FD">
              <w:rPr>
                <w:rFonts w:ascii="Times New Roman" w:hAnsi="Times New Roman"/>
                <w:sz w:val="24"/>
                <w:szCs w:val="24"/>
              </w:rPr>
              <w:t xml:space="preserve"> </w:t>
            </w:r>
            <w:proofErr w:type="spellStart"/>
            <w:r w:rsidRPr="00AD07FD">
              <w:rPr>
                <w:rFonts w:ascii="Times New Roman" w:hAnsi="Times New Roman"/>
                <w:sz w:val="24"/>
                <w:szCs w:val="24"/>
              </w:rPr>
              <w:t>išgyvenimų</w:t>
            </w:r>
            <w:proofErr w:type="spellEnd"/>
            <w:r w:rsidRPr="00AD07FD">
              <w:rPr>
                <w:rFonts w:ascii="Times New Roman" w:hAnsi="Times New Roman"/>
                <w:sz w:val="24"/>
                <w:szCs w:val="24"/>
              </w:rPr>
              <w:t xml:space="preserve">. Tam </w:t>
            </w:r>
            <w:proofErr w:type="spellStart"/>
            <w:r w:rsidRPr="00AD07FD">
              <w:rPr>
                <w:rFonts w:ascii="Times New Roman" w:hAnsi="Times New Roman"/>
                <w:sz w:val="24"/>
                <w:szCs w:val="24"/>
              </w:rPr>
              <w:t>tikrų</w:t>
            </w:r>
            <w:proofErr w:type="spellEnd"/>
            <w:r w:rsidRPr="00AD07FD">
              <w:rPr>
                <w:rFonts w:ascii="Times New Roman" w:hAnsi="Times New Roman"/>
                <w:sz w:val="24"/>
                <w:szCs w:val="24"/>
              </w:rPr>
              <w:t xml:space="preserve"> </w:t>
            </w:r>
            <w:proofErr w:type="spellStart"/>
            <w:r w:rsidRPr="00AD07FD">
              <w:rPr>
                <w:rFonts w:ascii="Times New Roman" w:hAnsi="Times New Roman"/>
                <w:sz w:val="24"/>
                <w:szCs w:val="24"/>
              </w:rPr>
              <w:t>taisyklių</w:t>
            </w:r>
            <w:proofErr w:type="spellEnd"/>
            <w:r w:rsidRPr="00AD07FD">
              <w:rPr>
                <w:rFonts w:ascii="Times New Roman" w:hAnsi="Times New Roman"/>
                <w:sz w:val="24"/>
                <w:szCs w:val="24"/>
              </w:rPr>
              <w:t xml:space="preserve"> ir </w:t>
            </w:r>
            <w:proofErr w:type="spellStart"/>
            <w:r w:rsidRPr="00AD07FD">
              <w:rPr>
                <w:rFonts w:ascii="Times New Roman" w:hAnsi="Times New Roman"/>
                <w:sz w:val="24"/>
                <w:szCs w:val="24"/>
              </w:rPr>
              <w:t>susitarimų</w:t>
            </w:r>
            <w:proofErr w:type="spellEnd"/>
            <w:r w:rsidRPr="00AD07FD">
              <w:rPr>
                <w:rFonts w:ascii="Times New Roman" w:hAnsi="Times New Roman"/>
                <w:sz w:val="24"/>
                <w:szCs w:val="24"/>
              </w:rPr>
              <w:t xml:space="preserve"> </w:t>
            </w:r>
            <w:proofErr w:type="spellStart"/>
            <w:r w:rsidRPr="00AD07FD">
              <w:rPr>
                <w:rFonts w:ascii="Times New Roman" w:hAnsi="Times New Roman"/>
                <w:sz w:val="24"/>
                <w:szCs w:val="24"/>
              </w:rPr>
              <w:t>laikymasis</w:t>
            </w:r>
            <w:proofErr w:type="spellEnd"/>
            <w:r w:rsidRPr="00AD07FD">
              <w:rPr>
                <w:rFonts w:ascii="Times New Roman" w:hAnsi="Times New Roman"/>
                <w:sz w:val="24"/>
                <w:szCs w:val="24"/>
              </w:rPr>
              <w:t xml:space="preserve">. </w:t>
            </w:r>
            <w:proofErr w:type="spellStart"/>
            <w:r w:rsidRPr="00AD07FD">
              <w:rPr>
                <w:rFonts w:ascii="Times New Roman" w:hAnsi="Times New Roman"/>
                <w:sz w:val="24"/>
                <w:szCs w:val="24"/>
              </w:rPr>
              <w:t>Gebėjimas</w:t>
            </w:r>
            <w:proofErr w:type="spellEnd"/>
            <w:r w:rsidRPr="00AD07FD">
              <w:rPr>
                <w:rFonts w:ascii="Times New Roman" w:hAnsi="Times New Roman"/>
                <w:sz w:val="24"/>
                <w:szCs w:val="24"/>
              </w:rPr>
              <w:t xml:space="preserve"> </w:t>
            </w:r>
            <w:proofErr w:type="spellStart"/>
            <w:r w:rsidRPr="00AD07FD">
              <w:rPr>
                <w:rFonts w:ascii="Times New Roman" w:hAnsi="Times New Roman"/>
                <w:sz w:val="24"/>
                <w:szCs w:val="24"/>
              </w:rPr>
              <w:t>gyventi</w:t>
            </w:r>
            <w:proofErr w:type="spellEnd"/>
            <w:r w:rsidRPr="00AD07FD">
              <w:rPr>
                <w:rFonts w:ascii="Times New Roman" w:hAnsi="Times New Roman"/>
                <w:sz w:val="24"/>
                <w:szCs w:val="24"/>
              </w:rPr>
              <w:t xml:space="preserve"> </w:t>
            </w:r>
            <w:proofErr w:type="spellStart"/>
            <w:r w:rsidRPr="00AD07FD">
              <w:rPr>
                <w:rFonts w:ascii="Times New Roman" w:hAnsi="Times New Roman"/>
                <w:sz w:val="24"/>
                <w:szCs w:val="24"/>
              </w:rPr>
              <w:t>su</w:t>
            </w:r>
            <w:proofErr w:type="spellEnd"/>
            <w:r w:rsidRPr="00AD07FD">
              <w:rPr>
                <w:rFonts w:ascii="Times New Roman" w:hAnsi="Times New Roman"/>
                <w:sz w:val="24"/>
                <w:szCs w:val="24"/>
              </w:rPr>
              <w:t xml:space="preserve"> </w:t>
            </w:r>
            <w:proofErr w:type="spellStart"/>
            <w:r w:rsidRPr="00AD07FD">
              <w:rPr>
                <w:rFonts w:ascii="Times New Roman" w:hAnsi="Times New Roman"/>
                <w:sz w:val="24"/>
                <w:szCs w:val="24"/>
              </w:rPr>
              <w:t>kitais</w:t>
            </w:r>
            <w:proofErr w:type="spellEnd"/>
            <w:r w:rsidRPr="00AD07FD">
              <w:rPr>
                <w:rFonts w:ascii="Times New Roman" w:hAnsi="Times New Roman"/>
                <w:sz w:val="24"/>
                <w:szCs w:val="24"/>
              </w:rPr>
              <w:t xml:space="preserve">. </w:t>
            </w:r>
            <w:proofErr w:type="spellStart"/>
            <w:r w:rsidRPr="00AD07FD">
              <w:rPr>
                <w:rFonts w:ascii="Times New Roman" w:hAnsi="Times New Roman"/>
                <w:sz w:val="24"/>
                <w:szCs w:val="24"/>
              </w:rPr>
              <w:t>Pagarba</w:t>
            </w:r>
            <w:proofErr w:type="spellEnd"/>
            <w:r w:rsidRPr="00AD07FD">
              <w:rPr>
                <w:rFonts w:ascii="Times New Roman" w:hAnsi="Times New Roman"/>
                <w:sz w:val="24"/>
                <w:szCs w:val="24"/>
              </w:rPr>
              <w:t xml:space="preserve"> </w:t>
            </w:r>
            <w:proofErr w:type="spellStart"/>
            <w:r w:rsidRPr="00AD07FD">
              <w:rPr>
                <w:rFonts w:ascii="Times New Roman" w:hAnsi="Times New Roman"/>
                <w:sz w:val="24"/>
                <w:szCs w:val="24"/>
              </w:rPr>
              <w:t>žmogui</w:t>
            </w:r>
            <w:proofErr w:type="spellEnd"/>
            <w:r w:rsidRPr="00AD07FD">
              <w:rPr>
                <w:rFonts w:ascii="Times New Roman" w:hAnsi="Times New Roman"/>
                <w:sz w:val="24"/>
                <w:szCs w:val="24"/>
              </w:rPr>
              <w:t xml:space="preserve">. </w:t>
            </w:r>
            <w:proofErr w:type="spellStart"/>
            <w:r w:rsidRPr="00AD07FD">
              <w:rPr>
                <w:rFonts w:ascii="Times New Roman" w:hAnsi="Times New Roman"/>
                <w:sz w:val="24"/>
                <w:szCs w:val="24"/>
              </w:rPr>
              <w:t>Paprastos</w:t>
            </w:r>
            <w:proofErr w:type="spellEnd"/>
            <w:r w:rsidRPr="00AD07FD">
              <w:rPr>
                <w:rFonts w:ascii="Times New Roman" w:hAnsi="Times New Roman"/>
                <w:sz w:val="24"/>
                <w:szCs w:val="24"/>
              </w:rPr>
              <w:t xml:space="preserve"> </w:t>
            </w:r>
            <w:proofErr w:type="spellStart"/>
            <w:r w:rsidRPr="00AD07FD">
              <w:rPr>
                <w:rFonts w:ascii="Times New Roman" w:hAnsi="Times New Roman"/>
                <w:sz w:val="24"/>
                <w:szCs w:val="24"/>
              </w:rPr>
              <w:t>konfliktinės</w:t>
            </w:r>
            <w:proofErr w:type="spellEnd"/>
            <w:r w:rsidRPr="00AD07FD">
              <w:rPr>
                <w:rFonts w:ascii="Times New Roman" w:hAnsi="Times New Roman"/>
                <w:sz w:val="24"/>
                <w:szCs w:val="24"/>
              </w:rPr>
              <w:t xml:space="preserve"> </w:t>
            </w:r>
            <w:proofErr w:type="spellStart"/>
            <w:r w:rsidRPr="00AD07FD">
              <w:rPr>
                <w:rFonts w:ascii="Times New Roman" w:hAnsi="Times New Roman"/>
                <w:sz w:val="24"/>
                <w:szCs w:val="24"/>
              </w:rPr>
              <w:t>situacijos</w:t>
            </w:r>
            <w:proofErr w:type="spellEnd"/>
            <w:r w:rsidRPr="00AD07FD">
              <w:rPr>
                <w:rFonts w:ascii="Times New Roman" w:hAnsi="Times New Roman"/>
                <w:sz w:val="24"/>
                <w:szCs w:val="24"/>
              </w:rPr>
              <w:t xml:space="preserve">. </w:t>
            </w:r>
            <w:proofErr w:type="spellStart"/>
            <w:r w:rsidRPr="00AD07FD">
              <w:rPr>
                <w:rFonts w:ascii="Times New Roman" w:hAnsi="Times New Roman"/>
                <w:sz w:val="24"/>
                <w:szCs w:val="24"/>
              </w:rPr>
              <w:t>Konfliktais</w:t>
            </w:r>
            <w:proofErr w:type="spellEnd"/>
            <w:r w:rsidRPr="00AD07FD">
              <w:rPr>
                <w:rFonts w:ascii="Times New Roman" w:hAnsi="Times New Roman"/>
                <w:sz w:val="24"/>
                <w:szCs w:val="24"/>
              </w:rPr>
              <w:t xml:space="preserve"> ir </w:t>
            </w:r>
            <w:proofErr w:type="spellStart"/>
            <w:r w:rsidRPr="00AD07FD">
              <w:rPr>
                <w:rFonts w:ascii="Times New Roman" w:hAnsi="Times New Roman"/>
                <w:sz w:val="24"/>
                <w:szCs w:val="24"/>
              </w:rPr>
              <w:t>jų</w:t>
            </w:r>
            <w:proofErr w:type="spellEnd"/>
            <w:r w:rsidRPr="00AD07FD">
              <w:rPr>
                <w:rFonts w:ascii="Times New Roman" w:hAnsi="Times New Roman"/>
                <w:sz w:val="24"/>
                <w:szCs w:val="24"/>
              </w:rPr>
              <w:t xml:space="preserve"> </w:t>
            </w:r>
            <w:proofErr w:type="spellStart"/>
            <w:r w:rsidRPr="00AD07FD">
              <w:rPr>
                <w:rFonts w:ascii="Times New Roman" w:hAnsi="Times New Roman"/>
                <w:sz w:val="24"/>
                <w:szCs w:val="24"/>
              </w:rPr>
              <w:t>poveikis</w:t>
            </w:r>
            <w:proofErr w:type="spellEnd"/>
            <w:r w:rsidRPr="00AD07FD">
              <w:rPr>
                <w:rFonts w:ascii="Times New Roman" w:hAnsi="Times New Roman"/>
                <w:sz w:val="24"/>
                <w:szCs w:val="24"/>
              </w:rPr>
              <w:t xml:space="preserve"> </w:t>
            </w:r>
            <w:proofErr w:type="spellStart"/>
            <w:r w:rsidRPr="00AD07FD">
              <w:rPr>
                <w:rFonts w:ascii="Times New Roman" w:hAnsi="Times New Roman"/>
                <w:sz w:val="24"/>
                <w:szCs w:val="24"/>
              </w:rPr>
              <w:t>sveikatai</w:t>
            </w:r>
            <w:proofErr w:type="spellEnd"/>
            <w:r w:rsidRPr="00AD07FD">
              <w:rPr>
                <w:rFonts w:ascii="Times New Roman" w:hAnsi="Times New Roman"/>
                <w:sz w:val="24"/>
                <w:szCs w:val="24"/>
              </w:rPr>
              <w:t xml:space="preserve">. </w:t>
            </w:r>
          </w:p>
        </w:tc>
        <w:tc>
          <w:tcPr>
            <w:tcW w:w="3885" w:type="dxa"/>
          </w:tcPr>
          <w:p w:rsidR="00BB3718" w:rsidRPr="00AD07FD" w:rsidRDefault="00D628F9" w:rsidP="00327B43">
            <w:pPr>
              <w:spacing w:after="0" w:line="240" w:lineRule="auto"/>
              <w:jc w:val="left"/>
              <w:rPr>
                <w:rFonts w:ascii="Times New Roman" w:hAnsi="Times New Roman"/>
                <w:sz w:val="24"/>
                <w:szCs w:val="24"/>
              </w:rPr>
            </w:pPr>
            <w:proofErr w:type="spellStart"/>
            <w:r w:rsidRPr="00AD07FD">
              <w:rPr>
                <w:rFonts w:ascii="Times New Roman" w:hAnsi="Times New Roman"/>
                <w:sz w:val="24"/>
                <w:szCs w:val="24"/>
              </w:rPr>
              <w:t>Vaikai</w:t>
            </w:r>
            <w:proofErr w:type="spellEnd"/>
            <w:r w:rsidRPr="00AD07FD">
              <w:rPr>
                <w:rFonts w:ascii="Times New Roman" w:hAnsi="Times New Roman"/>
                <w:sz w:val="24"/>
                <w:szCs w:val="24"/>
              </w:rPr>
              <w:t xml:space="preserve"> </w:t>
            </w:r>
            <w:proofErr w:type="spellStart"/>
            <w:r w:rsidRPr="00AD07FD">
              <w:rPr>
                <w:rFonts w:ascii="Times New Roman" w:hAnsi="Times New Roman"/>
                <w:sz w:val="24"/>
                <w:szCs w:val="24"/>
              </w:rPr>
              <w:t>susipažįsta</w:t>
            </w:r>
            <w:proofErr w:type="spellEnd"/>
            <w:r w:rsidRPr="00AD07FD">
              <w:rPr>
                <w:rFonts w:ascii="Times New Roman" w:hAnsi="Times New Roman"/>
                <w:sz w:val="24"/>
                <w:szCs w:val="24"/>
              </w:rPr>
              <w:t xml:space="preserve"> </w:t>
            </w:r>
            <w:proofErr w:type="spellStart"/>
            <w:r w:rsidRPr="00AD07FD">
              <w:rPr>
                <w:rFonts w:ascii="Times New Roman" w:hAnsi="Times New Roman"/>
                <w:sz w:val="24"/>
                <w:szCs w:val="24"/>
              </w:rPr>
              <w:t>su</w:t>
            </w:r>
            <w:proofErr w:type="spellEnd"/>
            <w:r w:rsidRPr="00AD07FD">
              <w:rPr>
                <w:rFonts w:ascii="Times New Roman" w:hAnsi="Times New Roman"/>
                <w:sz w:val="24"/>
                <w:szCs w:val="24"/>
              </w:rPr>
              <w:t xml:space="preserve"> </w:t>
            </w:r>
            <w:proofErr w:type="spellStart"/>
            <w:r w:rsidRPr="00AD07FD">
              <w:rPr>
                <w:rFonts w:ascii="Times New Roman" w:hAnsi="Times New Roman"/>
                <w:sz w:val="24"/>
                <w:szCs w:val="24"/>
              </w:rPr>
              <w:t>šeima</w:t>
            </w:r>
            <w:proofErr w:type="spellEnd"/>
            <w:r w:rsidRPr="00AD07FD">
              <w:rPr>
                <w:rFonts w:ascii="Times New Roman" w:hAnsi="Times New Roman"/>
                <w:sz w:val="24"/>
                <w:szCs w:val="24"/>
              </w:rPr>
              <w:t xml:space="preserve"> ir </w:t>
            </w:r>
            <w:proofErr w:type="spellStart"/>
            <w:r w:rsidRPr="00AD07FD">
              <w:rPr>
                <w:rFonts w:ascii="Times New Roman" w:hAnsi="Times New Roman"/>
                <w:sz w:val="24"/>
                <w:szCs w:val="24"/>
              </w:rPr>
              <w:t>jos</w:t>
            </w:r>
            <w:proofErr w:type="spellEnd"/>
            <w:r w:rsidRPr="00AD07FD">
              <w:rPr>
                <w:rFonts w:ascii="Times New Roman" w:hAnsi="Times New Roman"/>
                <w:sz w:val="24"/>
                <w:szCs w:val="24"/>
              </w:rPr>
              <w:t xml:space="preserve"> </w:t>
            </w:r>
            <w:proofErr w:type="spellStart"/>
            <w:r w:rsidRPr="00AD07FD">
              <w:rPr>
                <w:rFonts w:ascii="Times New Roman" w:hAnsi="Times New Roman"/>
                <w:sz w:val="24"/>
                <w:szCs w:val="24"/>
              </w:rPr>
              <w:t>vaidmeniu</w:t>
            </w:r>
            <w:proofErr w:type="spellEnd"/>
            <w:r w:rsidRPr="00AD07FD">
              <w:rPr>
                <w:rFonts w:ascii="Times New Roman" w:hAnsi="Times New Roman"/>
                <w:sz w:val="24"/>
                <w:szCs w:val="24"/>
              </w:rPr>
              <w:t xml:space="preserve">, </w:t>
            </w:r>
            <w:proofErr w:type="spellStart"/>
            <w:r w:rsidRPr="00AD07FD">
              <w:rPr>
                <w:rFonts w:ascii="Times New Roman" w:hAnsi="Times New Roman"/>
                <w:sz w:val="24"/>
                <w:szCs w:val="24"/>
              </w:rPr>
              <w:t>įgyja</w:t>
            </w:r>
            <w:proofErr w:type="spellEnd"/>
            <w:r w:rsidRPr="00AD07FD">
              <w:rPr>
                <w:rFonts w:ascii="Times New Roman" w:hAnsi="Times New Roman"/>
                <w:sz w:val="24"/>
                <w:szCs w:val="24"/>
              </w:rPr>
              <w:t xml:space="preserve"> </w:t>
            </w:r>
            <w:proofErr w:type="spellStart"/>
            <w:r w:rsidRPr="00AD07FD">
              <w:rPr>
                <w:rFonts w:ascii="Times New Roman" w:hAnsi="Times New Roman"/>
                <w:sz w:val="24"/>
                <w:szCs w:val="24"/>
              </w:rPr>
              <w:t>elementarių</w:t>
            </w:r>
            <w:proofErr w:type="spellEnd"/>
            <w:r w:rsidRPr="00AD07FD">
              <w:rPr>
                <w:rFonts w:ascii="Times New Roman" w:hAnsi="Times New Roman"/>
                <w:sz w:val="24"/>
                <w:szCs w:val="24"/>
              </w:rPr>
              <w:t xml:space="preserve"> </w:t>
            </w:r>
            <w:proofErr w:type="spellStart"/>
            <w:r w:rsidRPr="00AD07FD">
              <w:rPr>
                <w:rFonts w:ascii="Times New Roman" w:hAnsi="Times New Roman"/>
                <w:sz w:val="24"/>
                <w:szCs w:val="24"/>
              </w:rPr>
              <w:t>lytiškumo</w:t>
            </w:r>
            <w:proofErr w:type="spellEnd"/>
            <w:r w:rsidRPr="00AD07FD">
              <w:rPr>
                <w:rFonts w:ascii="Times New Roman" w:hAnsi="Times New Roman"/>
                <w:sz w:val="24"/>
                <w:szCs w:val="24"/>
              </w:rPr>
              <w:t xml:space="preserve">  </w:t>
            </w:r>
            <w:proofErr w:type="spellStart"/>
            <w:r w:rsidRPr="00AD07FD">
              <w:rPr>
                <w:rFonts w:ascii="Times New Roman" w:hAnsi="Times New Roman"/>
                <w:sz w:val="24"/>
                <w:szCs w:val="24"/>
              </w:rPr>
              <w:t>ugdymo</w:t>
            </w:r>
            <w:proofErr w:type="spellEnd"/>
            <w:r w:rsidRPr="00AD07FD">
              <w:rPr>
                <w:rFonts w:ascii="Times New Roman" w:hAnsi="Times New Roman"/>
                <w:sz w:val="24"/>
                <w:szCs w:val="24"/>
              </w:rPr>
              <w:t xml:space="preserve"> </w:t>
            </w:r>
            <w:proofErr w:type="spellStart"/>
            <w:r w:rsidRPr="00AD07FD">
              <w:rPr>
                <w:rFonts w:ascii="Times New Roman" w:hAnsi="Times New Roman"/>
                <w:sz w:val="24"/>
                <w:szCs w:val="24"/>
              </w:rPr>
              <w:t>žinių</w:t>
            </w:r>
            <w:proofErr w:type="spellEnd"/>
            <w:r w:rsidRPr="00AD07FD">
              <w:rPr>
                <w:rFonts w:ascii="Times New Roman" w:hAnsi="Times New Roman"/>
                <w:sz w:val="24"/>
                <w:szCs w:val="24"/>
              </w:rPr>
              <w:t xml:space="preserve">, </w:t>
            </w:r>
            <w:proofErr w:type="spellStart"/>
            <w:r w:rsidRPr="00AD07FD">
              <w:rPr>
                <w:rFonts w:ascii="Times New Roman" w:hAnsi="Times New Roman"/>
                <w:sz w:val="24"/>
                <w:szCs w:val="24"/>
              </w:rPr>
              <w:t>ugdosi</w:t>
            </w:r>
            <w:proofErr w:type="spellEnd"/>
            <w:r w:rsidRPr="00AD07FD">
              <w:rPr>
                <w:rFonts w:ascii="Times New Roman" w:hAnsi="Times New Roman"/>
                <w:sz w:val="24"/>
                <w:szCs w:val="24"/>
              </w:rPr>
              <w:t xml:space="preserve"> </w:t>
            </w:r>
            <w:proofErr w:type="spellStart"/>
            <w:r w:rsidRPr="00AD07FD">
              <w:rPr>
                <w:rFonts w:ascii="Times New Roman" w:hAnsi="Times New Roman"/>
                <w:sz w:val="24"/>
                <w:szCs w:val="24"/>
              </w:rPr>
              <w:t>pagarbos</w:t>
            </w:r>
            <w:proofErr w:type="spellEnd"/>
            <w:r w:rsidRPr="00AD07FD">
              <w:rPr>
                <w:rFonts w:ascii="Times New Roman" w:hAnsi="Times New Roman"/>
                <w:sz w:val="24"/>
                <w:szCs w:val="24"/>
              </w:rPr>
              <w:t xml:space="preserve"> </w:t>
            </w:r>
            <w:proofErr w:type="spellStart"/>
            <w:r w:rsidRPr="00AD07FD">
              <w:rPr>
                <w:rFonts w:ascii="Times New Roman" w:hAnsi="Times New Roman"/>
                <w:sz w:val="24"/>
                <w:szCs w:val="24"/>
              </w:rPr>
              <w:t>jausmą</w:t>
            </w:r>
            <w:proofErr w:type="spellEnd"/>
            <w:r w:rsidRPr="00AD07FD">
              <w:rPr>
                <w:rFonts w:ascii="Times New Roman" w:hAnsi="Times New Roman"/>
                <w:sz w:val="24"/>
                <w:szCs w:val="24"/>
              </w:rPr>
              <w:t xml:space="preserve"> </w:t>
            </w:r>
            <w:proofErr w:type="spellStart"/>
            <w:r w:rsidRPr="00AD07FD">
              <w:rPr>
                <w:rFonts w:ascii="Times New Roman" w:hAnsi="Times New Roman"/>
                <w:sz w:val="24"/>
                <w:szCs w:val="24"/>
              </w:rPr>
              <w:t>artimiesiems</w:t>
            </w:r>
            <w:proofErr w:type="spellEnd"/>
            <w:r w:rsidRPr="00AD07FD">
              <w:rPr>
                <w:rFonts w:ascii="Times New Roman" w:hAnsi="Times New Roman"/>
                <w:sz w:val="24"/>
                <w:szCs w:val="24"/>
              </w:rPr>
              <w:t>.</w:t>
            </w:r>
          </w:p>
          <w:p w:rsidR="00BB3718" w:rsidRPr="00AD07FD" w:rsidRDefault="00D628F9" w:rsidP="00327B43">
            <w:pPr>
              <w:pStyle w:val="Default"/>
              <w:spacing w:after="0" w:line="240" w:lineRule="auto"/>
              <w:jc w:val="left"/>
              <w:rPr>
                <w:rFonts w:ascii="Times New Roman" w:hAnsi="Times New Roman"/>
              </w:rPr>
            </w:pPr>
            <w:r w:rsidRPr="00AD07FD">
              <w:rPr>
                <w:rFonts w:ascii="Times New Roman" w:hAnsi="Times New Roman"/>
              </w:rPr>
              <w:t>Geba suvokti savo ir kito jausmus, emocines būsenas. Geba suprasti kito reakciją į jo reiškiamus jausmus. Geba suvaldyti savo jausmus, kad neišprovokuotų  nepageidaujamų situacijų.</w:t>
            </w:r>
          </w:p>
          <w:p w:rsidR="00BB3718" w:rsidRPr="00AD07FD" w:rsidRDefault="00BB3718" w:rsidP="00327B43">
            <w:pPr>
              <w:spacing w:after="0" w:line="240" w:lineRule="auto"/>
              <w:jc w:val="left"/>
              <w:rPr>
                <w:rFonts w:ascii="Times New Roman" w:hAnsi="Times New Roman"/>
                <w:bCs/>
                <w:sz w:val="28"/>
                <w:szCs w:val="28"/>
                <w:lang w:val="en-GB"/>
              </w:rPr>
            </w:pPr>
          </w:p>
        </w:tc>
      </w:tr>
      <w:tr w:rsidR="00BB3718" w:rsidRPr="000203BE">
        <w:tc>
          <w:tcPr>
            <w:tcW w:w="2056" w:type="dxa"/>
          </w:tcPr>
          <w:p w:rsidR="00BB3718" w:rsidRPr="00AD07FD" w:rsidRDefault="00D628F9" w:rsidP="00AD07FD">
            <w:pPr>
              <w:spacing w:after="0" w:line="240" w:lineRule="auto"/>
              <w:jc w:val="center"/>
              <w:rPr>
                <w:rFonts w:ascii="Comic Sans MS" w:hAnsi="Comic Sans MS"/>
                <w:bCs/>
                <w:sz w:val="28"/>
                <w:szCs w:val="28"/>
                <w:lang w:val="en-GB"/>
              </w:rPr>
            </w:pPr>
            <w:r w:rsidRPr="00AD07FD">
              <w:rPr>
                <w:rFonts w:ascii="Comic Sans MS" w:hAnsi="Comic Sans MS"/>
                <w:sz w:val="24"/>
                <w:szCs w:val="24"/>
              </w:rPr>
              <w:t xml:space="preserve">Mano </w:t>
            </w:r>
            <w:proofErr w:type="spellStart"/>
            <w:r w:rsidRPr="00AD07FD">
              <w:rPr>
                <w:rFonts w:ascii="Comic Sans MS" w:hAnsi="Comic Sans MS"/>
                <w:sz w:val="24"/>
                <w:szCs w:val="24"/>
              </w:rPr>
              <w:t>amens</w:t>
            </w:r>
            <w:proofErr w:type="spellEnd"/>
            <w:r w:rsidRPr="00AD07FD">
              <w:rPr>
                <w:rFonts w:ascii="Comic Sans MS" w:hAnsi="Comic Sans MS"/>
                <w:sz w:val="24"/>
                <w:szCs w:val="24"/>
              </w:rPr>
              <w:t xml:space="preserve"> </w:t>
            </w:r>
            <w:proofErr w:type="spellStart"/>
            <w:r w:rsidRPr="00AD07FD">
              <w:rPr>
                <w:rFonts w:ascii="Comic Sans MS" w:hAnsi="Comic Sans MS"/>
                <w:sz w:val="24"/>
                <w:szCs w:val="24"/>
              </w:rPr>
              <w:t>higiena</w:t>
            </w:r>
            <w:proofErr w:type="spellEnd"/>
          </w:p>
        </w:tc>
        <w:tc>
          <w:tcPr>
            <w:tcW w:w="3105" w:type="dxa"/>
          </w:tcPr>
          <w:p w:rsidR="00BB3718" w:rsidRPr="00AD07FD" w:rsidRDefault="00D628F9" w:rsidP="00327B43">
            <w:pPr>
              <w:spacing w:after="0" w:line="240" w:lineRule="auto"/>
              <w:jc w:val="left"/>
              <w:rPr>
                <w:rFonts w:ascii="Times New Roman" w:hAnsi="Times New Roman"/>
                <w:sz w:val="24"/>
                <w:szCs w:val="24"/>
              </w:rPr>
            </w:pPr>
            <w:proofErr w:type="spellStart"/>
            <w:r w:rsidRPr="00AD07FD">
              <w:rPr>
                <w:rFonts w:ascii="Times New Roman" w:hAnsi="Times New Roman"/>
                <w:sz w:val="24"/>
                <w:szCs w:val="24"/>
              </w:rPr>
              <w:t>Kodėl</w:t>
            </w:r>
            <w:proofErr w:type="spellEnd"/>
            <w:r w:rsidRPr="00AD07FD">
              <w:rPr>
                <w:rFonts w:ascii="Times New Roman" w:hAnsi="Times New Roman"/>
                <w:sz w:val="24"/>
                <w:szCs w:val="24"/>
              </w:rPr>
              <w:t xml:space="preserve"> </w:t>
            </w:r>
            <w:proofErr w:type="spellStart"/>
            <w:r w:rsidRPr="00AD07FD">
              <w:rPr>
                <w:rFonts w:ascii="Times New Roman" w:hAnsi="Times New Roman"/>
                <w:sz w:val="24"/>
                <w:szCs w:val="24"/>
              </w:rPr>
              <w:t>būtina</w:t>
            </w:r>
            <w:proofErr w:type="spellEnd"/>
            <w:r w:rsidRPr="00AD07FD">
              <w:rPr>
                <w:rFonts w:ascii="Times New Roman" w:hAnsi="Times New Roman"/>
                <w:sz w:val="24"/>
                <w:szCs w:val="24"/>
              </w:rPr>
              <w:t xml:space="preserve"> </w:t>
            </w:r>
            <w:proofErr w:type="spellStart"/>
            <w:r w:rsidRPr="00AD07FD">
              <w:rPr>
                <w:rFonts w:ascii="Times New Roman" w:hAnsi="Times New Roman"/>
                <w:sz w:val="24"/>
                <w:szCs w:val="24"/>
              </w:rPr>
              <w:t>laikytis</w:t>
            </w:r>
            <w:proofErr w:type="spellEnd"/>
            <w:r w:rsidRPr="00AD07FD">
              <w:rPr>
                <w:rFonts w:ascii="Times New Roman" w:hAnsi="Times New Roman"/>
                <w:sz w:val="24"/>
                <w:szCs w:val="24"/>
              </w:rPr>
              <w:t xml:space="preserve"> </w:t>
            </w:r>
            <w:proofErr w:type="spellStart"/>
            <w:r w:rsidRPr="00AD07FD">
              <w:rPr>
                <w:rFonts w:ascii="Times New Roman" w:hAnsi="Times New Roman"/>
                <w:sz w:val="24"/>
                <w:szCs w:val="24"/>
              </w:rPr>
              <w:t>asmens</w:t>
            </w:r>
            <w:proofErr w:type="spellEnd"/>
            <w:r w:rsidRPr="00AD07FD">
              <w:rPr>
                <w:rFonts w:ascii="Times New Roman" w:hAnsi="Times New Roman"/>
                <w:sz w:val="24"/>
                <w:szCs w:val="24"/>
              </w:rPr>
              <w:t xml:space="preserve"> </w:t>
            </w:r>
            <w:proofErr w:type="spellStart"/>
            <w:r w:rsidRPr="00AD07FD">
              <w:rPr>
                <w:rFonts w:ascii="Times New Roman" w:hAnsi="Times New Roman"/>
                <w:sz w:val="24"/>
                <w:szCs w:val="24"/>
              </w:rPr>
              <w:t>higienos</w:t>
            </w:r>
            <w:proofErr w:type="spellEnd"/>
            <w:r w:rsidRPr="00AD07FD">
              <w:rPr>
                <w:rFonts w:ascii="Times New Roman" w:hAnsi="Times New Roman"/>
                <w:sz w:val="24"/>
                <w:szCs w:val="24"/>
              </w:rPr>
              <w:t xml:space="preserve"> </w:t>
            </w:r>
            <w:proofErr w:type="spellStart"/>
            <w:r w:rsidRPr="00AD07FD">
              <w:rPr>
                <w:rFonts w:ascii="Times New Roman" w:hAnsi="Times New Roman"/>
                <w:sz w:val="24"/>
                <w:szCs w:val="24"/>
              </w:rPr>
              <w:t>taisyklių</w:t>
            </w:r>
            <w:proofErr w:type="spellEnd"/>
            <w:r w:rsidRPr="00AD07FD">
              <w:rPr>
                <w:rFonts w:ascii="Times New Roman" w:hAnsi="Times New Roman"/>
                <w:sz w:val="24"/>
                <w:szCs w:val="24"/>
              </w:rPr>
              <w:t xml:space="preserve">. </w:t>
            </w:r>
            <w:proofErr w:type="spellStart"/>
            <w:r w:rsidRPr="00AD07FD">
              <w:rPr>
                <w:rFonts w:ascii="Times New Roman" w:hAnsi="Times New Roman"/>
                <w:sz w:val="24"/>
                <w:szCs w:val="24"/>
              </w:rPr>
              <w:t>Akių</w:t>
            </w:r>
            <w:proofErr w:type="spellEnd"/>
            <w:r w:rsidRPr="00AD07FD">
              <w:rPr>
                <w:rFonts w:ascii="Times New Roman" w:hAnsi="Times New Roman"/>
                <w:sz w:val="24"/>
                <w:szCs w:val="24"/>
              </w:rPr>
              <w:t xml:space="preserve">, </w:t>
            </w:r>
            <w:proofErr w:type="spellStart"/>
            <w:r w:rsidRPr="00AD07FD">
              <w:rPr>
                <w:rFonts w:ascii="Times New Roman" w:hAnsi="Times New Roman"/>
                <w:sz w:val="24"/>
                <w:szCs w:val="24"/>
              </w:rPr>
              <w:t>ausų</w:t>
            </w:r>
            <w:proofErr w:type="spellEnd"/>
            <w:r w:rsidRPr="00AD07FD">
              <w:rPr>
                <w:rFonts w:ascii="Times New Roman" w:hAnsi="Times New Roman"/>
                <w:sz w:val="24"/>
                <w:szCs w:val="24"/>
              </w:rPr>
              <w:t xml:space="preserve">, </w:t>
            </w:r>
            <w:proofErr w:type="spellStart"/>
            <w:r w:rsidRPr="00AD07FD">
              <w:rPr>
                <w:rFonts w:ascii="Times New Roman" w:hAnsi="Times New Roman"/>
                <w:sz w:val="24"/>
                <w:szCs w:val="24"/>
              </w:rPr>
              <w:t>nagų</w:t>
            </w:r>
            <w:proofErr w:type="spellEnd"/>
            <w:r w:rsidRPr="00AD07FD">
              <w:rPr>
                <w:rFonts w:ascii="Times New Roman" w:hAnsi="Times New Roman"/>
                <w:sz w:val="24"/>
                <w:szCs w:val="24"/>
              </w:rPr>
              <w:t xml:space="preserve">, </w:t>
            </w:r>
            <w:proofErr w:type="spellStart"/>
            <w:r w:rsidRPr="00AD07FD">
              <w:rPr>
                <w:rFonts w:ascii="Times New Roman" w:hAnsi="Times New Roman"/>
                <w:sz w:val="24"/>
                <w:szCs w:val="24"/>
              </w:rPr>
              <w:t>plaukų</w:t>
            </w:r>
            <w:proofErr w:type="spellEnd"/>
            <w:r w:rsidRPr="00AD07FD">
              <w:rPr>
                <w:rFonts w:ascii="Times New Roman" w:hAnsi="Times New Roman"/>
                <w:sz w:val="24"/>
                <w:szCs w:val="24"/>
              </w:rPr>
              <w:t xml:space="preserve">, </w:t>
            </w:r>
            <w:proofErr w:type="spellStart"/>
            <w:r w:rsidRPr="00AD07FD">
              <w:rPr>
                <w:rFonts w:ascii="Times New Roman" w:hAnsi="Times New Roman"/>
                <w:sz w:val="24"/>
                <w:szCs w:val="24"/>
              </w:rPr>
              <w:t>dantų</w:t>
            </w:r>
            <w:proofErr w:type="spellEnd"/>
            <w:r w:rsidRPr="00AD07FD">
              <w:rPr>
                <w:rFonts w:ascii="Times New Roman" w:hAnsi="Times New Roman"/>
                <w:sz w:val="24"/>
                <w:szCs w:val="24"/>
              </w:rPr>
              <w:t xml:space="preserve">, </w:t>
            </w:r>
            <w:proofErr w:type="spellStart"/>
            <w:r w:rsidRPr="00AD07FD">
              <w:rPr>
                <w:rFonts w:ascii="Times New Roman" w:hAnsi="Times New Roman"/>
                <w:sz w:val="24"/>
                <w:szCs w:val="24"/>
              </w:rPr>
              <w:t>odos</w:t>
            </w:r>
            <w:proofErr w:type="spellEnd"/>
            <w:r w:rsidRPr="00AD07FD">
              <w:rPr>
                <w:rFonts w:ascii="Times New Roman" w:hAnsi="Times New Roman"/>
                <w:sz w:val="24"/>
                <w:szCs w:val="24"/>
              </w:rPr>
              <w:t xml:space="preserve">, </w:t>
            </w:r>
            <w:proofErr w:type="spellStart"/>
            <w:r w:rsidRPr="00AD07FD">
              <w:rPr>
                <w:rFonts w:ascii="Times New Roman" w:hAnsi="Times New Roman"/>
                <w:sz w:val="24"/>
                <w:szCs w:val="24"/>
              </w:rPr>
              <w:t>rankų</w:t>
            </w:r>
            <w:proofErr w:type="spellEnd"/>
            <w:r w:rsidRPr="00AD07FD">
              <w:rPr>
                <w:rFonts w:ascii="Times New Roman" w:hAnsi="Times New Roman"/>
                <w:sz w:val="24"/>
                <w:szCs w:val="24"/>
              </w:rPr>
              <w:t xml:space="preserve">, </w:t>
            </w:r>
            <w:proofErr w:type="spellStart"/>
            <w:r w:rsidRPr="00AD07FD">
              <w:rPr>
                <w:rFonts w:ascii="Times New Roman" w:hAnsi="Times New Roman"/>
                <w:sz w:val="24"/>
                <w:szCs w:val="24"/>
              </w:rPr>
              <w:t>kojų</w:t>
            </w:r>
            <w:proofErr w:type="spellEnd"/>
            <w:r w:rsidRPr="00AD07FD">
              <w:rPr>
                <w:rFonts w:ascii="Times New Roman" w:hAnsi="Times New Roman"/>
                <w:sz w:val="24"/>
                <w:szCs w:val="24"/>
              </w:rPr>
              <w:t xml:space="preserve">, </w:t>
            </w:r>
            <w:proofErr w:type="spellStart"/>
            <w:r w:rsidRPr="00AD07FD">
              <w:rPr>
                <w:rFonts w:ascii="Times New Roman" w:hAnsi="Times New Roman"/>
                <w:sz w:val="24"/>
                <w:szCs w:val="24"/>
              </w:rPr>
              <w:t>lyties</w:t>
            </w:r>
            <w:proofErr w:type="spellEnd"/>
            <w:r w:rsidRPr="00AD07FD">
              <w:rPr>
                <w:rFonts w:ascii="Times New Roman" w:hAnsi="Times New Roman"/>
                <w:sz w:val="24"/>
                <w:szCs w:val="24"/>
              </w:rPr>
              <w:t xml:space="preserve"> </w:t>
            </w:r>
            <w:proofErr w:type="spellStart"/>
            <w:r w:rsidRPr="00AD07FD">
              <w:rPr>
                <w:rFonts w:ascii="Times New Roman" w:hAnsi="Times New Roman"/>
                <w:sz w:val="24"/>
                <w:szCs w:val="24"/>
              </w:rPr>
              <w:t>organų</w:t>
            </w:r>
            <w:proofErr w:type="spellEnd"/>
            <w:r w:rsidRPr="00AD07FD">
              <w:rPr>
                <w:rFonts w:ascii="Times New Roman" w:hAnsi="Times New Roman"/>
                <w:sz w:val="24"/>
                <w:szCs w:val="24"/>
              </w:rPr>
              <w:t xml:space="preserve"> </w:t>
            </w:r>
            <w:proofErr w:type="spellStart"/>
            <w:r w:rsidRPr="00AD07FD">
              <w:rPr>
                <w:rFonts w:ascii="Times New Roman" w:hAnsi="Times New Roman"/>
                <w:sz w:val="24"/>
                <w:szCs w:val="24"/>
              </w:rPr>
              <w:t>priežiūra</w:t>
            </w:r>
            <w:proofErr w:type="spellEnd"/>
            <w:r w:rsidRPr="00AD07FD">
              <w:rPr>
                <w:rFonts w:ascii="Times New Roman" w:hAnsi="Times New Roman"/>
                <w:sz w:val="24"/>
                <w:szCs w:val="24"/>
              </w:rPr>
              <w:t xml:space="preserve">. </w:t>
            </w:r>
            <w:proofErr w:type="spellStart"/>
            <w:r w:rsidRPr="00AD07FD">
              <w:rPr>
                <w:rFonts w:ascii="Times New Roman" w:hAnsi="Times New Roman"/>
                <w:sz w:val="24"/>
                <w:szCs w:val="24"/>
              </w:rPr>
              <w:t>Taisyklinga</w:t>
            </w:r>
            <w:proofErr w:type="spellEnd"/>
            <w:r w:rsidRPr="00AD07FD">
              <w:rPr>
                <w:rFonts w:ascii="Times New Roman" w:hAnsi="Times New Roman"/>
                <w:sz w:val="24"/>
                <w:szCs w:val="24"/>
              </w:rPr>
              <w:t xml:space="preserve"> </w:t>
            </w:r>
            <w:proofErr w:type="spellStart"/>
            <w:r w:rsidRPr="00AD07FD">
              <w:rPr>
                <w:rFonts w:ascii="Times New Roman" w:hAnsi="Times New Roman"/>
                <w:sz w:val="24"/>
                <w:szCs w:val="24"/>
              </w:rPr>
              <w:t>laikysena</w:t>
            </w:r>
            <w:proofErr w:type="spellEnd"/>
            <w:r w:rsidRPr="00AD07FD">
              <w:rPr>
                <w:rFonts w:ascii="Times New Roman" w:hAnsi="Times New Roman"/>
                <w:sz w:val="24"/>
                <w:szCs w:val="24"/>
              </w:rPr>
              <w:t xml:space="preserve">. </w:t>
            </w:r>
            <w:proofErr w:type="spellStart"/>
            <w:r w:rsidRPr="00AD07FD">
              <w:rPr>
                <w:rFonts w:ascii="Times New Roman" w:hAnsi="Times New Roman"/>
                <w:sz w:val="24"/>
                <w:szCs w:val="24"/>
              </w:rPr>
              <w:t>Tinkama</w:t>
            </w:r>
            <w:proofErr w:type="spellEnd"/>
            <w:r w:rsidRPr="00AD07FD">
              <w:rPr>
                <w:rFonts w:ascii="Times New Roman" w:hAnsi="Times New Roman"/>
                <w:sz w:val="24"/>
                <w:szCs w:val="24"/>
              </w:rPr>
              <w:t xml:space="preserve"> </w:t>
            </w:r>
            <w:proofErr w:type="spellStart"/>
            <w:r w:rsidRPr="00AD07FD">
              <w:rPr>
                <w:rFonts w:ascii="Times New Roman" w:hAnsi="Times New Roman"/>
                <w:sz w:val="24"/>
                <w:szCs w:val="24"/>
              </w:rPr>
              <w:t>apranga</w:t>
            </w:r>
            <w:proofErr w:type="spellEnd"/>
            <w:r w:rsidRPr="00AD07FD">
              <w:rPr>
                <w:rFonts w:ascii="Times New Roman" w:hAnsi="Times New Roman"/>
                <w:sz w:val="24"/>
                <w:szCs w:val="24"/>
              </w:rPr>
              <w:t xml:space="preserve"> </w:t>
            </w:r>
            <w:proofErr w:type="spellStart"/>
            <w:r w:rsidRPr="00AD07FD">
              <w:rPr>
                <w:rFonts w:ascii="Times New Roman" w:hAnsi="Times New Roman"/>
                <w:sz w:val="24"/>
                <w:szCs w:val="24"/>
              </w:rPr>
              <w:t>įvairias</w:t>
            </w:r>
            <w:proofErr w:type="spellEnd"/>
            <w:r w:rsidRPr="00AD07FD">
              <w:rPr>
                <w:rFonts w:ascii="Times New Roman" w:hAnsi="Times New Roman"/>
                <w:sz w:val="24"/>
                <w:szCs w:val="24"/>
              </w:rPr>
              <w:t xml:space="preserve"> </w:t>
            </w:r>
            <w:proofErr w:type="spellStart"/>
            <w:r w:rsidRPr="00AD07FD">
              <w:rPr>
                <w:rFonts w:ascii="Times New Roman" w:hAnsi="Times New Roman"/>
                <w:sz w:val="24"/>
                <w:szCs w:val="24"/>
              </w:rPr>
              <w:t>metų</w:t>
            </w:r>
            <w:proofErr w:type="spellEnd"/>
            <w:r w:rsidRPr="00AD07FD">
              <w:rPr>
                <w:rFonts w:ascii="Times New Roman" w:hAnsi="Times New Roman"/>
                <w:sz w:val="24"/>
                <w:szCs w:val="24"/>
              </w:rPr>
              <w:t xml:space="preserve"> </w:t>
            </w:r>
            <w:proofErr w:type="spellStart"/>
            <w:r w:rsidRPr="00AD07FD">
              <w:rPr>
                <w:rFonts w:ascii="Times New Roman" w:hAnsi="Times New Roman"/>
                <w:sz w:val="24"/>
                <w:szCs w:val="24"/>
              </w:rPr>
              <w:t>laikais</w:t>
            </w:r>
            <w:proofErr w:type="spellEnd"/>
            <w:r w:rsidRPr="00AD07FD">
              <w:rPr>
                <w:rFonts w:ascii="Times New Roman" w:hAnsi="Times New Roman"/>
                <w:sz w:val="24"/>
                <w:szCs w:val="24"/>
              </w:rPr>
              <w:t>.</w:t>
            </w:r>
          </w:p>
          <w:p w:rsidR="00BB3718" w:rsidRPr="00AD07FD" w:rsidRDefault="00D628F9" w:rsidP="00327B43">
            <w:pPr>
              <w:spacing w:after="0" w:line="240" w:lineRule="auto"/>
              <w:jc w:val="left"/>
              <w:rPr>
                <w:rFonts w:ascii="Times New Roman" w:hAnsi="Times New Roman"/>
                <w:bCs/>
                <w:sz w:val="28"/>
                <w:szCs w:val="28"/>
                <w:lang w:val="en-GB"/>
              </w:rPr>
            </w:pPr>
            <w:proofErr w:type="spellStart"/>
            <w:r w:rsidRPr="00AD07FD">
              <w:rPr>
                <w:rFonts w:ascii="Times New Roman" w:hAnsi="Times New Roman"/>
                <w:sz w:val="24"/>
                <w:szCs w:val="24"/>
              </w:rPr>
              <w:t>Burnos</w:t>
            </w:r>
            <w:proofErr w:type="spellEnd"/>
            <w:r w:rsidRPr="00AD07FD">
              <w:rPr>
                <w:rFonts w:ascii="Times New Roman" w:hAnsi="Times New Roman"/>
                <w:sz w:val="24"/>
                <w:szCs w:val="24"/>
              </w:rPr>
              <w:t xml:space="preserve"> </w:t>
            </w:r>
            <w:proofErr w:type="spellStart"/>
            <w:r w:rsidRPr="00AD07FD">
              <w:rPr>
                <w:rFonts w:ascii="Times New Roman" w:hAnsi="Times New Roman"/>
                <w:sz w:val="24"/>
                <w:szCs w:val="24"/>
              </w:rPr>
              <w:t>higiena</w:t>
            </w:r>
            <w:proofErr w:type="spellEnd"/>
            <w:r w:rsidRPr="00AD07FD">
              <w:rPr>
                <w:rFonts w:ascii="Times New Roman" w:hAnsi="Times New Roman"/>
                <w:sz w:val="24"/>
                <w:szCs w:val="24"/>
              </w:rPr>
              <w:t>.</w:t>
            </w:r>
          </w:p>
        </w:tc>
        <w:tc>
          <w:tcPr>
            <w:tcW w:w="3885" w:type="dxa"/>
          </w:tcPr>
          <w:p w:rsidR="00BB3718" w:rsidRPr="00AD07FD" w:rsidRDefault="00D628F9" w:rsidP="00327B43">
            <w:pPr>
              <w:pStyle w:val="Default"/>
              <w:spacing w:after="0" w:line="240" w:lineRule="auto"/>
              <w:jc w:val="left"/>
              <w:rPr>
                <w:rFonts w:ascii="Times New Roman" w:hAnsi="Times New Roman"/>
                <w:bCs/>
                <w:sz w:val="28"/>
                <w:szCs w:val="28"/>
              </w:rPr>
            </w:pPr>
            <w:r w:rsidRPr="00AD07FD">
              <w:rPr>
                <w:rFonts w:ascii="Times New Roman" w:hAnsi="Times New Roman"/>
              </w:rPr>
              <w:t>Vaikai pratinasi naudotis asmens higienos reikmenimis: muilu, šukomis, nosine, rankšluosčiu. Mokosi patys pl</w:t>
            </w:r>
            <w:r w:rsidR="009257A1">
              <w:rPr>
                <w:rFonts w:ascii="Times New Roman" w:hAnsi="Times New Roman"/>
              </w:rPr>
              <w:t>autis rankytes, nusišluostyti.</w:t>
            </w:r>
            <w:r w:rsidR="0060447B">
              <w:rPr>
                <w:rFonts w:ascii="Times New Roman" w:hAnsi="Times New Roman"/>
              </w:rPr>
              <w:t xml:space="preserve"> </w:t>
            </w:r>
            <w:r w:rsidRPr="00AD07FD">
              <w:rPr>
                <w:rFonts w:ascii="Times New Roman" w:hAnsi="Times New Roman"/>
              </w:rPr>
              <w:t>Savarankiškai apsirengia ir nusirengia, naudoja tinkamą aprangą įvairiais metų laikais.</w:t>
            </w:r>
            <w:r w:rsidR="0060447B">
              <w:rPr>
                <w:rFonts w:ascii="Times New Roman" w:hAnsi="Times New Roman"/>
              </w:rPr>
              <w:t xml:space="preserve"> </w:t>
            </w:r>
            <w:r w:rsidRPr="00AD07FD">
              <w:rPr>
                <w:rFonts w:ascii="Times New Roman" w:hAnsi="Times New Roman"/>
              </w:rPr>
              <w:t>Vaikai pratinasi skalauti po valgio burną, sužino kas kenkia dantukams, kaip juos tinkama prižiūrėti.</w:t>
            </w:r>
          </w:p>
        </w:tc>
      </w:tr>
      <w:tr w:rsidR="00BB3718">
        <w:tc>
          <w:tcPr>
            <w:tcW w:w="2056" w:type="dxa"/>
          </w:tcPr>
          <w:p w:rsidR="00BB3718" w:rsidRPr="00AD07FD" w:rsidRDefault="00D628F9" w:rsidP="00AD07FD">
            <w:pPr>
              <w:spacing w:after="0" w:line="240" w:lineRule="auto"/>
              <w:jc w:val="center"/>
              <w:rPr>
                <w:rFonts w:ascii="Comic Sans MS" w:hAnsi="Comic Sans MS"/>
                <w:bCs/>
                <w:sz w:val="28"/>
                <w:szCs w:val="28"/>
                <w:lang w:val="en-GB"/>
              </w:rPr>
            </w:pPr>
            <w:proofErr w:type="spellStart"/>
            <w:r w:rsidRPr="00AD07FD">
              <w:rPr>
                <w:rFonts w:ascii="Comic Sans MS" w:hAnsi="Comic Sans MS"/>
                <w:sz w:val="24"/>
                <w:szCs w:val="24"/>
              </w:rPr>
              <w:t>Valgau</w:t>
            </w:r>
            <w:proofErr w:type="spellEnd"/>
            <w:r w:rsidRPr="00AD07FD">
              <w:rPr>
                <w:rFonts w:ascii="Comic Sans MS" w:hAnsi="Comic Sans MS"/>
                <w:sz w:val="24"/>
                <w:szCs w:val="24"/>
              </w:rPr>
              <w:t xml:space="preserve"> </w:t>
            </w:r>
            <w:proofErr w:type="spellStart"/>
            <w:r w:rsidRPr="00AD07FD">
              <w:rPr>
                <w:rFonts w:ascii="Comic Sans MS" w:hAnsi="Comic Sans MS"/>
                <w:sz w:val="24"/>
                <w:szCs w:val="24"/>
              </w:rPr>
              <w:t>sveikai</w:t>
            </w:r>
            <w:proofErr w:type="spellEnd"/>
            <w:r w:rsidRPr="00AD07FD">
              <w:rPr>
                <w:rFonts w:ascii="Comic Sans MS" w:hAnsi="Comic Sans MS"/>
                <w:sz w:val="24"/>
                <w:szCs w:val="24"/>
              </w:rPr>
              <w:t xml:space="preserve"> ir </w:t>
            </w:r>
            <w:proofErr w:type="spellStart"/>
            <w:r w:rsidRPr="00AD07FD">
              <w:rPr>
                <w:rFonts w:ascii="Comic Sans MS" w:hAnsi="Comic Sans MS"/>
                <w:sz w:val="24"/>
                <w:szCs w:val="24"/>
              </w:rPr>
              <w:t>kūlturingai</w:t>
            </w:r>
            <w:proofErr w:type="spellEnd"/>
          </w:p>
        </w:tc>
        <w:tc>
          <w:tcPr>
            <w:tcW w:w="3105" w:type="dxa"/>
          </w:tcPr>
          <w:p w:rsidR="00BB3718" w:rsidRPr="00AD07FD" w:rsidRDefault="00D628F9" w:rsidP="00327B43">
            <w:pPr>
              <w:spacing w:after="0" w:line="240" w:lineRule="auto"/>
              <w:jc w:val="left"/>
              <w:rPr>
                <w:rFonts w:ascii="Times New Roman" w:hAnsi="Times New Roman"/>
                <w:sz w:val="24"/>
                <w:szCs w:val="24"/>
              </w:rPr>
            </w:pPr>
            <w:proofErr w:type="spellStart"/>
            <w:r w:rsidRPr="00AD07FD">
              <w:rPr>
                <w:rFonts w:ascii="Times New Roman" w:hAnsi="Times New Roman"/>
                <w:sz w:val="24"/>
                <w:szCs w:val="24"/>
              </w:rPr>
              <w:t>Kodėl</w:t>
            </w:r>
            <w:proofErr w:type="spellEnd"/>
            <w:r w:rsidRPr="00AD07FD">
              <w:rPr>
                <w:rFonts w:ascii="Times New Roman" w:hAnsi="Times New Roman"/>
                <w:sz w:val="24"/>
                <w:szCs w:val="24"/>
              </w:rPr>
              <w:t xml:space="preserve"> </w:t>
            </w:r>
            <w:proofErr w:type="spellStart"/>
            <w:r w:rsidRPr="00AD07FD">
              <w:rPr>
                <w:rFonts w:ascii="Times New Roman" w:hAnsi="Times New Roman"/>
                <w:sz w:val="24"/>
                <w:szCs w:val="24"/>
              </w:rPr>
              <w:t>reikia</w:t>
            </w:r>
            <w:proofErr w:type="spellEnd"/>
            <w:r w:rsidRPr="00AD07FD">
              <w:rPr>
                <w:rFonts w:ascii="Times New Roman" w:hAnsi="Times New Roman"/>
                <w:sz w:val="24"/>
                <w:szCs w:val="24"/>
              </w:rPr>
              <w:t xml:space="preserve"> </w:t>
            </w:r>
            <w:proofErr w:type="spellStart"/>
            <w:r w:rsidRPr="00AD07FD">
              <w:rPr>
                <w:rFonts w:ascii="Times New Roman" w:hAnsi="Times New Roman"/>
                <w:sz w:val="24"/>
                <w:szCs w:val="24"/>
              </w:rPr>
              <w:t>valgyti</w:t>
            </w:r>
            <w:proofErr w:type="spellEnd"/>
            <w:r w:rsidRPr="00AD07FD">
              <w:rPr>
                <w:rFonts w:ascii="Times New Roman" w:hAnsi="Times New Roman"/>
                <w:sz w:val="24"/>
                <w:szCs w:val="24"/>
              </w:rPr>
              <w:t xml:space="preserve">. </w:t>
            </w:r>
            <w:proofErr w:type="spellStart"/>
            <w:r w:rsidRPr="00AD07FD">
              <w:rPr>
                <w:rFonts w:ascii="Times New Roman" w:hAnsi="Times New Roman"/>
                <w:sz w:val="24"/>
                <w:szCs w:val="24"/>
              </w:rPr>
              <w:t>Ką</w:t>
            </w:r>
            <w:proofErr w:type="spellEnd"/>
            <w:r w:rsidRPr="00AD07FD">
              <w:rPr>
                <w:rFonts w:ascii="Times New Roman" w:hAnsi="Times New Roman"/>
                <w:sz w:val="24"/>
                <w:szCs w:val="24"/>
              </w:rPr>
              <w:t xml:space="preserve"> </w:t>
            </w:r>
            <w:proofErr w:type="spellStart"/>
            <w:r w:rsidRPr="00AD07FD">
              <w:rPr>
                <w:rFonts w:ascii="Times New Roman" w:hAnsi="Times New Roman"/>
                <w:sz w:val="24"/>
                <w:szCs w:val="24"/>
              </w:rPr>
              <w:t>aš</w:t>
            </w:r>
            <w:proofErr w:type="spellEnd"/>
            <w:r w:rsidRPr="00AD07FD">
              <w:rPr>
                <w:rFonts w:ascii="Times New Roman" w:hAnsi="Times New Roman"/>
                <w:sz w:val="24"/>
                <w:szCs w:val="24"/>
              </w:rPr>
              <w:t xml:space="preserve"> </w:t>
            </w:r>
            <w:proofErr w:type="spellStart"/>
            <w:r w:rsidRPr="00AD07FD">
              <w:rPr>
                <w:rFonts w:ascii="Times New Roman" w:hAnsi="Times New Roman"/>
                <w:sz w:val="24"/>
                <w:szCs w:val="24"/>
              </w:rPr>
              <w:t>mėgstu</w:t>
            </w:r>
            <w:proofErr w:type="spellEnd"/>
            <w:r w:rsidRPr="00AD07FD">
              <w:rPr>
                <w:rFonts w:ascii="Times New Roman" w:hAnsi="Times New Roman"/>
                <w:sz w:val="24"/>
                <w:szCs w:val="24"/>
              </w:rPr>
              <w:t xml:space="preserve"> </w:t>
            </w:r>
            <w:proofErr w:type="spellStart"/>
            <w:r w:rsidRPr="00AD07FD">
              <w:rPr>
                <w:rFonts w:ascii="Times New Roman" w:hAnsi="Times New Roman"/>
                <w:sz w:val="24"/>
                <w:szCs w:val="24"/>
              </w:rPr>
              <w:t>valgyti</w:t>
            </w:r>
            <w:proofErr w:type="spellEnd"/>
            <w:r w:rsidRPr="00AD07FD">
              <w:rPr>
                <w:rFonts w:ascii="Times New Roman" w:hAnsi="Times New Roman"/>
                <w:sz w:val="24"/>
                <w:szCs w:val="24"/>
              </w:rPr>
              <w:t xml:space="preserve">. </w:t>
            </w:r>
            <w:proofErr w:type="spellStart"/>
            <w:r w:rsidRPr="00AD07FD">
              <w:rPr>
                <w:rFonts w:ascii="Times New Roman" w:hAnsi="Times New Roman"/>
                <w:sz w:val="24"/>
                <w:szCs w:val="24"/>
              </w:rPr>
              <w:t>Maistas</w:t>
            </w:r>
            <w:proofErr w:type="spellEnd"/>
            <w:r w:rsidRPr="00AD07FD">
              <w:rPr>
                <w:rFonts w:ascii="Times New Roman" w:hAnsi="Times New Roman"/>
                <w:sz w:val="24"/>
                <w:szCs w:val="24"/>
              </w:rPr>
              <w:t xml:space="preserve"> ir </w:t>
            </w:r>
            <w:proofErr w:type="spellStart"/>
            <w:r w:rsidRPr="00AD07FD">
              <w:rPr>
                <w:rFonts w:ascii="Times New Roman" w:hAnsi="Times New Roman"/>
                <w:sz w:val="24"/>
                <w:szCs w:val="24"/>
              </w:rPr>
              <w:t>sveikata</w:t>
            </w:r>
            <w:proofErr w:type="spellEnd"/>
            <w:r w:rsidRPr="00AD07FD">
              <w:rPr>
                <w:rFonts w:ascii="Times New Roman" w:hAnsi="Times New Roman"/>
                <w:sz w:val="24"/>
                <w:szCs w:val="24"/>
              </w:rPr>
              <w:t xml:space="preserve">. </w:t>
            </w:r>
            <w:proofErr w:type="spellStart"/>
            <w:r w:rsidRPr="00AD07FD">
              <w:rPr>
                <w:rFonts w:ascii="Times New Roman" w:hAnsi="Times New Roman"/>
                <w:sz w:val="24"/>
                <w:szCs w:val="24"/>
              </w:rPr>
              <w:t>Maitinimosi</w:t>
            </w:r>
            <w:proofErr w:type="spellEnd"/>
            <w:r w:rsidRPr="00AD07FD">
              <w:rPr>
                <w:rFonts w:ascii="Times New Roman" w:hAnsi="Times New Roman"/>
                <w:sz w:val="24"/>
                <w:szCs w:val="24"/>
              </w:rPr>
              <w:t xml:space="preserve"> </w:t>
            </w:r>
            <w:proofErr w:type="spellStart"/>
            <w:r w:rsidRPr="00AD07FD">
              <w:rPr>
                <w:rFonts w:ascii="Times New Roman" w:hAnsi="Times New Roman"/>
                <w:sz w:val="24"/>
                <w:szCs w:val="24"/>
              </w:rPr>
              <w:t>įvairumas</w:t>
            </w:r>
            <w:proofErr w:type="spellEnd"/>
            <w:r w:rsidRPr="00AD07FD">
              <w:rPr>
                <w:rFonts w:ascii="Times New Roman" w:hAnsi="Times New Roman"/>
                <w:sz w:val="24"/>
                <w:szCs w:val="24"/>
              </w:rPr>
              <w:t xml:space="preserve">. </w:t>
            </w:r>
            <w:proofErr w:type="spellStart"/>
            <w:r w:rsidRPr="00AD07FD">
              <w:rPr>
                <w:rFonts w:ascii="Times New Roman" w:hAnsi="Times New Roman"/>
                <w:sz w:val="24"/>
                <w:szCs w:val="24"/>
              </w:rPr>
              <w:t>Ar</w:t>
            </w:r>
            <w:proofErr w:type="spellEnd"/>
            <w:r w:rsidRPr="00AD07FD">
              <w:rPr>
                <w:rFonts w:ascii="Times New Roman" w:hAnsi="Times New Roman"/>
                <w:sz w:val="24"/>
                <w:szCs w:val="24"/>
              </w:rPr>
              <w:t xml:space="preserve"> </w:t>
            </w:r>
            <w:proofErr w:type="spellStart"/>
            <w:r w:rsidRPr="00AD07FD">
              <w:rPr>
                <w:rFonts w:ascii="Times New Roman" w:hAnsi="Times New Roman"/>
                <w:sz w:val="24"/>
                <w:szCs w:val="24"/>
              </w:rPr>
              <w:t>gali</w:t>
            </w:r>
            <w:proofErr w:type="spellEnd"/>
            <w:r w:rsidRPr="00AD07FD">
              <w:rPr>
                <w:rFonts w:ascii="Times New Roman" w:hAnsi="Times New Roman"/>
                <w:sz w:val="24"/>
                <w:szCs w:val="24"/>
              </w:rPr>
              <w:t xml:space="preserve"> </w:t>
            </w:r>
            <w:proofErr w:type="spellStart"/>
            <w:r w:rsidRPr="00AD07FD">
              <w:rPr>
                <w:rFonts w:ascii="Times New Roman" w:hAnsi="Times New Roman"/>
                <w:sz w:val="24"/>
                <w:szCs w:val="24"/>
              </w:rPr>
              <w:t>maistas</w:t>
            </w:r>
            <w:proofErr w:type="spellEnd"/>
            <w:r w:rsidRPr="00AD07FD">
              <w:rPr>
                <w:rFonts w:ascii="Times New Roman" w:hAnsi="Times New Roman"/>
                <w:sz w:val="24"/>
                <w:szCs w:val="24"/>
              </w:rPr>
              <w:t xml:space="preserve"> </w:t>
            </w:r>
            <w:proofErr w:type="spellStart"/>
            <w:r w:rsidRPr="00AD07FD">
              <w:rPr>
                <w:rFonts w:ascii="Times New Roman" w:hAnsi="Times New Roman"/>
                <w:sz w:val="24"/>
                <w:szCs w:val="24"/>
              </w:rPr>
              <w:t>būti</w:t>
            </w:r>
            <w:proofErr w:type="spellEnd"/>
            <w:r w:rsidRPr="00AD07FD">
              <w:rPr>
                <w:rFonts w:ascii="Times New Roman" w:hAnsi="Times New Roman"/>
                <w:sz w:val="24"/>
                <w:szCs w:val="24"/>
              </w:rPr>
              <w:t xml:space="preserve"> </w:t>
            </w:r>
            <w:proofErr w:type="spellStart"/>
            <w:r w:rsidRPr="00AD07FD">
              <w:rPr>
                <w:rFonts w:ascii="Times New Roman" w:hAnsi="Times New Roman"/>
                <w:sz w:val="24"/>
                <w:szCs w:val="24"/>
              </w:rPr>
              <w:t>nuodai</w:t>
            </w:r>
            <w:proofErr w:type="spellEnd"/>
            <w:r w:rsidRPr="00AD07FD">
              <w:rPr>
                <w:rFonts w:ascii="Times New Roman" w:hAnsi="Times New Roman"/>
                <w:sz w:val="24"/>
                <w:szCs w:val="24"/>
              </w:rPr>
              <w:t xml:space="preserve">. </w:t>
            </w:r>
            <w:proofErr w:type="spellStart"/>
            <w:r w:rsidRPr="00AD07FD">
              <w:rPr>
                <w:rFonts w:ascii="Times New Roman" w:hAnsi="Times New Roman"/>
                <w:sz w:val="24"/>
                <w:szCs w:val="24"/>
              </w:rPr>
              <w:t>Vanduo</w:t>
            </w:r>
            <w:proofErr w:type="spellEnd"/>
            <w:r w:rsidRPr="00AD07FD">
              <w:rPr>
                <w:rFonts w:ascii="Times New Roman" w:hAnsi="Times New Roman"/>
                <w:sz w:val="24"/>
                <w:szCs w:val="24"/>
              </w:rPr>
              <w:t xml:space="preserve">. </w:t>
            </w:r>
            <w:proofErr w:type="spellStart"/>
            <w:r w:rsidRPr="00AD07FD">
              <w:rPr>
                <w:rFonts w:ascii="Times New Roman" w:hAnsi="Times New Roman"/>
                <w:sz w:val="24"/>
                <w:szCs w:val="24"/>
              </w:rPr>
              <w:t>Geras</w:t>
            </w:r>
            <w:proofErr w:type="spellEnd"/>
            <w:r w:rsidRPr="00AD07FD">
              <w:rPr>
                <w:rFonts w:ascii="Times New Roman" w:hAnsi="Times New Roman"/>
                <w:sz w:val="24"/>
                <w:szCs w:val="24"/>
              </w:rPr>
              <w:t xml:space="preserve"> </w:t>
            </w:r>
            <w:proofErr w:type="spellStart"/>
            <w:r w:rsidRPr="00AD07FD">
              <w:rPr>
                <w:rFonts w:ascii="Times New Roman" w:hAnsi="Times New Roman"/>
                <w:sz w:val="24"/>
                <w:szCs w:val="24"/>
              </w:rPr>
              <w:t>maisto</w:t>
            </w:r>
            <w:proofErr w:type="spellEnd"/>
            <w:r w:rsidRPr="00AD07FD">
              <w:rPr>
                <w:rFonts w:ascii="Times New Roman" w:hAnsi="Times New Roman"/>
                <w:sz w:val="24"/>
                <w:szCs w:val="24"/>
              </w:rPr>
              <w:t xml:space="preserve"> </w:t>
            </w:r>
            <w:proofErr w:type="spellStart"/>
            <w:r w:rsidRPr="00AD07FD">
              <w:rPr>
                <w:rFonts w:ascii="Times New Roman" w:hAnsi="Times New Roman"/>
                <w:sz w:val="24"/>
                <w:szCs w:val="24"/>
              </w:rPr>
              <w:t>sukramtymas</w:t>
            </w:r>
            <w:proofErr w:type="spellEnd"/>
            <w:r w:rsidRPr="00AD07FD">
              <w:rPr>
                <w:rFonts w:ascii="Times New Roman" w:hAnsi="Times New Roman"/>
                <w:sz w:val="24"/>
                <w:szCs w:val="24"/>
              </w:rPr>
              <w:t xml:space="preserve">. </w:t>
            </w:r>
            <w:proofErr w:type="spellStart"/>
            <w:r w:rsidRPr="00AD07FD">
              <w:rPr>
                <w:rFonts w:ascii="Times New Roman" w:hAnsi="Times New Roman"/>
                <w:sz w:val="24"/>
                <w:szCs w:val="24"/>
              </w:rPr>
              <w:t>Valgymo</w:t>
            </w:r>
            <w:proofErr w:type="spellEnd"/>
            <w:r w:rsidRPr="00AD07FD">
              <w:rPr>
                <w:rFonts w:ascii="Times New Roman" w:hAnsi="Times New Roman"/>
                <w:sz w:val="24"/>
                <w:szCs w:val="24"/>
              </w:rPr>
              <w:t xml:space="preserve"> </w:t>
            </w:r>
            <w:proofErr w:type="spellStart"/>
            <w:r w:rsidRPr="00AD07FD">
              <w:rPr>
                <w:rFonts w:ascii="Times New Roman" w:hAnsi="Times New Roman"/>
                <w:sz w:val="24"/>
                <w:szCs w:val="24"/>
              </w:rPr>
              <w:t>kultūra</w:t>
            </w:r>
            <w:proofErr w:type="spellEnd"/>
            <w:r w:rsidRPr="00AD07FD">
              <w:rPr>
                <w:rFonts w:ascii="Times New Roman" w:hAnsi="Times New Roman"/>
                <w:sz w:val="24"/>
                <w:szCs w:val="24"/>
              </w:rPr>
              <w:t xml:space="preserve">. </w:t>
            </w:r>
            <w:proofErr w:type="spellStart"/>
            <w:r w:rsidRPr="00AD07FD">
              <w:rPr>
                <w:rFonts w:ascii="Times New Roman" w:hAnsi="Times New Roman"/>
                <w:sz w:val="24"/>
                <w:szCs w:val="24"/>
              </w:rPr>
              <w:t>Mitybos</w:t>
            </w:r>
            <w:proofErr w:type="spellEnd"/>
            <w:r w:rsidRPr="00AD07FD">
              <w:rPr>
                <w:rFonts w:ascii="Times New Roman" w:hAnsi="Times New Roman"/>
                <w:sz w:val="24"/>
                <w:szCs w:val="24"/>
              </w:rPr>
              <w:t xml:space="preserve"> ir </w:t>
            </w:r>
            <w:proofErr w:type="spellStart"/>
            <w:r w:rsidRPr="00AD07FD">
              <w:rPr>
                <w:rFonts w:ascii="Times New Roman" w:hAnsi="Times New Roman"/>
                <w:sz w:val="24"/>
                <w:szCs w:val="24"/>
              </w:rPr>
              <w:t>valgio</w:t>
            </w:r>
            <w:proofErr w:type="spellEnd"/>
            <w:r w:rsidRPr="00AD07FD">
              <w:rPr>
                <w:rFonts w:ascii="Times New Roman" w:hAnsi="Times New Roman"/>
                <w:sz w:val="24"/>
                <w:szCs w:val="24"/>
              </w:rPr>
              <w:t xml:space="preserve"> </w:t>
            </w:r>
            <w:proofErr w:type="spellStart"/>
            <w:r w:rsidRPr="00AD07FD">
              <w:rPr>
                <w:rFonts w:ascii="Times New Roman" w:hAnsi="Times New Roman"/>
                <w:sz w:val="24"/>
                <w:szCs w:val="24"/>
              </w:rPr>
              <w:t>gaminimo</w:t>
            </w:r>
            <w:proofErr w:type="spellEnd"/>
            <w:r w:rsidRPr="00AD07FD">
              <w:rPr>
                <w:rFonts w:ascii="Times New Roman" w:hAnsi="Times New Roman"/>
                <w:sz w:val="24"/>
                <w:szCs w:val="24"/>
              </w:rPr>
              <w:t xml:space="preserve"> </w:t>
            </w:r>
            <w:proofErr w:type="spellStart"/>
            <w:r w:rsidRPr="00AD07FD">
              <w:rPr>
                <w:rFonts w:ascii="Times New Roman" w:hAnsi="Times New Roman"/>
                <w:sz w:val="24"/>
                <w:szCs w:val="24"/>
              </w:rPr>
              <w:t>higiena</w:t>
            </w:r>
            <w:proofErr w:type="spellEnd"/>
            <w:r w:rsidRPr="00AD07FD">
              <w:rPr>
                <w:rFonts w:ascii="Times New Roman" w:hAnsi="Times New Roman"/>
                <w:sz w:val="24"/>
                <w:szCs w:val="24"/>
              </w:rPr>
              <w:t>.</w:t>
            </w:r>
          </w:p>
          <w:p w:rsidR="00BB3718" w:rsidRPr="00AD07FD" w:rsidRDefault="00BB3718" w:rsidP="00327B43">
            <w:pPr>
              <w:spacing w:after="0" w:line="240" w:lineRule="auto"/>
              <w:jc w:val="left"/>
              <w:rPr>
                <w:rFonts w:ascii="Times New Roman" w:hAnsi="Times New Roman"/>
                <w:bCs/>
                <w:sz w:val="28"/>
                <w:szCs w:val="28"/>
                <w:lang w:val="en-GB"/>
              </w:rPr>
            </w:pPr>
          </w:p>
        </w:tc>
        <w:tc>
          <w:tcPr>
            <w:tcW w:w="3885" w:type="dxa"/>
          </w:tcPr>
          <w:p w:rsidR="00BB3718" w:rsidRPr="00AD07FD" w:rsidRDefault="00D628F9" w:rsidP="00327B43">
            <w:pPr>
              <w:spacing w:after="0" w:line="240" w:lineRule="auto"/>
              <w:jc w:val="left"/>
              <w:rPr>
                <w:rFonts w:ascii="Times New Roman" w:hAnsi="Times New Roman"/>
                <w:bCs/>
                <w:sz w:val="28"/>
                <w:szCs w:val="28"/>
                <w:lang w:val="en-GB"/>
              </w:rPr>
            </w:pPr>
            <w:proofErr w:type="spellStart"/>
            <w:r w:rsidRPr="00AD07FD">
              <w:rPr>
                <w:rFonts w:ascii="Times New Roman" w:hAnsi="Times New Roman"/>
                <w:sz w:val="24"/>
                <w:szCs w:val="24"/>
              </w:rPr>
              <w:t>Vaikai</w:t>
            </w:r>
            <w:proofErr w:type="spellEnd"/>
            <w:r w:rsidRPr="00AD07FD">
              <w:rPr>
                <w:rFonts w:ascii="Times New Roman" w:hAnsi="Times New Roman"/>
                <w:sz w:val="24"/>
                <w:szCs w:val="24"/>
              </w:rPr>
              <w:t xml:space="preserve"> </w:t>
            </w:r>
            <w:proofErr w:type="spellStart"/>
            <w:r w:rsidRPr="00AD07FD">
              <w:rPr>
                <w:rFonts w:ascii="Times New Roman" w:hAnsi="Times New Roman"/>
                <w:sz w:val="24"/>
                <w:szCs w:val="24"/>
              </w:rPr>
              <w:t>susipažįsta</w:t>
            </w:r>
            <w:proofErr w:type="spellEnd"/>
            <w:r w:rsidRPr="00AD07FD">
              <w:rPr>
                <w:rFonts w:ascii="Times New Roman" w:hAnsi="Times New Roman"/>
                <w:sz w:val="24"/>
                <w:szCs w:val="24"/>
              </w:rPr>
              <w:t xml:space="preserve"> </w:t>
            </w:r>
            <w:proofErr w:type="spellStart"/>
            <w:r w:rsidRPr="00AD07FD">
              <w:rPr>
                <w:rFonts w:ascii="Times New Roman" w:hAnsi="Times New Roman"/>
                <w:sz w:val="24"/>
                <w:szCs w:val="24"/>
              </w:rPr>
              <w:t>su</w:t>
            </w:r>
            <w:proofErr w:type="spellEnd"/>
            <w:r w:rsidRPr="00AD07FD">
              <w:rPr>
                <w:rFonts w:ascii="Times New Roman" w:hAnsi="Times New Roman"/>
                <w:sz w:val="24"/>
                <w:szCs w:val="24"/>
              </w:rPr>
              <w:t xml:space="preserve"> </w:t>
            </w:r>
            <w:proofErr w:type="spellStart"/>
            <w:r w:rsidRPr="00AD07FD">
              <w:rPr>
                <w:rFonts w:ascii="Times New Roman" w:hAnsi="Times New Roman"/>
                <w:sz w:val="24"/>
                <w:szCs w:val="24"/>
              </w:rPr>
              <w:t>maisto</w:t>
            </w:r>
            <w:proofErr w:type="spellEnd"/>
            <w:r w:rsidRPr="00AD07FD">
              <w:rPr>
                <w:rFonts w:ascii="Times New Roman" w:hAnsi="Times New Roman"/>
                <w:sz w:val="24"/>
                <w:szCs w:val="24"/>
              </w:rPr>
              <w:t xml:space="preserve"> </w:t>
            </w:r>
            <w:proofErr w:type="spellStart"/>
            <w:r w:rsidRPr="00AD07FD">
              <w:rPr>
                <w:rFonts w:ascii="Times New Roman" w:hAnsi="Times New Roman"/>
                <w:sz w:val="24"/>
                <w:szCs w:val="24"/>
              </w:rPr>
              <w:t>piramidę</w:t>
            </w:r>
            <w:proofErr w:type="spellEnd"/>
            <w:r w:rsidRPr="00AD07FD">
              <w:rPr>
                <w:rFonts w:ascii="Times New Roman" w:hAnsi="Times New Roman"/>
                <w:sz w:val="24"/>
                <w:szCs w:val="24"/>
              </w:rPr>
              <w:t xml:space="preserve"> ir </w:t>
            </w:r>
            <w:proofErr w:type="spellStart"/>
            <w:r w:rsidRPr="00AD07FD">
              <w:rPr>
                <w:rFonts w:ascii="Times New Roman" w:hAnsi="Times New Roman"/>
                <w:sz w:val="24"/>
                <w:szCs w:val="24"/>
              </w:rPr>
              <w:t>mitybos</w:t>
            </w:r>
            <w:proofErr w:type="spellEnd"/>
            <w:r w:rsidRPr="00AD07FD">
              <w:rPr>
                <w:rFonts w:ascii="Times New Roman" w:hAnsi="Times New Roman"/>
                <w:sz w:val="24"/>
                <w:szCs w:val="24"/>
              </w:rPr>
              <w:t xml:space="preserve"> </w:t>
            </w:r>
            <w:proofErr w:type="spellStart"/>
            <w:r w:rsidRPr="00AD07FD">
              <w:rPr>
                <w:rFonts w:ascii="Times New Roman" w:hAnsi="Times New Roman"/>
                <w:sz w:val="24"/>
                <w:szCs w:val="24"/>
              </w:rPr>
              <w:t>poveikiu</w:t>
            </w:r>
            <w:proofErr w:type="spellEnd"/>
            <w:r w:rsidRPr="00AD07FD">
              <w:rPr>
                <w:rFonts w:ascii="Times New Roman" w:hAnsi="Times New Roman"/>
                <w:sz w:val="24"/>
                <w:szCs w:val="24"/>
              </w:rPr>
              <w:t xml:space="preserve"> </w:t>
            </w:r>
            <w:proofErr w:type="spellStart"/>
            <w:r w:rsidRPr="00AD07FD">
              <w:rPr>
                <w:rFonts w:ascii="Times New Roman" w:hAnsi="Times New Roman"/>
                <w:sz w:val="24"/>
                <w:szCs w:val="24"/>
              </w:rPr>
              <w:t>sveikatai</w:t>
            </w:r>
            <w:proofErr w:type="spellEnd"/>
            <w:r w:rsidRPr="00AD07FD">
              <w:rPr>
                <w:rFonts w:ascii="Times New Roman" w:hAnsi="Times New Roman"/>
                <w:sz w:val="24"/>
                <w:szCs w:val="24"/>
              </w:rPr>
              <w:t xml:space="preserve">, </w:t>
            </w:r>
            <w:proofErr w:type="spellStart"/>
            <w:r w:rsidRPr="00AD07FD">
              <w:rPr>
                <w:rFonts w:ascii="Times New Roman" w:hAnsi="Times New Roman"/>
                <w:sz w:val="24"/>
                <w:szCs w:val="24"/>
              </w:rPr>
              <w:t>įg</w:t>
            </w:r>
            <w:r w:rsidR="0060447B">
              <w:rPr>
                <w:rFonts w:ascii="Times New Roman" w:hAnsi="Times New Roman"/>
                <w:sz w:val="24"/>
                <w:szCs w:val="24"/>
              </w:rPr>
              <w:t>i</w:t>
            </w:r>
            <w:r w:rsidRPr="00AD07FD">
              <w:rPr>
                <w:rFonts w:ascii="Times New Roman" w:hAnsi="Times New Roman"/>
                <w:sz w:val="24"/>
                <w:szCs w:val="24"/>
              </w:rPr>
              <w:t>ja</w:t>
            </w:r>
            <w:proofErr w:type="spellEnd"/>
            <w:r w:rsidRPr="00AD07FD">
              <w:rPr>
                <w:rFonts w:ascii="Times New Roman" w:hAnsi="Times New Roman"/>
                <w:sz w:val="24"/>
                <w:szCs w:val="24"/>
              </w:rPr>
              <w:t xml:space="preserve"> </w:t>
            </w:r>
            <w:proofErr w:type="spellStart"/>
            <w:r w:rsidRPr="00AD07FD">
              <w:rPr>
                <w:rFonts w:ascii="Times New Roman" w:hAnsi="Times New Roman"/>
                <w:sz w:val="24"/>
                <w:szCs w:val="24"/>
              </w:rPr>
              <w:t>tinkamus</w:t>
            </w:r>
            <w:proofErr w:type="spellEnd"/>
            <w:r w:rsidRPr="00AD07FD">
              <w:rPr>
                <w:rFonts w:ascii="Times New Roman" w:hAnsi="Times New Roman"/>
                <w:sz w:val="24"/>
                <w:szCs w:val="24"/>
              </w:rPr>
              <w:t xml:space="preserve"> </w:t>
            </w:r>
            <w:proofErr w:type="spellStart"/>
            <w:r w:rsidRPr="00AD07FD">
              <w:rPr>
                <w:rFonts w:ascii="Times New Roman" w:hAnsi="Times New Roman"/>
                <w:sz w:val="24"/>
                <w:szCs w:val="24"/>
              </w:rPr>
              <w:t>mitybos</w:t>
            </w:r>
            <w:proofErr w:type="spellEnd"/>
            <w:r w:rsidRPr="00AD07FD">
              <w:rPr>
                <w:rFonts w:ascii="Times New Roman" w:hAnsi="Times New Roman"/>
                <w:sz w:val="24"/>
                <w:szCs w:val="24"/>
              </w:rPr>
              <w:t xml:space="preserve"> </w:t>
            </w:r>
            <w:proofErr w:type="spellStart"/>
            <w:r w:rsidRPr="00AD07FD">
              <w:rPr>
                <w:rFonts w:ascii="Times New Roman" w:hAnsi="Times New Roman"/>
                <w:sz w:val="24"/>
                <w:szCs w:val="24"/>
              </w:rPr>
              <w:t>įgūdžius</w:t>
            </w:r>
            <w:proofErr w:type="spellEnd"/>
            <w:r w:rsidRPr="00AD07FD">
              <w:rPr>
                <w:rFonts w:ascii="Times New Roman" w:hAnsi="Times New Roman"/>
                <w:sz w:val="24"/>
                <w:szCs w:val="24"/>
              </w:rPr>
              <w:t xml:space="preserve">, </w:t>
            </w:r>
            <w:proofErr w:type="spellStart"/>
            <w:r w:rsidRPr="00AD07FD">
              <w:rPr>
                <w:rFonts w:ascii="Times New Roman" w:hAnsi="Times New Roman"/>
                <w:sz w:val="24"/>
                <w:szCs w:val="24"/>
              </w:rPr>
              <w:t>valgymo</w:t>
            </w:r>
            <w:proofErr w:type="spellEnd"/>
            <w:r w:rsidRPr="00AD07FD">
              <w:rPr>
                <w:rFonts w:ascii="Times New Roman" w:hAnsi="Times New Roman"/>
                <w:sz w:val="24"/>
                <w:szCs w:val="24"/>
              </w:rPr>
              <w:t xml:space="preserve"> </w:t>
            </w:r>
            <w:proofErr w:type="spellStart"/>
            <w:r w:rsidRPr="00AD07FD">
              <w:rPr>
                <w:rFonts w:ascii="Times New Roman" w:hAnsi="Times New Roman"/>
                <w:sz w:val="24"/>
                <w:szCs w:val="24"/>
              </w:rPr>
              <w:t>kūlturą</w:t>
            </w:r>
            <w:proofErr w:type="spellEnd"/>
            <w:r w:rsidRPr="00AD07FD">
              <w:rPr>
                <w:rFonts w:ascii="Times New Roman" w:hAnsi="Times New Roman"/>
                <w:sz w:val="24"/>
                <w:szCs w:val="24"/>
              </w:rPr>
              <w:t xml:space="preserve">, </w:t>
            </w:r>
            <w:proofErr w:type="spellStart"/>
            <w:r w:rsidRPr="00AD07FD">
              <w:rPr>
                <w:rFonts w:ascii="Times New Roman" w:hAnsi="Times New Roman"/>
                <w:sz w:val="24"/>
                <w:szCs w:val="24"/>
              </w:rPr>
              <w:t>vaikai</w:t>
            </w:r>
            <w:proofErr w:type="spellEnd"/>
            <w:r w:rsidRPr="00AD07FD">
              <w:rPr>
                <w:rFonts w:ascii="Times New Roman" w:hAnsi="Times New Roman"/>
                <w:sz w:val="24"/>
                <w:szCs w:val="24"/>
              </w:rPr>
              <w:t xml:space="preserve"> </w:t>
            </w:r>
            <w:proofErr w:type="spellStart"/>
            <w:r w:rsidRPr="00AD07FD">
              <w:rPr>
                <w:rFonts w:ascii="Times New Roman" w:hAnsi="Times New Roman"/>
                <w:sz w:val="24"/>
                <w:szCs w:val="24"/>
              </w:rPr>
              <w:t>lavina</w:t>
            </w:r>
            <w:proofErr w:type="spellEnd"/>
            <w:r w:rsidRPr="00AD07FD">
              <w:rPr>
                <w:rFonts w:ascii="Times New Roman" w:hAnsi="Times New Roman"/>
                <w:sz w:val="24"/>
                <w:szCs w:val="24"/>
              </w:rPr>
              <w:t xml:space="preserve"> </w:t>
            </w:r>
            <w:proofErr w:type="spellStart"/>
            <w:r w:rsidRPr="00AD07FD">
              <w:rPr>
                <w:rFonts w:ascii="Times New Roman" w:hAnsi="Times New Roman"/>
                <w:sz w:val="24"/>
                <w:szCs w:val="24"/>
              </w:rPr>
              <w:t>taisyklingą</w:t>
            </w:r>
            <w:proofErr w:type="spellEnd"/>
            <w:r w:rsidRPr="00AD07FD">
              <w:rPr>
                <w:rFonts w:ascii="Times New Roman" w:hAnsi="Times New Roman"/>
                <w:sz w:val="24"/>
                <w:szCs w:val="24"/>
              </w:rPr>
              <w:t xml:space="preserve"> </w:t>
            </w:r>
            <w:proofErr w:type="spellStart"/>
            <w:r w:rsidRPr="00AD07FD">
              <w:rPr>
                <w:rFonts w:ascii="Times New Roman" w:hAnsi="Times New Roman"/>
                <w:sz w:val="24"/>
                <w:szCs w:val="24"/>
              </w:rPr>
              <w:t>laikyseną</w:t>
            </w:r>
            <w:proofErr w:type="spellEnd"/>
            <w:r w:rsidRPr="00AD07FD">
              <w:rPr>
                <w:rFonts w:ascii="Times New Roman" w:hAnsi="Times New Roman"/>
                <w:sz w:val="24"/>
                <w:szCs w:val="24"/>
              </w:rPr>
              <w:t xml:space="preserve"> </w:t>
            </w:r>
            <w:proofErr w:type="spellStart"/>
            <w:r w:rsidRPr="00AD07FD">
              <w:rPr>
                <w:rFonts w:ascii="Times New Roman" w:hAnsi="Times New Roman"/>
                <w:sz w:val="24"/>
                <w:szCs w:val="24"/>
              </w:rPr>
              <w:t>prie</w:t>
            </w:r>
            <w:proofErr w:type="spellEnd"/>
            <w:r w:rsidRPr="00AD07FD">
              <w:rPr>
                <w:rFonts w:ascii="Times New Roman" w:hAnsi="Times New Roman"/>
                <w:sz w:val="24"/>
                <w:szCs w:val="24"/>
              </w:rPr>
              <w:t xml:space="preserve"> </w:t>
            </w:r>
            <w:proofErr w:type="spellStart"/>
            <w:r w:rsidRPr="00AD07FD">
              <w:rPr>
                <w:rFonts w:ascii="Times New Roman" w:hAnsi="Times New Roman"/>
                <w:sz w:val="24"/>
                <w:szCs w:val="24"/>
              </w:rPr>
              <w:t>stalo</w:t>
            </w:r>
            <w:proofErr w:type="spellEnd"/>
            <w:r w:rsidRPr="00AD07FD">
              <w:rPr>
                <w:rFonts w:ascii="Times New Roman" w:hAnsi="Times New Roman"/>
                <w:sz w:val="24"/>
                <w:szCs w:val="24"/>
              </w:rPr>
              <w:t xml:space="preserve">. </w:t>
            </w:r>
          </w:p>
        </w:tc>
      </w:tr>
      <w:tr w:rsidR="00BB3718">
        <w:tc>
          <w:tcPr>
            <w:tcW w:w="2056" w:type="dxa"/>
          </w:tcPr>
          <w:p w:rsidR="00BB3718" w:rsidRDefault="00BB3718" w:rsidP="00AD07FD">
            <w:pPr>
              <w:spacing w:after="0" w:line="240" w:lineRule="auto"/>
              <w:rPr>
                <w:rFonts w:ascii="Times New Roman" w:hAnsi="Times New Roman"/>
                <w:b/>
                <w:sz w:val="24"/>
                <w:szCs w:val="24"/>
              </w:rPr>
            </w:pPr>
          </w:p>
          <w:p w:rsidR="00BB3718" w:rsidRDefault="00BB3718" w:rsidP="00AD07FD">
            <w:pPr>
              <w:spacing w:after="0" w:line="240" w:lineRule="auto"/>
              <w:rPr>
                <w:rFonts w:ascii="Times New Roman" w:hAnsi="Times New Roman"/>
                <w:b/>
                <w:sz w:val="24"/>
                <w:szCs w:val="24"/>
              </w:rPr>
            </w:pPr>
          </w:p>
          <w:p w:rsidR="00BB3718" w:rsidRPr="00AD07FD" w:rsidRDefault="00BB3718" w:rsidP="00AD07FD">
            <w:pPr>
              <w:spacing w:after="0" w:line="240" w:lineRule="auto"/>
              <w:rPr>
                <w:rFonts w:ascii="Comic Sans MS" w:hAnsi="Comic Sans MS"/>
                <w:sz w:val="24"/>
                <w:szCs w:val="24"/>
              </w:rPr>
            </w:pPr>
          </w:p>
          <w:p w:rsidR="00BB3718" w:rsidRDefault="00D628F9" w:rsidP="00AD07FD">
            <w:pPr>
              <w:spacing w:after="0" w:line="240" w:lineRule="auto"/>
              <w:rPr>
                <w:rFonts w:ascii="Times New Roman" w:hAnsi="Times New Roman"/>
                <w:bCs/>
                <w:sz w:val="28"/>
                <w:szCs w:val="28"/>
                <w:lang w:val="en-GB"/>
              </w:rPr>
            </w:pPr>
            <w:proofErr w:type="spellStart"/>
            <w:r w:rsidRPr="00AD07FD">
              <w:rPr>
                <w:rFonts w:ascii="Comic Sans MS" w:hAnsi="Comic Sans MS"/>
                <w:sz w:val="24"/>
                <w:szCs w:val="24"/>
              </w:rPr>
              <w:t>Aš</w:t>
            </w:r>
            <w:proofErr w:type="spellEnd"/>
            <w:r w:rsidRPr="00AD07FD">
              <w:rPr>
                <w:rFonts w:ascii="Comic Sans MS" w:hAnsi="Comic Sans MS"/>
                <w:sz w:val="24"/>
                <w:szCs w:val="24"/>
              </w:rPr>
              <w:t xml:space="preserve"> </w:t>
            </w:r>
            <w:proofErr w:type="spellStart"/>
            <w:r w:rsidRPr="00AD07FD">
              <w:rPr>
                <w:rFonts w:ascii="Comic Sans MS" w:hAnsi="Comic Sans MS"/>
                <w:sz w:val="24"/>
                <w:szCs w:val="24"/>
              </w:rPr>
              <w:t>judu</w:t>
            </w:r>
            <w:proofErr w:type="spellEnd"/>
            <w:r w:rsidRPr="00AD07FD">
              <w:rPr>
                <w:rFonts w:ascii="Comic Sans MS" w:hAnsi="Comic Sans MS"/>
                <w:sz w:val="24"/>
                <w:szCs w:val="24"/>
              </w:rPr>
              <w:t xml:space="preserve">, </w:t>
            </w:r>
            <w:proofErr w:type="spellStart"/>
            <w:r w:rsidRPr="00AD07FD">
              <w:rPr>
                <w:rFonts w:ascii="Comic Sans MS" w:hAnsi="Comic Sans MS"/>
                <w:sz w:val="24"/>
                <w:szCs w:val="24"/>
              </w:rPr>
              <w:t>krutu</w:t>
            </w:r>
            <w:proofErr w:type="spellEnd"/>
          </w:p>
        </w:tc>
        <w:tc>
          <w:tcPr>
            <w:tcW w:w="3105" w:type="dxa"/>
          </w:tcPr>
          <w:p w:rsidR="00BB3718" w:rsidRPr="00AD07FD" w:rsidRDefault="00D628F9" w:rsidP="00327B43">
            <w:pPr>
              <w:spacing w:after="0" w:line="240" w:lineRule="auto"/>
              <w:jc w:val="left"/>
              <w:rPr>
                <w:rFonts w:ascii="Times New Roman" w:hAnsi="Times New Roman"/>
                <w:bCs/>
                <w:sz w:val="28"/>
                <w:szCs w:val="28"/>
                <w:lang w:val="en-GB"/>
              </w:rPr>
            </w:pPr>
            <w:r w:rsidRPr="00AD07FD">
              <w:rPr>
                <w:rFonts w:ascii="Times New Roman" w:hAnsi="Times New Roman"/>
                <w:sz w:val="24"/>
                <w:szCs w:val="24"/>
              </w:rPr>
              <w:t xml:space="preserve">Mano </w:t>
            </w:r>
            <w:proofErr w:type="spellStart"/>
            <w:r w:rsidRPr="00AD07FD">
              <w:rPr>
                <w:rFonts w:ascii="Times New Roman" w:hAnsi="Times New Roman"/>
                <w:sz w:val="24"/>
                <w:szCs w:val="24"/>
              </w:rPr>
              <w:t>mėgstamiausia</w:t>
            </w:r>
            <w:proofErr w:type="spellEnd"/>
            <w:r w:rsidRPr="00AD07FD">
              <w:rPr>
                <w:rFonts w:ascii="Times New Roman" w:hAnsi="Times New Roman"/>
                <w:sz w:val="24"/>
                <w:szCs w:val="24"/>
              </w:rPr>
              <w:t xml:space="preserve"> </w:t>
            </w:r>
            <w:proofErr w:type="spellStart"/>
            <w:r w:rsidRPr="00AD07FD">
              <w:rPr>
                <w:rFonts w:ascii="Times New Roman" w:hAnsi="Times New Roman"/>
                <w:sz w:val="24"/>
                <w:szCs w:val="24"/>
              </w:rPr>
              <w:t>veikla</w:t>
            </w:r>
            <w:proofErr w:type="spellEnd"/>
            <w:r w:rsidRPr="00AD07FD">
              <w:rPr>
                <w:rFonts w:ascii="Times New Roman" w:hAnsi="Times New Roman"/>
                <w:sz w:val="24"/>
                <w:szCs w:val="24"/>
              </w:rPr>
              <w:t xml:space="preserve">. </w:t>
            </w:r>
            <w:proofErr w:type="spellStart"/>
            <w:r w:rsidRPr="00AD07FD">
              <w:rPr>
                <w:rFonts w:ascii="Times New Roman" w:hAnsi="Times New Roman"/>
                <w:sz w:val="24"/>
                <w:szCs w:val="24"/>
              </w:rPr>
              <w:t>Nuovargis</w:t>
            </w:r>
            <w:proofErr w:type="spellEnd"/>
            <w:r w:rsidRPr="00AD07FD">
              <w:rPr>
                <w:rFonts w:ascii="Times New Roman" w:hAnsi="Times New Roman"/>
                <w:sz w:val="24"/>
                <w:szCs w:val="24"/>
              </w:rPr>
              <w:t xml:space="preserve">. </w:t>
            </w:r>
            <w:proofErr w:type="spellStart"/>
            <w:r w:rsidRPr="00AD07FD">
              <w:rPr>
                <w:rFonts w:ascii="Times New Roman" w:hAnsi="Times New Roman"/>
                <w:sz w:val="24"/>
                <w:szCs w:val="24"/>
              </w:rPr>
              <w:t>Poilsis</w:t>
            </w:r>
            <w:proofErr w:type="spellEnd"/>
            <w:r w:rsidRPr="00AD07FD">
              <w:rPr>
                <w:rFonts w:ascii="Times New Roman" w:hAnsi="Times New Roman"/>
                <w:sz w:val="24"/>
                <w:szCs w:val="24"/>
              </w:rPr>
              <w:t xml:space="preserve">.. </w:t>
            </w:r>
            <w:proofErr w:type="spellStart"/>
            <w:r w:rsidRPr="00AD07FD">
              <w:rPr>
                <w:rFonts w:ascii="Times New Roman" w:hAnsi="Times New Roman"/>
                <w:sz w:val="24"/>
                <w:szCs w:val="24"/>
              </w:rPr>
              <w:t>Judėjimo</w:t>
            </w:r>
            <w:proofErr w:type="spellEnd"/>
            <w:r w:rsidRPr="00AD07FD">
              <w:rPr>
                <w:rFonts w:ascii="Times New Roman" w:hAnsi="Times New Roman"/>
                <w:sz w:val="24"/>
                <w:szCs w:val="24"/>
              </w:rPr>
              <w:t xml:space="preserve"> </w:t>
            </w:r>
            <w:proofErr w:type="spellStart"/>
            <w:r w:rsidRPr="00AD07FD">
              <w:rPr>
                <w:rFonts w:ascii="Times New Roman" w:hAnsi="Times New Roman"/>
                <w:sz w:val="24"/>
                <w:szCs w:val="24"/>
              </w:rPr>
              <w:t>reikšmė</w:t>
            </w:r>
            <w:proofErr w:type="spellEnd"/>
            <w:r w:rsidRPr="00AD07FD">
              <w:rPr>
                <w:rFonts w:ascii="Times New Roman" w:hAnsi="Times New Roman"/>
                <w:sz w:val="24"/>
                <w:szCs w:val="24"/>
              </w:rPr>
              <w:t xml:space="preserve">. </w:t>
            </w:r>
            <w:proofErr w:type="spellStart"/>
            <w:r w:rsidRPr="00AD07FD">
              <w:rPr>
                <w:rFonts w:ascii="Times New Roman" w:hAnsi="Times New Roman"/>
                <w:sz w:val="24"/>
                <w:szCs w:val="24"/>
              </w:rPr>
              <w:t>Rytinė</w:t>
            </w:r>
            <w:proofErr w:type="spellEnd"/>
            <w:r w:rsidRPr="00AD07FD">
              <w:rPr>
                <w:rFonts w:ascii="Times New Roman" w:hAnsi="Times New Roman"/>
                <w:sz w:val="24"/>
                <w:szCs w:val="24"/>
              </w:rPr>
              <w:t xml:space="preserve"> </w:t>
            </w:r>
            <w:proofErr w:type="spellStart"/>
            <w:r w:rsidRPr="00AD07FD">
              <w:rPr>
                <w:rFonts w:ascii="Times New Roman" w:hAnsi="Times New Roman"/>
                <w:sz w:val="24"/>
                <w:szCs w:val="24"/>
              </w:rPr>
              <w:t>mankšta</w:t>
            </w:r>
            <w:proofErr w:type="spellEnd"/>
            <w:r w:rsidRPr="00AD07FD">
              <w:rPr>
                <w:rFonts w:ascii="Times New Roman" w:hAnsi="Times New Roman"/>
                <w:sz w:val="24"/>
                <w:szCs w:val="24"/>
              </w:rPr>
              <w:t xml:space="preserve">. </w:t>
            </w:r>
            <w:proofErr w:type="spellStart"/>
            <w:r w:rsidRPr="00AD07FD">
              <w:rPr>
                <w:rFonts w:ascii="Times New Roman" w:hAnsi="Times New Roman"/>
                <w:sz w:val="24"/>
                <w:szCs w:val="24"/>
              </w:rPr>
              <w:t>Vandens</w:t>
            </w:r>
            <w:proofErr w:type="spellEnd"/>
            <w:r w:rsidRPr="00AD07FD">
              <w:rPr>
                <w:rFonts w:ascii="Times New Roman" w:hAnsi="Times New Roman"/>
                <w:sz w:val="24"/>
                <w:szCs w:val="24"/>
              </w:rPr>
              <w:t xml:space="preserve"> </w:t>
            </w:r>
            <w:proofErr w:type="spellStart"/>
            <w:r w:rsidRPr="00AD07FD">
              <w:rPr>
                <w:rFonts w:ascii="Times New Roman" w:hAnsi="Times New Roman"/>
                <w:sz w:val="24"/>
                <w:szCs w:val="24"/>
              </w:rPr>
              <w:t>procedūros</w:t>
            </w:r>
            <w:proofErr w:type="spellEnd"/>
            <w:r w:rsidRPr="00AD07FD">
              <w:rPr>
                <w:rFonts w:ascii="Times New Roman" w:hAnsi="Times New Roman"/>
                <w:sz w:val="24"/>
                <w:szCs w:val="24"/>
              </w:rPr>
              <w:t xml:space="preserve">. </w:t>
            </w:r>
            <w:proofErr w:type="spellStart"/>
            <w:r w:rsidRPr="00AD07FD">
              <w:rPr>
                <w:rFonts w:ascii="Times New Roman" w:hAnsi="Times New Roman"/>
                <w:sz w:val="24"/>
                <w:szCs w:val="24"/>
              </w:rPr>
              <w:t>Grūdinimasis</w:t>
            </w:r>
            <w:proofErr w:type="spellEnd"/>
            <w:r w:rsidRPr="00AD07FD">
              <w:rPr>
                <w:rFonts w:ascii="Times New Roman" w:hAnsi="Times New Roman"/>
                <w:sz w:val="24"/>
                <w:szCs w:val="24"/>
              </w:rPr>
              <w:t xml:space="preserve">. </w:t>
            </w:r>
            <w:proofErr w:type="spellStart"/>
            <w:r w:rsidRPr="00AD07FD">
              <w:rPr>
                <w:rFonts w:ascii="Times New Roman" w:hAnsi="Times New Roman"/>
                <w:sz w:val="24"/>
                <w:szCs w:val="24"/>
              </w:rPr>
              <w:t>Kūno</w:t>
            </w:r>
            <w:proofErr w:type="spellEnd"/>
            <w:r w:rsidRPr="00AD07FD">
              <w:rPr>
                <w:rFonts w:ascii="Times New Roman" w:hAnsi="Times New Roman"/>
                <w:sz w:val="24"/>
                <w:szCs w:val="24"/>
              </w:rPr>
              <w:t xml:space="preserve"> </w:t>
            </w:r>
            <w:proofErr w:type="spellStart"/>
            <w:r w:rsidRPr="00AD07FD">
              <w:rPr>
                <w:rFonts w:ascii="Times New Roman" w:hAnsi="Times New Roman"/>
                <w:sz w:val="24"/>
                <w:szCs w:val="24"/>
              </w:rPr>
              <w:t>kultūra</w:t>
            </w:r>
            <w:proofErr w:type="spellEnd"/>
            <w:r w:rsidRPr="00AD07FD">
              <w:rPr>
                <w:rFonts w:ascii="Times New Roman" w:hAnsi="Times New Roman"/>
                <w:sz w:val="24"/>
                <w:szCs w:val="24"/>
              </w:rPr>
              <w:t xml:space="preserve"> ir </w:t>
            </w:r>
            <w:proofErr w:type="spellStart"/>
            <w:r w:rsidRPr="00AD07FD">
              <w:rPr>
                <w:rFonts w:ascii="Times New Roman" w:hAnsi="Times New Roman"/>
                <w:sz w:val="24"/>
                <w:szCs w:val="24"/>
              </w:rPr>
              <w:t>sportas</w:t>
            </w:r>
            <w:proofErr w:type="spellEnd"/>
            <w:r w:rsidRPr="00AD07FD">
              <w:rPr>
                <w:rFonts w:ascii="Times New Roman" w:hAnsi="Times New Roman"/>
                <w:sz w:val="24"/>
                <w:szCs w:val="24"/>
              </w:rPr>
              <w:t xml:space="preserve">. </w:t>
            </w:r>
            <w:proofErr w:type="spellStart"/>
            <w:r w:rsidRPr="00AD07FD">
              <w:rPr>
                <w:rFonts w:ascii="Times New Roman" w:hAnsi="Times New Roman"/>
                <w:sz w:val="24"/>
                <w:szCs w:val="24"/>
              </w:rPr>
              <w:t>Judrieji</w:t>
            </w:r>
            <w:proofErr w:type="spellEnd"/>
            <w:r w:rsidRPr="00AD07FD">
              <w:rPr>
                <w:rFonts w:ascii="Times New Roman" w:hAnsi="Times New Roman"/>
                <w:sz w:val="24"/>
                <w:szCs w:val="24"/>
              </w:rPr>
              <w:t xml:space="preserve"> </w:t>
            </w:r>
            <w:proofErr w:type="spellStart"/>
            <w:r w:rsidRPr="00AD07FD">
              <w:rPr>
                <w:rFonts w:ascii="Times New Roman" w:hAnsi="Times New Roman"/>
                <w:sz w:val="24"/>
                <w:szCs w:val="24"/>
              </w:rPr>
              <w:t>žaidimai</w:t>
            </w:r>
            <w:proofErr w:type="spellEnd"/>
            <w:r w:rsidRPr="00AD07FD">
              <w:rPr>
                <w:rFonts w:ascii="Times New Roman" w:hAnsi="Times New Roman"/>
                <w:sz w:val="24"/>
                <w:szCs w:val="24"/>
              </w:rPr>
              <w:t xml:space="preserve">, </w:t>
            </w:r>
            <w:proofErr w:type="spellStart"/>
            <w:r w:rsidRPr="00AD07FD">
              <w:rPr>
                <w:rFonts w:ascii="Times New Roman" w:hAnsi="Times New Roman"/>
                <w:sz w:val="24"/>
                <w:szCs w:val="24"/>
              </w:rPr>
              <w:t>sportinės</w:t>
            </w:r>
            <w:proofErr w:type="spellEnd"/>
            <w:r w:rsidRPr="00AD07FD">
              <w:rPr>
                <w:rFonts w:ascii="Times New Roman" w:hAnsi="Times New Roman"/>
                <w:sz w:val="24"/>
                <w:szCs w:val="24"/>
              </w:rPr>
              <w:t xml:space="preserve"> </w:t>
            </w:r>
            <w:proofErr w:type="spellStart"/>
            <w:r w:rsidRPr="00AD07FD">
              <w:rPr>
                <w:rFonts w:ascii="Times New Roman" w:hAnsi="Times New Roman"/>
                <w:sz w:val="24"/>
                <w:szCs w:val="24"/>
              </w:rPr>
              <w:t>pramogos</w:t>
            </w:r>
            <w:proofErr w:type="spellEnd"/>
            <w:r w:rsidRPr="00AD07FD">
              <w:rPr>
                <w:rFonts w:ascii="Times New Roman" w:hAnsi="Times New Roman"/>
                <w:sz w:val="24"/>
                <w:szCs w:val="24"/>
              </w:rPr>
              <w:t xml:space="preserve">, </w:t>
            </w:r>
            <w:proofErr w:type="spellStart"/>
            <w:r w:rsidRPr="00AD07FD">
              <w:rPr>
                <w:rFonts w:ascii="Times New Roman" w:hAnsi="Times New Roman"/>
                <w:sz w:val="24"/>
                <w:szCs w:val="24"/>
              </w:rPr>
              <w:t>fizinis</w:t>
            </w:r>
            <w:proofErr w:type="spellEnd"/>
            <w:r w:rsidRPr="00AD07FD">
              <w:rPr>
                <w:rFonts w:ascii="Times New Roman" w:hAnsi="Times New Roman"/>
                <w:sz w:val="24"/>
                <w:szCs w:val="24"/>
              </w:rPr>
              <w:t xml:space="preserve"> </w:t>
            </w:r>
            <w:proofErr w:type="spellStart"/>
            <w:r w:rsidRPr="00AD07FD">
              <w:rPr>
                <w:rFonts w:ascii="Times New Roman" w:hAnsi="Times New Roman"/>
                <w:sz w:val="24"/>
                <w:szCs w:val="24"/>
              </w:rPr>
              <w:t>darbas</w:t>
            </w:r>
            <w:proofErr w:type="spellEnd"/>
            <w:r w:rsidRPr="00AD07FD">
              <w:rPr>
                <w:rFonts w:ascii="Times New Roman" w:hAnsi="Times New Roman"/>
                <w:sz w:val="24"/>
                <w:szCs w:val="24"/>
              </w:rPr>
              <w:t xml:space="preserve">. </w:t>
            </w:r>
          </w:p>
        </w:tc>
        <w:tc>
          <w:tcPr>
            <w:tcW w:w="3885" w:type="dxa"/>
          </w:tcPr>
          <w:p w:rsidR="00BB3718" w:rsidRPr="00AD07FD" w:rsidRDefault="00D628F9" w:rsidP="00327B43">
            <w:pPr>
              <w:spacing w:after="0" w:line="240" w:lineRule="auto"/>
              <w:jc w:val="left"/>
              <w:rPr>
                <w:rFonts w:ascii="Times New Roman" w:hAnsi="Times New Roman"/>
                <w:sz w:val="24"/>
                <w:szCs w:val="24"/>
              </w:rPr>
            </w:pPr>
            <w:proofErr w:type="spellStart"/>
            <w:r w:rsidRPr="00AD07FD">
              <w:rPr>
                <w:rFonts w:ascii="Times New Roman" w:eastAsia="Times New Roman" w:hAnsi="Times New Roman"/>
                <w:sz w:val="24"/>
                <w:szCs w:val="24"/>
              </w:rPr>
              <w:t>Vaikas</w:t>
            </w:r>
            <w:proofErr w:type="spellEnd"/>
            <w:r w:rsidRPr="00AD07FD">
              <w:rPr>
                <w:rFonts w:ascii="Times New Roman" w:eastAsia="Times New Roman" w:hAnsi="Times New Roman"/>
                <w:sz w:val="24"/>
                <w:szCs w:val="24"/>
              </w:rPr>
              <w:t xml:space="preserve"> </w:t>
            </w:r>
            <w:proofErr w:type="spellStart"/>
            <w:r w:rsidRPr="00AD07FD">
              <w:rPr>
                <w:rFonts w:ascii="Times New Roman" w:eastAsia="Times New Roman" w:hAnsi="Times New Roman"/>
                <w:sz w:val="24"/>
                <w:szCs w:val="24"/>
              </w:rPr>
              <w:t>susiformuoja</w:t>
            </w:r>
            <w:proofErr w:type="spellEnd"/>
            <w:r w:rsidRPr="00AD07FD">
              <w:rPr>
                <w:rFonts w:ascii="Times New Roman" w:eastAsia="Times New Roman" w:hAnsi="Times New Roman"/>
                <w:sz w:val="24"/>
                <w:szCs w:val="24"/>
              </w:rPr>
              <w:t xml:space="preserve"> </w:t>
            </w:r>
            <w:proofErr w:type="spellStart"/>
            <w:r w:rsidRPr="00AD07FD">
              <w:rPr>
                <w:rFonts w:ascii="Times New Roman" w:eastAsia="Times New Roman" w:hAnsi="Times New Roman"/>
                <w:sz w:val="24"/>
                <w:szCs w:val="24"/>
              </w:rPr>
              <w:t>nuostatą</w:t>
            </w:r>
            <w:proofErr w:type="spellEnd"/>
            <w:r w:rsidRPr="00AD07FD">
              <w:rPr>
                <w:rFonts w:ascii="Times New Roman" w:eastAsia="Times New Roman" w:hAnsi="Times New Roman"/>
                <w:sz w:val="24"/>
                <w:szCs w:val="24"/>
              </w:rPr>
              <w:t xml:space="preserve">, </w:t>
            </w:r>
            <w:proofErr w:type="spellStart"/>
            <w:r w:rsidRPr="00AD07FD">
              <w:rPr>
                <w:rFonts w:ascii="Times New Roman" w:eastAsia="Times New Roman" w:hAnsi="Times New Roman"/>
                <w:sz w:val="24"/>
                <w:szCs w:val="24"/>
              </w:rPr>
              <w:t>kad</w:t>
            </w:r>
            <w:proofErr w:type="spellEnd"/>
            <w:r w:rsidRPr="00AD07FD">
              <w:rPr>
                <w:rFonts w:ascii="Times New Roman" w:eastAsia="Times New Roman" w:hAnsi="Times New Roman"/>
                <w:sz w:val="24"/>
                <w:szCs w:val="24"/>
              </w:rPr>
              <w:t xml:space="preserve"> </w:t>
            </w:r>
            <w:proofErr w:type="spellStart"/>
            <w:r w:rsidRPr="00AD07FD">
              <w:rPr>
                <w:rFonts w:ascii="Times New Roman" w:eastAsia="Times New Roman" w:hAnsi="Times New Roman"/>
                <w:sz w:val="24"/>
                <w:szCs w:val="24"/>
              </w:rPr>
              <w:t>būtina</w:t>
            </w:r>
            <w:proofErr w:type="spellEnd"/>
            <w:r w:rsidRPr="00AD07FD">
              <w:rPr>
                <w:rFonts w:ascii="Times New Roman" w:eastAsia="Times New Roman" w:hAnsi="Times New Roman"/>
                <w:sz w:val="24"/>
                <w:szCs w:val="24"/>
              </w:rPr>
              <w:t xml:space="preserve"> </w:t>
            </w:r>
            <w:proofErr w:type="spellStart"/>
            <w:r w:rsidRPr="00AD07FD">
              <w:rPr>
                <w:rFonts w:ascii="Times New Roman" w:eastAsia="Times New Roman" w:hAnsi="Times New Roman"/>
                <w:sz w:val="24"/>
                <w:szCs w:val="24"/>
              </w:rPr>
              <w:t>daug</w:t>
            </w:r>
            <w:proofErr w:type="spellEnd"/>
            <w:r w:rsidRPr="00AD07FD">
              <w:rPr>
                <w:rFonts w:ascii="Times New Roman" w:eastAsia="Times New Roman" w:hAnsi="Times New Roman"/>
                <w:sz w:val="24"/>
                <w:szCs w:val="24"/>
              </w:rPr>
              <w:t xml:space="preserve"> </w:t>
            </w:r>
            <w:proofErr w:type="spellStart"/>
            <w:r w:rsidRPr="00AD07FD">
              <w:rPr>
                <w:rFonts w:ascii="Times New Roman" w:eastAsia="Times New Roman" w:hAnsi="Times New Roman"/>
                <w:sz w:val="24"/>
                <w:szCs w:val="24"/>
              </w:rPr>
              <w:t>judėti</w:t>
            </w:r>
            <w:proofErr w:type="spellEnd"/>
            <w:r w:rsidRPr="00AD07FD">
              <w:rPr>
                <w:rFonts w:ascii="Times New Roman" w:eastAsia="Times New Roman" w:hAnsi="Times New Roman"/>
                <w:sz w:val="24"/>
                <w:szCs w:val="24"/>
              </w:rPr>
              <w:t xml:space="preserve">, </w:t>
            </w:r>
            <w:proofErr w:type="spellStart"/>
            <w:r w:rsidRPr="00AD07FD">
              <w:rPr>
                <w:rFonts w:ascii="Times New Roman" w:eastAsia="Times New Roman" w:hAnsi="Times New Roman"/>
                <w:sz w:val="24"/>
                <w:szCs w:val="24"/>
              </w:rPr>
              <w:t>būti</w:t>
            </w:r>
            <w:proofErr w:type="spellEnd"/>
            <w:r w:rsidRPr="00AD07FD">
              <w:rPr>
                <w:rFonts w:ascii="Times New Roman" w:eastAsia="Times New Roman" w:hAnsi="Times New Roman"/>
                <w:sz w:val="24"/>
                <w:szCs w:val="24"/>
              </w:rPr>
              <w:t xml:space="preserve"> </w:t>
            </w:r>
            <w:proofErr w:type="spellStart"/>
            <w:r w:rsidRPr="00AD07FD">
              <w:rPr>
                <w:rFonts w:ascii="Times New Roman" w:eastAsia="Times New Roman" w:hAnsi="Times New Roman"/>
                <w:sz w:val="24"/>
                <w:szCs w:val="24"/>
              </w:rPr>
              <w:t>aktyviam</w:t>
            </w:r>
            <w:proofErr w:type="spellEnd"/>
            <w:r w:rsidRPr="00AD07FD">
              <w:rPr>
                <w:rFonts w:ascii="Times New Roman" w:eastAsia="Times New Roman" w:hAnsi="Times New Roman"/>
                <w:sz w:val="24"/>
                <w:szCs w:val="24"/>
              </w:rPr>
              <w:t xml:space="preserve">, </w:t>
            </w:r>
            <w:proofErr w:type="spellStart"/>
            <w:r w:rsidRPr="00AD07FD">
              <w:rPr>
                <w:rFonts w:ascii="Times New Roman" w:eastAsia="Times New Roman" w:hAnsi="Times New Roman"/>
                <w:sz w:val="24"/>
                <w:szCs w:val="24"/>
              </w:rPr>
              <w:t>augti</w:t>
            </w:r>
            <w:proofErr w:type="spellEnd"/>
            <w:r w:rsidRPr="00AD07FD">
              <w:rPr>
                <w:rFonts w:ascii="Times New Roman" w:eastAsia="Times New Roman" w:hAnsi="Times New Roman"/>
                <w:sz w:val="24"/>
                <w:szCs w:val="24"/>
              </w:rPr>
              <w:t xml:space="preserve"> </w:t>
            </w:r>
            <w:proofErr w:type="spellStart"/>
            <w:r w:rsidRPr="00AD07FD">
              <w:rPr>
                <w:rFonts w:ascii="Times New Roman" w:eastAsia="Times New Roman" w:hAnsi="Times New Roman"/>
                <w:sz w:val="24"/>
                <w:szCs w:val="24"/>
              </w:rPr>
              <w:t>sveikam</w:t>
            </w:r>
            <w:proofErr w:type="spellEnd"/>
            <w:r w:rsidRPr="00AD07FD">
              <w:rPr>
                <w:rFonts w:ascii="Times New Roman" w:eastAsia="Times New Roman" w:hAnsi="Times New Roman"/>
                <w:sz w:val="24"/>
                <w:szCs w:val="24"/>
              </w:rPr>
              <w:t>.</w:t>
            </w:r>
            <w:r w:rsidRPr="00AD07FD">
              <w:rPr>
                <w:rFonts w:ascii="Times New Roman" w:hAnsi="Times New Roman"/>
                <w:sz w:val="24"/>
                <w:szCs w:val="24"/>
              </w:rPr>
              <w:t xml:space="preserve"> </w:t>
            </w:r>
            <w:proofErr w:type="spellStart"/>
            <w:r w:rsidRPr="00AD07FD">
              <w:rPr>
                <w:rFonts w:ascii="Times New Roman" w:hAnsi="Times New Roman"/>
                <w:sz w:val="24"/>
                <w:szCs w:val="24"/>
              </w:rPr>
              <w:t>Geba</w:t>
            </w:r>
            <w:proofErr w:type="spellEnd"/>
            <w:r w:rsidRPr="00AD07FD">
              <w:rPr>
                <w:rFonts w:ascii="Times New Roman" w:hAnsi="Times New Roman"/>
                <w:sz w:val="24"/>
                <w:szCs w:val="24"/>
              </w:rPr>
              <w:t xml:space="preserve"> </w:t>
            </w:r>
            <w:proofErr w:type="spellStart"/>
            <w:r w:rsidRPr="00AD07FD">
              <w:rPr>
                <w:rFonts w:ascii="Times New Roman" w:hAnsi="Times New Roman"/>
                <w:sz w:val="24"/>
                <w:szCs w:val="24"/>
              </w:rPr>
              <w:t>būti</w:t>
            </w:r>
            <w:proofErr w:type="spellEnd"/>
            <w:r w:rsidRPr="00AD07FD">
              <w:rPr>
                <w:rFonts w:ascii="Times New Roman" w:hAnsi="Times New Roman"/>
                <w:sz w:val="24"/>
                <w:szCs w:val="24"/>
              </w:rPr>
              <w:t xml:space="preserve"> </w:t>
            </w:r>
            <w:proofErr w:type="spellStart"/>
            <w:r w:rsidRPr="00AD07FD">
              <w:rPr>
                <w:rFonts w:ascii="Times New Roman" w:hAnsi="Times New Roman"/>
                <w:sz w:val="24"/>
                <w:szCs w:val="24"/>
              </w:rPr>
              <w:t>aktyvus</w:t>
            </w:r>
            <w:proofErr w:type="spellEnd"/>
            <w:r w:rsidRPr="00AD07FD">
              <w:rPr>
                <w:rFonts w:ascii="Times New Roman" w:hAnsi="Times New Roman"/>
                <w:sz w:val="24"/>
                <w:szCs w:val="24"/>
              </w:rPr>
              <w:t xml:space="preserve">, </w:t>
            </w:r>
            <w:proofErr w:type="spellStart"/>
            <w:r w:rsidRPr="00AD07FD">
              <w:rPr>
                <w:rFonts w:ascii="Times New Roman" w:hAnsi="Times New Roman"/>
                <w:sz w:val="24"/>
                <w:szCs w:val="24"/>
              </w:rPr>
              <w:t>judrus</w:t>
            </w:r>
            <w:proofErr w:type="spellEnd"/>
            <w:r w:rsidRPr="00AD07FD">
              <w:rPr>
                <w:rFonts w:ascii="Times New Roman" w:hAnsi="Times New Roman"/>
                <w:sz w:val="24"/>
                <w:szCs w:val="24"/>
              </w:rPr>
              <w:t xml:space="preserve">, bet </w:t>
            </w:r>
            <w:proofErr w:type="spellStart"/>
            <w:r w:rsidRPr="00AD07FD">
              <w:rPr>
                <w:rFonts w:ascii="Times New Roman" w:hAnsi="Times New Roman"/>
                <w:sz w:val="24"/>
                <w:szCs w:val="24"/>
              </w:rPr>
              <w:t>prireikus</w:t>
            </w:r>
            <w:proofErr w:type="spellEnd"/>
            <w:r w:rsidRPr="00AD07FD">
              <w:rPr>
                <w:rFonts w:ascii="Times New Roman" w:hAnsi="Times New Roman"/>
                <w:sz w:val="24"/>
                <w:szCs w:val="24"/>
              </w:rPr>
              <w:t xml:space="preserve"> </w:t>
            </w:r>
            <w:proofErr w:type="spellStart"/>
            <w:r w:rsidRPr="00AD07FD">
              <w:rPr>
                <w:rFonts w:ascii="Times New Roman" w:hAnsi="Times New Roman"/>
                <w:sz w:val="24"/>
                <w:szCs w:val="24"/>
              </w:rPr>
              <w:t>sukaupia</w:t>
            </w:r>
            <w:proofErr w:type="spellEnd"/>
            <w:r w:rsidRPr="00AD07FD">
              <w:rPr>
                <w:rFonts w:ascii="Times New Roman" w:hAnsi="Times New Roman"/>
                <w:sz w:val="24"/>
                <w:szCs w:val="24"/>
              </w:rPr>
              <w:t xml:space="preserve"> </w:t>
            </w:r>
            <w:proofErr w:type="spellStart"/>
            <w:r w:rsidRPr="00AD07FD">
              <w:rPr>
                <w:rFonts w:ascii="Times New Roman" w:hAnsi="Times New Roman"/>
                <w:sz w:val="24"/>
                <w:szCs w:val="24"/>
              </w:rPr>
              <w:t>dėmesį</w:t>
            </w:r>
            <w:proofErr w:type="spellEnd"/>
            <w:r w:rsidRPr="00AD07FD">
              <w:rPr>
                <w:rFonts w:ascii="Times New Roman" w:hAnsi="Times New Roman"/>
                <w:sz w:val="24"/>
                <w:szCs w:val="24"/>
              </w:rPr>
              <w:t xml:space="preserve">, </w:t>
            </w:r>
            <w:proofErr w:type="spellStart"/>
            <w:r w:rsidRPr="00AD07FD">
              <w:rPr>
                <w:rFonts w:ascii="Times New Roman" w:hAnsi="Times New Roman"/>
                <w:sz w:val="24"/>
                <w:szCs w:val="24"/>
              </w:rPr>
              <w:t>geba</w:t>
            </w:r>
            <w:proofErr w:type="spellEnd"/>
            <w:r w:rsidRPr="00AD07FD">
              <w:rPr>
                <w:rFonts w:ascii="Times New Roman" w:hAnsi="Times New Roman"/>
                <w:sz w:val="24"/>
                <w:szCs w:val="24"/>
              </w:rPr>
              <w:t xml:space="preserve"> </w:t>
            </w:r>
            <w:proofErr w:type="spellStart"/>
            <w:r w:rsidRPr="00AD07FD">
              <w:rPr>
                <w:rFonts w:ascii="Times New Roman" w:hAnsi="Times New Roman"/>
                <w:sz w:val="24"/>
                <w:szCs w:val="24"/>
              </w:rPr>
              <w:t>jausti</w:t>
            </w:r>
            <w:proofErr w:type="spellEnd"/>
            <w:r w:rsidRPr="00AD07FD">
              <w:rPr>
                <w:rFonts w:ascii="Times New Roman" w:hAnsi="Times New Roman"/>
                <w:sz w:val="24"/>
                <w:szCs w:val="24"/>
              </w:rPr>
              <w:t xml:space="preserve"> ir </w:t>
            </w:r>
            <w:proofErr w:type="spellStart"/>
            <w:r w:rsidRPr="00AD07FD">
              <w:rPr>
                <w:rFonts w:ascii="Times New Roman" w:hAnsi="Times New Roman"/>
                <w:sz w:val="24"/>
                <w:szCs w:val="24"/>
              </w:rPr>
              <w:t>valdyti</w:t>
            </w:r>
            <w:proofErr w:type="spellEnd"/>
            <w:r w:rsidRPr="00AD07FD">
              <w:rPr>
                <w:rFonts w:ascii="Times New Roman" w:hAnsi="Times New Roman"/>
                <w:sz w:val="24"/>
                <w:szCs w:val="24"/>
              </w:rPr>
              <w:t xml:space="preserve"> </w:t>
            </w:r>
            <w:proofErr w:type="spellStart"/>
            <w:r w:rsidRPr="00AD07FD">
              <w:rPr>
                <w:rFonts w:ascii="Times New Roman" w:hAnsi="Times New Roman"/>
                <w:sz w:val="24"/>
                <w:szCs w:val="24"/>
              </w:rPr>
              <w:t>savo</w:t>
            </w:r>
            <w:proofErr w:type="spellEnd"/>
            <w:r w:rsidRPr="00AD07FD">
              <w:rPr>
                <w:rFonts w:ascii="Times New Roman" w:hAnsi="Times New Roman"/>
                <w:sz w:val="24"/>
                <w:szCs w:val="24"/>
              </w:rPr>
              <w:t xml:space="preserve"> </w:t>
            </w:r>
            <w:proofErr w:type="spellStart"/>
            <w:r w:rsidRPr="00AD07FD">
              <w:rPr>
                <w:rFonts w:ascii="Times New Roman" w:hAnsi="Times New Roman"/>
                <w:sz w:val="24"/>
                <w:szCs w:val="24"/>
              </w:rPr>
              <w:t>kūną,eidamas,ropodamas,lipdamas</w:t>
            </w:r>
            <w:proofErr w:type="spellEnd"/>
            <w:r w:rsidRPr="00AD07FD">
              <w:rPr>
                <w:rFonts w:ascii="Times New Roman" w:hAnsi="Times New Roman"/>
                <w:sz w:val="24"/>
                <w:szCs w:val="24"/>
              </w:rPr>
              <w:t xml:space="preserve">, </w:t>
            </w:r>
            <w:proofErr w:type="spellStart"/>
            <w:r w:rsidRPr="00AD07FD">
              <w:rPr>
                <w:rFonts w:ascii="Times New Roman" w:hAnsi="Times New Roman"/>
                <w:sz w:val="24"/>
                <w:szCs w:val="24"/>
              </w:rPr>
              <w:t>šokinėdamas</w:t>
            </w:r>
            <w:proofErr w:type="spellEnd"/>
            <w:r w:rsidRPr="00AD07FD">
              <w:rPr>
                <w:rFonts w:ascii="Times New Roman" w:hAnsi="Times New Roman"/>
                <w:sz w:val="24"/>
                <w:szCs w:val="24"/>
              </w:rPr>
              <w:t xml:space="preserve">. </w:t>
            </w:r>
            <w:proofErr w:type="spellStart"/>
            <w:r w:rsidRPr="00AD07FD">
              <w:rPr>
                <w:rFonts w:ascii="Times New Roman" w:hAnsi="Times New Roman"/>
                <w:sz w:val="24"/>
                <w:szCs w:val="24"/>
              </w:rPr>
              <w:t>Kiekvieną</w:t>
            </w:r>
            <w:proofErr w:type="spellEnd"/>
            <w:r w:rsidRPr="00AD07FD">
              <w:rPr>
                <w:rFonts w:ascii="Times New Roman" w:hAnsi="Times New Roman"/>
                <w:sz w:val="24"/>
                <w:szCs w:val="24"/>
              </w:rPr>
              <w:t xml:space="preserve"> </w:t>
            </w:r>
            <w:proofErr w:type="spellStart"/>
            <w:r w:rsidRPr="00AD07FD">
              <w:rPr>
                <w:rFonts w:ascii="Times New Roman" w:hAnsi="Times New Roman"/>
                <w:sz w:val="24"/>
                <w:szCs w:val="24"/>
              </w:rPr>
              <w:t>rytą</w:t>
            </w:r>
            <w:proofErr w:type="spellEnd"/>
            <w:r w:rsidRPr="00AD07FD">
              <w:rPr>
                <w:rFonts w:ascii="Times New Roman" w:hAnsi="Times New Roman"/>
                <w:sz w:val="24"/>
                <w:szCs w:val="24"/>
              </w:rPr>
              <w:t xml:space="preserve"> </w:t>
            </w:r>
            <w:proofErr w:type="spellStart"/>
            <w:r w:rsidRPr="00AD07FD">
              <w:rPr>
                <w:rFonts w:ascii="Times New Roman" w:hAnsi="Times New Roman"/>
                <w:sz w:val="24"/>
                <w:szCs w:val="24"/>
              </w:rPr>
              <w:t>daro</w:t>
            </w:r>
            <w:proofErr w:type="spellEnd"/>
            <w:r w:rsidRPr="00AD07FD">
              <w:rPr>
                <w:rFonts w:ascii="Times New Roman" w:hAnsi="Times New Roman"/>
                <w:sz w:val="24"/>
                <w:szCs w:val="24"/>
              </w:rPr>
              <w:t xml:space="preserve">   </w:t>
            </w:r>
            <w:proofErr w:type="spellStart"/>
            <w:r w:rsidRPr="00AD07FD">
              <w:rPr>
                <w:rFonts w:ascii="Times New Roman" w:hAnsi="Times New Roman"/>
                <w:sz w:val="24"/>
                <w:szCs w:val="24"/>
              </w:rPr>
              <w:t>mankštą</w:t>
            </w:r>
            <w:proofErr w:type="spellEnd"/>
            <w:r w:rsidRPr="00AD07FD">
              <w:rPr>
                <w:rFonts w:ascii="Times New Roman" w:hAnsi="Times New Roman"/>
                <w:sz w:val="24"/>
                <w:szCs w:val="24"/>
              </w:rPr>
              <w:t xml:space="preserve">, </w:t>
            </w:r>
            <w:proofErr w:type="spellStart"/>
            <w:r w:rsidRPr="00AD07FD">
              <w:rPr>
                <w:rFonts w:ascii="Times New Roman" w:hAnsi="Times New Roman"/>
                <w:sz w:val="24"/>
                <w:szCs w:val="24"/>
              </w:rPr>
              <w:t>kurios</w:t>
            </w:r>
            <w:proofErr w:type="spellEnd"/>
            <w:r w:rsidRPr="00AD07FD">
              <w:rPr>
                <w:rFonts w:ascii="Times New Roman" w:hAnsi="Times New Roman"/>
                <w:sz w:val="24"/>
                <w:szCs w:val="24"/>
              </w:rPr>
              <w:t xml:space="preserve"> </w:t>
            </w:r>
            <w:proofErr w:type="spellStart"/>
            <w:r w:rsidRPr="00AD07FD">
              <w:rPr>
                <w:rFonts w:ascii="Times New Roman" w:hAnsi="Times New Roman"/>
                <w:sz w:val="24"/>
                <w:szCs w:val="24"/>
              </w:rPr>
              <w:t>metu</w:t>
            </w:r>
            <w:proofErr w:type="spellEnd"/>
            <w:r w:rsidRPr="00AD07FD">
              <w:rPr>
                <w:rFonts w:ascii="Times New Roman" w:hAnsi="Times New Roman"/>
                <w:sz w:val="24"/>
                <w:szCs w:val="24"/>
              </w:rPr>
              <w:t xml:space="preserve"> </w:t>
            </w:r>
            <w:proofErr w:type="spellStart"/>
            <w:r w:rsidRPr="00AD07FD">
              <w:rPr>
                <w:rFonts w:ascii="Times New Roman" w:hAnsi="Times New Roman"/>
                <w:sz w:val="24"/>
                <w:szCs w:val="24"/>
              </w:rPr>
              <w:t>tobulina</w:t>
            </w:r>
            <w:proofErr w:type="spellEnd"/>
            <w:r w:rsidRPr="00AD07FD">
              <w:rPr>
                <w:rFonts w:ascii="Times New Roman" w:hAnsi="Times New Roman"/>
                <w:sz w:val="24"/>
                <w:szCs w:val="24"/>
              </w:rPr>
              <w:t xml:space="preserve"> </w:t>
            </w:r>
            <w:proofErr w:type="spellStart"/>
            <w:r w:rsidRPr="00AD07FD">
              <w:rPr>
                <w:rFonts w:ascii="Times New Roman" w:hAnsi="Times New Roman"/>
                <w:sz w:val="24"/>
                <w:szCs w:val="24"/>
              </w:rPr>
              <w:t>įvairių</w:t>
            </w:r>
            <w:proofErr w:type="spellEnd"/>
            <w:r w:rsidRPr="00AD07FD">
              <w:rPr>
                <w:rFonts w:ascii="Times New Roman" w:hAnsi="Times New Roman"/>
                <w:sz w:val="24"/>
                <w:szCs w:val="24"/>
              </w:rPr>
              <w:t xml:space="preserve"> </w:t>
            </w:r>
            <w:proofErr w:type="spellStart"/>
            <w:r w:rsidRPr="00AD07FD">
              <w:rPr>
                <w:rFonts w:ascii="Times New Roman" w:hAnsi="Times New Roman"/>
                <w:sz w:val="24"/>
                <w:szCs w:val="24"/>
              </w:rPr>
              <w:t>judesių</w:t>
            </w:r>
            <w:proofErr w:type="spellEnd"/>
            <w:r w:rsidRPr="00AD07FD">
              <w:rPr>
                <w:rFonts w:ascii="Times New Roman" w:hAnsi="Times New Roman"/>
                <w:sz w:val="24"/>
                <w:szCs w:val="24"/>
              </w:rPr>
              <w:t xml:space="preserve"> </w:t>
            </w:r>
            <w:proofErr w:type="spellStart"/>
            <w:r w:rsidRPr="00AD07FD">
              <w:rPr>
                <w:rFonts w:ascii="Times New Roman" w:hAnsi="Times New Roman"/>
                <w:sz w:val="24"/>
                <w:szCs w:val="24"/>
              </w:rPr>
              <w:t>atlikimą</w:t>
            </w:r>
            <w:proofErr w:type="spellEnd"/>
            <w:r w:rsidRPr="00AD07FD">
              <w:rPr>
                <w:rFonts w:ascii="Times New Roman" w:hAnsi="Times New Roman"/>
                <w:sz w:val="24"/>
                <w:szCs w:val="24"/>
              </w:rPr>
              <w:t xml:space="preserve">, </w:t>
            </w:r>
            <w:proofErr w:type="spellStart"/>
            <w:r w:rsidRPr="00AD07FD">
              <w:rPr>
                <w:rFonts w:ascii="Times New Roman" w:hAnsi="Times New Roman"/>
                <w:sz w:val="24"/>
                <w:szCs w:val="24"/>
              </w:rPr>
              <w:t>mokosi</w:t>
            </w:r>
            <w:proofErr w:type="spellEnd"/>
            <w:r w:rsidRPr="00AD07FD">
              <w:rPr>
                <w:rFonts w:ascii="Times New Roman" w:hAnsi="Times New Roman"/>
                <w:sz w:val="24"/>
                <w:szCs w:val="24"/>
              </w:rPr>
              <w:t xml:space="preserve"> </w:t>
            </w:r>
            <w:proofErr w:type="spellStart"/>
            <w:r w:rsidRPr="00AD07FD">
              <w:rPr>
                <w:rFonts w:ascii="Times New Roman" w:hAnsi="Times New Roman"/>
                <w:sz w:val="24"/>
                <w:szCs w:val="24"/>
              </w:rPr>
              <w:t>atlikti</w:t>
            </w:r>
            <w:proofErr w:type="spellEnd"/>
            <w:r w:rsidRPr="00AD07FD">
              <w:rPr>
                <w:rFonts w:ascii="Times New Roman" w:hAnsi="Times New Roman"/>
                <w:sz w:val="24"/>
                <w:szCs w:val="24"/>
              </w:rPr>
              <w:t xml:space="preserve"> </w:t>
            </w:r>
            <w:proofErr w:type="spellStart"/>
            <w:r w:rsidRPr="00AD07FD">
              <w:rPr>
                <w:rFonts w:ascii="Times New Roman" w:hAnsi="Times New Roman"/>
                <w:sz w:val="24"/>
                <w:szCs w:val="24"/>
              </w:rPr>
              <w:t>naujus</w:t>
            </w:r>
            <w:proofErr w:type="spellEnd"/>
            <w:r w:rsidRPr="00AD07FD">
              <w:rPr>
                <w:rFonts w:ascii="Times New Roman" w:hAnsi="Times New Roman"/>
                <w:sz w:val="24"/>
                <w:szCs w:val="24"/>
              </w:rPr>
              <w:t xml:space="preserve"> </w:t>
            </w:r>
            <w:proofErr w:type="spellStart"/>
            <w:r w:rsidRPr="00AD07FD">
              <w:rPr>
                <w:rFonts w:ascii="Times New Roman" w:hAnsi="Times New Roman"/>
                <w:sz w:val="24"/>
                <w:szCs w:val="24"/>
              </w:rPr>
              <w:t>pratimus</w:t>
            </w:r>
            <w:proofErr w:type="spellEnd"/>
            <w:r w:rsidRPr="00AD07FD">
              <w:rPr>
                <w:rFonts w:ascii="Times New Roman" w:hAnsi="Times New Roman"/>
                <w:sz w:val="24"/>
                <w:szCs w:val="24"/>
              </w:rPr>
              <w:t xml:space="preserve"> </w:t>
            </w:r>
            <w:proofErr w:type="spellStart"/>
            <w:r w:rsidRPr="00AD07FD">
              <w:rPr>
                <w:rFonts w:ascii="Times New Roman" w:hAnsi="Times New Roman"/>
                <w:sz w:val="24"/>
                <w:szCs w:val="24"/>
              </w:rPr>
              <w:t>taipat</w:t>
            </w:r>
            <w:proofErr w:type="spellEnd"/>
            <w:r w:rsidRPr="00AD07FD">
              <w:rPr>
                <w:rFonts w:ascii="Times New Roman" w:hAnsi="Times New Roman"/>
                <w:sz w:val="24"/>
                <w:szCs w:val="24"/>
              </w:rPr>
              <w:t xml:space="preserve"> </w:t>
            </w:r>
            <w:proofErr w:type="spellStart"/>
            <w:r w:rsidRPr="00AD07FD">
              <w:rPr>
                <w:rFonts w:ascii="Times New Roman" w:hAnsi="Times New Roman"/>
                <w:sz w:val="24"/>
                <w:szCs w:val="24"/>
              </w:rPr>
              <w:t>susigalvoti</w:t>
            </w:r>
            <w:proofErr w:type="spellEnd"/>
            <w:r w:rsidRPr="00AD07FD">
              <w:rPr>
                <w:rFonts w:ascii="Times New Roman" w:hAnsi="Times New Roman"/>
                <w:sz w:val="24"/>
                <w:szCs w:val="24"/>
              </w:rPr>
              <w:t xml:space="preserve">, </w:t>
            </w:r>
            <w:proofErr w:type="spellStart"/>
            <w:r w:rsidRPr="00AD07FD">
              <w:rPr>
                <w:rFonts w:ascii="Times New Roman" w:hAnsi="Times New Roman"/>
                <w:sz w:val="24"/>
                <w:szCs w:val="24"/>
              </w:rPr>
              <w:t>improvizuoti</w:t>
            </w:r>
            <w:proofErr w:type="spellEnd"/>
            <w:r w:rsidRPr="00AD07FD">
              <w:rPr>
                <w:rFonts w:ascii="Times New Roman" w:hAnsi="Times New Roman"/>
                <w:sz w:val="24"/>
                <w:szCs w:val="24"/>
              </w:rPr>
              <w:t xml:space="preserve">. Juda </w:t>
            </w:r>
            <w:proofErr w:type="spellStart"/>
            <w:r w:rsidRPr="00AD07FD">
              <w:rPr>
                <w:rFonts w:ascii="Times New Roman" w:hAnsi="Times New Roman"/>
                <w:sz w:val="24"/>
                <w:szCs w:val="24"/>
              </w:rPr>
              <w:t>žaidimų</w:t>
            </w:r>
            <w:proofErr w:type="spellEnd"/>
            <w:r w:rsidRPr="00AD07FD">
              <w:rPr>
                <w:rFonts w:ascii="Times New Roman" w:hAnsi="Times New Roman"/>
                <w:sz w:val="24"/>
                <w:szCs w:val="24"/>
              </w:rPr>
              <w:t xml:space="preserve"> </w:t>
            </w:r>
            <w:proofErr w:type="spellStart"/>
            <w:r w:rsidRPr="00AD07FD">
              <w:rPr>
                <w:rFonts w:ascii="Times New Roman" w:hAnsi="Times New Roman"/>
                <w:sz w:val="24"/>
                <w:szCs w:val="24"/>
              </w:rPr>
              <w:t>metu</w:t>
            </w:r>
            <w:proofErr w:type="spellEnd"/>
            <w:r w:rsidRPr="00AD07FD">
              <w:rPr>
                <w:rFonts w:ascii="Times New Roman" w:hAnsi="Times New Roman"/>
                <w:sz w:val="24"/>
                <w:szCs w:val="24"/>
              </w:rPr>
              <w:t xml:space="preserve"> ir per </w:t>
            </w:r>
            <w:proofErr w:type="spellStart"/>
            <w:r w:rsidRPr="00AD07FD">
              <w:rPr>
                <w:rFonts w:ascii="Times New Roman" w:hAnsi="Times New Roman"/>
                <w:sz w:val="24"/>
                <w:szCs w:val="24"/>
              </w:rPr>
              <w:t>įvairią</w:t>
            </w:r>
            <w:proofErr w:type="spellEnd"/>
            <w:r w:rsidRPr="00AD07FD">
              <w:rPr>
                <w:rFonts w:ascii="Times New Roman" w:hAnsi="Times New Roman"/>
                <w:sz w:val="24"/>
                <w:szCs w:val="24"/>
              </w:rPr>
              <w:t xml:space="preserve"> </w:t>
            </w:r>
            <w:proofErr w:type="spellStart"/>
            <w:r w:rsidRPr="00AD07FD">
              <w:rPr>
                <w:rFonts w:ascii="Times New Roman" w:hAnsi="Times New Roman"/>
                <w:sz w:val="24"/>
                <w:szCs w:val="24"/>
              </w:rPr>
              <w:t>veiklą</w:t>
            </w:r>
            <w:proofErr w:type="spellEnd"/>
            <w:r w:rsidRPr="00AD07FD">
              <w:rPr>
                <w:rFonts w:ascii="Times New Roman" w:hAnsi="Times New Roman"/>
                <w:sz w:val="24"/>
                <w:szCs w:val="24"/>
              </w:rPr>
              <w:t xml:space="preserve"> </w:t>
            </w:r>
            <w:proofErr w:type="spellStart"/>
            <w:r w:rsidRPr="00AD07FD">
              <w:rPr>
                <w:rFonts w:ascii="Times New Roman" w:hAnsi="Times New Roman"/>
                <w:sz w:val="24"/>
                <w:szCs w:val="24"/>
              </w:rPr>
              <w:t>grupėje</w:t>
            </w:r>
            <w:proofErr w:type="spellEnd"/>
            <w:r w:rsidRPr="00AD07FD">
              <w:rPr>
                <w:rFonts w:ascii="Times New Roman" w:hAnsi="Times New Roman"/>
                <w:sz w:val="24"/>
                <w:szCs w:val="24"/>
              </w:rPr>
              <w:t xml:space="preserve">, </w:t>
            </w:r>
            <w:proofErr w:type="spellStart"/>
            <w:r w:rsidRPr="00AD07FD">
              <w:rPr>
                <w:rFonts w:ascii="Times New Roman" w:hAnsi="Times New Roman"/>
                <w:sz w:val="24"/>
                <w:szCs w:val="24"/>
              </w:rPr>
              <w:t>lauke</w:t>
            </w:r>
            <w:proofErr w:type="spellEnd"/>
            <w:r w:rsidRPr="00AD07FD">
              <w:rPr>
                <w:rFonts w:ascii="Times New Roman" w:hAnsi="Times New Roman"/>
                <w:sz w:val="24"/>
                <w:szCs w:val="24"/>
              </w:rPr>
              <w:t xml:space="preserve">. </w:t>
            </w:r>
            <w:proofErr w:type="spellStart"/>
            <w:r w:rsidRPr="00AD07FD">
              <w:rPr>
                <w:rFonts w:ascii="Times New Roman" w:hAnsi="Times New Roman"/>
                <w:sz w:val="24"/>
                <w:szCs w:val="24"/>
              </w:rPr>
              <w:t>Derina</w:t>
            </w:r>
            <w:proofErr w:type="spellEnd"/>
            <w:r w:rsidRPr="00AD07FD">
              <w:rPr>
                <w:rFonts w:ascii="Times New Roman" w:hAnsi="Times New Roman"/>
                <w:sz w:val="24"/>
                <w:szCs w:val="24"/>
              </w:rPr>
              <w:t xml:space="preserve">  </w:t>
            </w:r>
            <w:proofErr w:type="spellStart"/>
            <w:r w:rsidRPr="00AD07FD">
              <w:rPr>
                <w:rFonts w:ascii="Times New Roman" w:hAnsi="Times New Roman"/>
                <w:sz w:val="24"/>
                <w:szCs w:val="24"/>
              </w:rPr>
              <w:t>judėjimą</w:t>
            </w:r>
            <w:proofErr w:type="spellEnd"/>
            <w:r w:rsidRPr="00AD07FD">
              <w:rPr>
                <w:rFonts w:ascii="Times New Roman" w:hAnsi="Times New Roman"/>
                <w:sz w:val="24"/>
                <w:szCs w:val="24"/>
              </w:rPr>
              <w:t xml:space="preserve"> </w:t>
            </w:r>
            <w:proofErr w:type="spellStart"/>
            <w:r w:rsidRPr="00AD07FD">
              <w:rPr>
                <w:rFonts w:ascii="Times New Roman" w:hAnsi="Times New Roman"/>
                <w:sz w:val="24"/>
                <w:szCs w:val="24"/>
              </w:rPr>
              <w:t>su</w:t>
            </w:r>
            <w:proofErr w:type="spellEnd"/>
            <w:r w:rsidRPr="00AD07FD">
              <w:rPr>
                <w:rFonts w:ascii="Times New Roman" w:hAnsi="Times New Roman"/>
                <w:sz w:val="24"/>
                <w:szCs w:val="24"/>
              </w:rPr>
              <w:t xml:space="preserve"> </w:t>
            </w:r>
            <w:proofErr w:type="spellStart"/>
            <w:r w:rsidRPr="00AD07FD">
              <w:rPr>
                <w:rFonts w:ascii="Times New Roman" w:hAnsi="Times New Roman"/>
                <w:sz w:val="24"/>
                <w:szCs w:val="24"/>
              </w:rPr>
              <w:t>poilsiu</w:t>
            </w:r>
            <w:proofErr w:type="spellEnd"/>
            <w:r w:rsidRPr="00AD07FD">
              <w:rPr>
                <w:rFonts w:ascii="Times New Roman" w:hAnsi="Times New Roman"/>
                <w:sz w:val="24"/>
                <w:szCs w:val="24"/>
              </w:rPr>
              <w:t xml:space="preserve">, </w:t>
            </w:r>
            <w:proofErr w:type="spellStart"/>
            <w:r w:rsidRPr="00AD07FD">
              <w:rPr>
                <w:rFonts w:ascii="Times New Roman" w:hAnsi="Times New Roman"/>
                <w:sz w:val="24"/>
                <w:szCs w:val="24"/>
              </w:rPr>
              <w:t>dalyvauja</w:t>
            </w:r>
            <w:proofErr w:type="spellEnd"/>
            <w:r w:rsidRPr="00AD07FD">
              <w:rPr>
                <w:rFonts w:ascii="Times New Roman" w:hAnsi="Times New Roman"/>
                <w:sz w:val="24"/>
                <w:szCs w:val="24"/>
              </w:rPr>
              <w:t xml:space="preserve"> </w:t>
            </w:r>
            <w:proofErr w:type="spellStart"/>
            <w:r w:rsidRPr="00AD07FD">
              <w:rPr>
                <w:rFonts w:ascii="Times New Roman" w:hAnsi="Times New Roman"/>
                <w:sz w:val="24"/>
                <w:szCs w:val="24"/>
              </w:rPr>
              <w:t>sportinėse</w:t>
            </w:r>
            <w:proofErr w:type="spellEnd"/>
            <w:r w:rsidRPr="00AD07FD">
              <w:rPr>
                <w:rFonts w:ascii="Times New Roman" w:hAnsi="Times New Roman"/>
                <w:sz w:val="24"/>
                <w:szCs w:val="24"/>
              </w:rPr>
              <w:t xml:space="preserve"> </w:t>
            </w:r>
            <w:proofErr w:type="spellStart"/>
            <w:r w:rsidRPr="00AD07FD">
              <w:rPr>
                <w:rFonts w:ascii="Times New Roman" w:hAnsi="Times New Roman"/>
                <w:sz w:val="24"/>
                <w:szCs w:val="24"/>
              </w:rPr>
              <w:t>pramogose</w:t>
            </w:r>
            <w:proofErr w:type="spellEnd"/>
            <w:r w:rsidRPr="00AD07FD">
              <w:rPr>
                <w:rFonts w:ascii="Times New Roman" w:hAnsi="Times New Roman"/>
                <w:sz w:val="24"/>
                <w:szCs w:val="24"/>
              </w:rPr>
              <w:t xml:space="preserve">, </w:t>
            </w:r>
            <w:proofErr w:type="spellStart"/>
            <w:r w:rsidRPr="00AD07FD">
              <w:rPr>
                <w:rFonts w:ascii="Times New Roman" w:hAnsi="Times New Roman"/>
                <w:sz w:val="24"/>
                <w:szCs w:val="24"/>
              </w:rPr>
              <w:t>atlieka</w:t>
            </w:r>
            <w:proofErr w:type="spellEnd"/>
            <w:r w:rsidRPr="00AD07FD">
              <w:rPr>
                <w:rFonts w:ascii="Times New Roman" w:hAnsi="Times New Roman"/>
                <w:sz w:val="24"/>
                <w:szCs w:val="24"/>
              </w:rPr>
              <w:t xml:space="preserve"> </w:t>
            </w:r>
            <w:proofErr w:type="spellStart"/>
            <w:r w:rsidRPr="00AD07FD">
              <w:rPr>
                <w:rFonts w:ascii="Times New Roman" w:hAnsi="Times New Roman"/>
                <w:sz w:val="24"/>
                <w:szCs w:val="24"/>
              </w:rPr>
              <w:t>fizinį</w:t>
            </w:r>
            <w:proofErr w:type="spellEnd"/>
            <w:r w:rsidRPr="00AD07FD">
              <w:rPr>
                <w:rFonts w:ascii="Times New Roman" w:hAnsi="Times New Roman"/>
                <w:sz w:val="24"/>
                <w:szCs w:val="24"/>
              </w:rPr>
              <w:t xml:space="preserve"> </w:t>
            </w:r>
            <w:proofErr w:type="spellStart"/>
            <w:r w:rsidRPr="00AD07FD">
              <w:rPr>
                <w:rFonts w:ascii="Times New Roman" w:hAnsi="Times New Roman"/>
                <w:sz w:val="24"/>
                <w:szCs w:val="24"/>
              </w:rPr>
              <w:t>darbą</w:t>
            </w:r>
            <w:proofErr w:type="spellEnd"/>
            <w:r w:rsidRPr="00AD07FD">
              <w:rPr>
                <w:rFonts w:ascii="Times New Roman" w:hAnsi="Times New Roman"/>
                <w:sz w:val="24"/>
                <w:szCs w:val="24"/>
              </w:rPr>
              <w:t xml:space="preserve"> </w:t>
            </w:r>
            <w:proofErr w:type="spellStart"/>
            <w:r w:rsidRPr="00AD07FD">
              <w:rPr>
                <w:rFonts w:ascii="Times New Roman" w:hAnsi="Times New Roman"/>
                <w:sz w:val="24"/>
                <w:szCs w:val="24"/>
              </w:rPr>
              <w:t>įvairios</w:t>
            </w:r>
            <w:proofErr w:type="spellEnd"/>
            <w:r w:rsidRPr="00AD07FD">
              <w:rPr>
                <w:rFonts w:ascii="Times New Roman" w:hAnsi="Times New Roman"/>
                <w:sz w:val="24"/>
                <w:szCs w:val="24"/>
              </w:rPr>
              <w:t xml:space="preserve"> </w:t>
            </w:r>
            <w:proofErr w:type="spellStart"/>
            <w:r w:rsidRPr="00AD07FD">
              <w:rPr>
                <w:rFonts w:ascii="Times New Roman" w:hAnsi="Times New Roman"/>
                <w:sz w:val="24"/>
                <w:szCs w:val="24"/>
              </w:rPr>
              <w:t>veiklos</w:t>
            </w:r>
            <w:proofErr w:type="spellEnd"/>
            <w:r w:rsidRPr="00AD07FD">
              <w:rPr>
                <w:rFonts w:ascii="Times New Roman" w:hAnsi="Times New Roman"/>
                <w:sz w:val="24"/>
                <w:szCs w:val="24"/>
              </w:rPr>
              <w:t xml:space="preserve"> </w:t>
            </w:r>
            <w:proofErr w:type="spellStart"/>
            <w:r w:rsidRPr="00AD07FD">
              <w:rPr>
                <w:rFonts w:ascii="Times New Roman" w:hAnsi="Times New Roman"/>
                <w:sz w:val="24"/>
                <w:szCs w:val="24"/>
              </w:rPr>
              <w:t>metu</w:t>
            </w:r>
            <w:proofErr w:type="spellEnd"/>
            <w:r w:rsidRPr="00AD07FD">
              <w:rPr>
                <w:rFonts w:ascii="Times New Roman" w:hAnsi="Times New Roman"/>
                <w:sz w:val="24"/>
                <w:szCs w:val="24"/>
              </w:rPr>
              <w:t xml:space="preserve"> ( </w:t>
            </w:r>
            <w:proofErr w:type="spellStart"/>
            <w:r w:rsidRPr="00AD07FD">
              <w:rPr>
                <w:rFonts w:ascii="Times New Roman" w:hAnsi="Times New Roman"/>
                <w:sz w:val="24"/>
                <w:szCs w:val="24"/>
              </w:rPr>
              <w:t>žaislų</w:t>
            </w:r>
            <w:proofErr w:type="spellEnd"/>
            <w:r w:rsidRPr="00AD07FD">
              <w:rPr>
                <w:rFonts w:ascii="Times New Roman" w:hAnsi="Times New Roman"/>
                <w:sz w:val="24"/>
                <w:szCs w:val="24"/>
              </w:rPr>
              <w:t xml:space="preserve"> </w:t>
            </w:r>
            <w:proofErr w:type="spellStart"/>
            <w:r w:rsidRPr="00AD07FD">
              <w:rPr>
                <w:rFonts w:ascii="Times New Roman" w:hAnsi="Times New Roman"/>
                <w:sz w:val="24"/>
                <w:szCs w:val="24"/>
              </w:rPr>
              <w:t>tvarkymas</w:t>
            </w:r>
            <w:proofErr w:type="spellEnd"/>
            <w:r w:rsidRPr="00AD07FD">
              <w:rPr>
                <w:rFonts w:ascii="Times New Roman" w:hAnsi="Times New Roman"/>
                <w:sz w:val="24"/>
                <w:szCs w:val="24"/>
              </w:rPr>
              <w:t xml:space="preserve">, </w:t>
            </w:r>
            <w:proofErr w:type="spellStart"/>
            <w:r w:rsidRPr="00AD07FD">
              <w:rPr>
                <w:rFonts w:ascii="Times New Roman" w:hAnsi="Times New Roman"/>
                <w:sz w:val="24"/>
                <w:szCs w:val="24"/>
              </w:rPr>
              <w:t>lapų</w:t>
            </w:r>
            <w:proofErr w:type="spellEnd"/>
            <w:r w:rsidRPr="00AD07FD">
              <w:rPr>
                <w:rFonts w:ascii="Times New Roman" w:hAnsi="Times New Roman"/>
                <w:sz w:val="24"/>
                <w:szCs w:val="24"/>
              </w:rPr>
              <w:t xml:space="preserve"> </w:t>
            </w:r>
            <w:proofErr w:type="spellStart"/>
            <w:r w:rsidRPr="00AD07FD">
              <w:rPr>
                <w:rFonts w:ascii="Times New Roman" w:hAnsi="Times New Roman"/>
                <w:sz w:val="24"/>
                <w:szCs w:val="24"/>
              </w:rPr>
              <w:t>tvarkymas</w:t>
            </w:r>
            <w:proofErr w:type="spellEnd"/>
            <w:r w:rsidRPr="00AD07FD">
              <w:rPr>
                <w:rFonts w:ascii="Times New Roman" w:hAnsi="Times New Roman"/>
                <w:sz w:val="24"/>
                <w:szCs w:val="24"/>
              </w:rPr>
              <w:t xml:space="preserve">, </w:t>
            </w:r>
            <w:proofErr w:type="spellStart"/>
            <w:r w:rsidRPr="00AD07FD">
              <w:rPr>
                <w:rFonts w:ascii="Times New Roman" w:hAnsi="Times New Roman"/>
                <w:sz w:val="24"/>
                <w:szCs w:val="24"/>
              </w:rPr>
              <w:t>smėlio</w:t>
            </w:r>
            <w:proofErr w:type="spellEnd"/>
            <w:r w:rsidRPr="00AD07FD">
              <w:rPr>
                <w:rFonts w:ascii="Times New Roman" w:hAnsi="Times New Roman"/>
                <w:sz w:val="24"/>
                <w:szCs w:val="24"/>
              </w:rPr>
              <w:t xml:space="preserve"> </w:t>
            </w:r>
            <w:proofErr w:type="spellStart"/>
            <w:r w:rsidRPr="00AD07FD">
              <w:rPr>
                <w:rFonts w:ascii="Times New Roman" w:hAnsi="Times New Roman"/>
                <w:sz w:val="24"/>
                <w:szCs w:val="24"/>
              </w:rPr>
              <w:t>kasimas</w:t>
            </w:r>
            <w:proofErr w:type="spellEnd"/>
            <w:r w:rsidRPr="00AD07FD">
              <w:rPr>
                <w:rFonts w:ascii="Times New Roman" w:hAnsi="Times New Roman"/>
                <w:sz w:val="24"/>
                <w:szCs w:val="24"/>
              </w:rPr>
              <w:t xml:space="preserve">  ir pan.)</w:t>
            </w:r>
          </w:p>
          <w:p w:rsidR="00BB3718" w:rsidRPr="00AD07FD" w:rsidRDefault="00BB3718" w:rsidP="00327B43">
            <w:pPr>
              <w:spacing w:after="0" w:line="240" w:lineRule="auto"/>
              <w:jc w:val="left"/>
              <w:rPr>
                <w:rFonts w:ascii="Times New Roman" w:hAnsi="Times New Roman"/>
                <w:bCs/>
                <w:sz w:val="28"/>
                <w:szCs w:val="28"/>
                <w:lang w:val="en-GB"/>
              </w:rPr>
            </w:pPr>
          </w:p>
        </w:tc>
      </w:tr>
      <w:tr w:rsidR="00BB3718">
        <w:tc>
          <w:tcPr>
            <w:tcW w:w="2056" w:type="dxa"/>
          </w:tcPr>
          <w:p w:rsidR="00BB3718" w:rsidRPr="00AD07FD" w:rsidRDefault="00D628F9" w:rsidP="00AD07FD">
            <w:pPr>
              <w:spacing w:after="0" w:line="240" w:lineRule="auto"/>
              <w:jc w:val="center"/>
              <w:rPr>
                <w:rFonts w:ascii="Comic Sans MS" w:hAnsi="Comic Sans MS"/>
                <w:sz w:val="24"/>
                <w:szCs w:val="24"/>
              </w:rPr>
            </w:pPr>
            <w:r w:rsidRPr="00AD07FD">
              <w:rPr>
                <w:rFonts w:ascii="Comic Sans MS" w:hAnsi="Comic Sans MS"/>
                <w:sz w:val="24"/>
                <w:szCs w:val="24"/>
              </w:rPr>
              <w:t xml:space="preserve">Mano </w:t>
            </w:r>
            <w:proofErr w:type="spellStart"/>
            <w:r w:rsidRPr="00AD07FD">
              <w:rPr>
                <w:rFonts w:ascii="Comic Sans MS" w:hAnsi="Comic Sans MS"/>
                <w:sz w:val="24"/>
                <w:szCs w:val="24"/>
              </w:rPr>
              <w:t>sveika</w:t>
            </w:r>
            <w:proofErr w:type="spellEnd"/>
            <w:r w:rsidRPr="00AD07FD">
              <w:rPr>
                <w:rFonts w:ascii="Comic Sans MS" w:hAnsi="Comic Sans MS"/>
                <w:sz w:val="24"/>
                <w:szCs w:val="24"/>
              </w:rPr>
              <w:t xml:space="preserve"> </w:t>
            </w:r>
            <w:proofErr w:type="spellStart"/>
            <w:r w:rsidRPr="00AD07FD">
              <w:rPr>
                <w:rFonts w:ascii="Comic Sans MS" w:hAnsi="Comic Sans MS"/>
                <w:sz w:val="24"/>
                <w:szCs w:val="24"/>
              </w:rPr>
              <w:t>aplinka</w:t>
            </w:r>
            <w:proofErr w:type="spellEnd"/>
          </w:p>
        </w:tc>
        <w:tc>
          <w:tcPr>
            <w:tcW w:w="3105" w:type="dxa"/>
          </w:tcPr>
          <w:p w:rsidR="00BB3718" w:rsidRPr="00AD07FD" w:rsidRDefault="00D628F9" w:rsidP="00327B43">
            <w:pPr>
              <w:spacing w:after="0" w:line="240" w:lineRule="auto"/>
              <w:jc w:val="left"/>
              <w:rPr>
                <w:rFonts w:ascii="Times New Roman" w:hAnsi="Times New Roman"/>
                <w:sz w:val="24"/>
                <w:szCs w:val="24"/>
              </w:rPr>
            </w:pPr>
            <w:proofErr w:type="spellStart"/>
            <w:r w:rsidRPr="00AD07FD">
              <w:rPr>
                <w:rFonts w:ascii="Times New Roman" w:hAnsi="Times New Roman"/>
                <w:sz w:val="24"/>
                <w:szCs w:val="24"/>
              </w:rPr>
              <w:t>Mūsų</w:t>
            </w:r>
            <w:proofErr w:type="spellEnd"/>
            <w:r w:rsidRPr="00AD07FD">
              <w:rPr>
                <w:rFonts w:ascii="Times New Roman" w:hAnsi="Times New Roman"/>
                <w:sz w:val="24"/>
                <w:szCs w:val="24"/>
              </w:rPr>
              <w:t xml:space="preserve"> </w:t>
            </w:r>
            <w:proofErr w:type="spellStart"/>
            <w:r w:rsidRPr="00AD07FD">
              <w:rPr>
                <w:rFonts w:ascii="Times New Roman" w:hAnsi="Times New Roman"/>
                <w:sz w:val="24"/>
                <w:szCs w:val="24"/>
              </w:rPr>
              <w:t>aplinka</w:t>
            </w:r>
            <w:proofErr w:type="spellEnd"/>
            <w:r w:rsidRPr="00AD07FD">
              <w:rPr>
                <w:rFonts w:ascii="Times New Roman" w:hAnsi="Times New Roman"/>
                <w:sz w:val="24"/>
                <w:szCs w:val="24"/>
              </w:rPr>
              <w:t xml:space="preserve"> ir </w:t>
            </w:r>
            <w:proofErr w:type="spellStart"/>
            <w:r w:rsidRPr="00AD07FD">
              <w:rPr>
                <w:rFonts w:ascii="Times New Roman" w:hAnsi="Times New Roman"/>
                <w:sz w:val="24"/>
                <w:szCs w:val="24"/>
              </w:rPr>
              <w:t>jos</w:t>
            </w:r>
            <w:proofErr w:type="spellEnd"/>
            <w:r w:rsidRPr="00AD07FD">
              <w:rPr>
                <w:rFonts w:ascii="Times New Roman" w:hAnsi="Times New Roman"/>
                <w:sz w:val="24"/>
                <w:szCs w:val="24"/>
              </w:rPr>
              <w:t xml:space="preserve"> </w:t>
            </w:r>
            <w:proofErr w:type="spellStart"/>
            <w:r w:rsidRPr="00AD07FD">
              <w:rPr>
                <w:rFonts w:ascii="Times New Roman" w:hAnsi="Times New Roman"/>
                <w:sz w:val="24"/>
                <w:szCs w:val="24"/>
              </w:rPr>
              <w:t>priežiūra</w:t>
            </w:r>
            <w:proofErr w:type="spellEnd"/>
            <w:r w:rsidRPr="00AD07FD">
              <w:rPr>
                <w:rFonts w:ascii="Times New Roman" w:hAnsi="Times New Roman"/>
                <w:sz w:val="24"/>
                <w:szCs w:val="24"/>
              </w:rPr>
              <w:t xml:space="preserve">. </w:t>
            </w:r>
            <w:proofErr w:type="spellStart"/>
            <w:r w:rsidRPr="00AD07FD">
              <w:rPr>
                <w:rFonts w:ascii="Times New Roman" w:hAnsi="Times New Roman"/>
                <w:sz w:val="24"/>
                <w:szCs w:val="24"/>
              </w:rPr>
              <w:t>Mūsų</w:t>
            </w:r>
            <w:proofErr w:type="spellEnd"/>
            <w:r w:rsidRPr="00AD07FD">
              <w:rPr>
                <w:rFonts w:ascii="Times New Roman" w:hAnsi="Times New Roman"/>
                <w:sz w:val="24"/>
                <w:szCs w:val="24"/>
              </w:rPr>
              <w:t xml:space="preserve"> </w:t>
            </w:r>
            <w:proofErr w:type="spellStart"/>
            <w:r w:rsidRPr="00AD07FD">
              <w:rPr>
                <w:rFonts w:ascii="Times New Roman" w:hAnsi="Times New Roman"/>
                <w:sz w:val="24"/>
                <w:szCs w:val="24"/>
              </w:rPr>
              <w:t>poveikis</w:t>
            </w:r>
            <w:proofErr w:type="spellEnd"/>
            <w:r w:rsidRPr="00AD07FD">
              <w:rPr>
                <w:rFonts w:ascii="Times New Roman" w:hAnsi="Times New Roman"/>
                <w:sz w:val="24"/>
                <w:szCs w:val="24"/>
              </w:rPr>
              <w:t xml:space="preserve"> </w:t>
            </w:r>
            <w:proofErr w:type="spellStart"/>
            <w:r w:rsidRPr="00AD07FD">
              <w:rPr>
                <w:rFonts w:ascii="Times New Roman" w:hAnsi="Times New Roman"/>
                <w:sz w:val="24"/>
                <w:szCs w:val="24"/>
              </w:rPr>
              <w:t>aplinkai</w:t>
            </w:r>
            <w:proofErr w:type="spellEnd"/>
            <w:r w:rsidRPr="00AD07FD">
              <w:rPr>
                <w:rFonts w:ascii="Times New Roman" w:hAnsi="Times New Roman"/>
                <w:sz w:val="24"/>
                <w:szCs w:val="24"/>
              </w:rPr>
              <w:t xml:space="preserve">, o </w:t>
            </w:r>
            <w:proofErr w:type="spellStart"/>
            <w:r w:rsidRPr="00AD07FD">
              <w:rPr>
                <w:rFonts w:ascii="Times New Roman" w:hAnsi="Times New Roman"/>
                <w:sz w:val="24"/>
                <w:szCs w:val="24"/>
              </w:rPr>
              <w:t>aplinkos</w:t>
            </w:r>
            <w:proofErr w:type="spellEnd"/>
            <w:r w:rsidRPr="00AD07FD">
              <w:rPr>
                <w:rFonts w:ascii="Times New Roman" w:hAnsi="Times New Roman"/>
                <w:sz w:val="24"/>
                <w:szCs w:val="24"/>
              </w:rPr>
              <w:t xml:space="preserve"> – </w:t>
            </w:r>
            <w:proofErr w:type="spellStart"/>
            <w:r w:rsidRPr="00AD07FD">
              <w:rPr>
                <w:rFonts w:ascii="Times New Roman" w:hAnsi="Times New Roman"/>
                <w:sz w:val="24"/>
                <w:szCs w:val="24"/>
              </w:rPr>
              <w:t>sveikatai</w:t>
            </w:r>
            <w:proofErr w:type="spellEnd"/>
            <w:r w:rsidRPr="00AD07FD">
              <w:rPr>
                <w:rFonts w:ascii="Times New Roman" w:hAnsi="Times New Roman"/>
                <w:sz w:val="24"/>
                <w:szCs w:val="24"/>
              </w:rPr>
              <w:t xml:space="preserve">. </w:t>
            </w:r>
            <w:proofErr w:type="spellStart"/>
            <w:r w:rsidRPr="00AD07FD">
              <w:rPr>
                <w:rFonts w:ascii="Times New Roman" w:hAnsi="Times New Roman"/>
                <w:sz w:val="24"/>
                <w:szCs w:val="24"/>
              </w:rPr>
              <w:t>Organizmo</w:t>
            </w:r>
            <w:proofErr w:type="spellEnd"/>
            <w:r w:rsidRPr="00AD07FD">
              <w:rPr>
                <w:rFonts w:ascii="Times New Roman" w:hAnsi="Times New Roman"/>
                <w:sz w:val="24"/>
                <w:szCs w:val="24"/>
              </w:rPr>
              <w:t xml:space="preserve"> </w:t>
            </w:r>
            <w:proofErr w:type="spellStart"/>
            <w:r w:rsidRPr="00AD07FD">
              <w:rPr>
                <w:rFonts w:ascii="Times New Roman" w:hAnsi="Times New Roman"/>
                <w:sz w:val="24"/>
                <w:szCs w:val="24"/>
              </w:rPr>
              <w:t>prisitaikymas</w:t>
            </w:r>
            <w:proofErr w:type="spellEnd"/>
            <w:r w:rsidRPr="00AD07FD">
              <w:rPr>
                <w:rFonts w:ascii="Times New Roman" w:hAnsi="Times New Roman"/>
                <w:sz w:val="24"/>
                <w:szCs w:val="24"/>
              </w:rPr>
              <w:t xml:space="preserve"> </w:t>
            </w:r>
            <w:proofErr w:type="spellStart"/>
            <w:r w:rsidRPr="00AD07FD">
              <w:rPr>
                <w:rFonts w:ascii="Times New Roman" w:hAnsi="Times New Roman"/>
                <w:sz w:val="24"/>
                <w:szCs w:val="24"/>
              </w:rPr>
              <w:t>prie</w:t>
            </w:r>
            <w:proofErr w:type="spellEnd"/>
            <w:r w:rsidRPr="00AD07FD">
              <w:rPr>
                <w:rFonts w:ascii="Times New Roman" w:hAnsi="Times New Roman"/>
                <w:sz w:val="24"/>
                <w:szCs w:val="24"/>
              </w:rPr>
              <w:t xml:space="preserve"> </w:t>
            </w:r>
            <w:proofErr w:type="spellStart"/>
            <w:r w:rsidRPr="00AD07FD">
              <w:rPr>
                <w:rFonts w:ascii="Times New Roman" w:hAnsi="Times New Roman"/>
                <w:sz w:val="24"/>
                <w:szCs w:val="24"/>
              </w:rPr>
              <w:t>skirtingos</w:t>
            </w:r>
            <w:proofErr w:type="spellEnd"/>
            <w:r w:rsidRPr="00AD07FD">
              <w:rPr>
                <w:rFonts w:ascii="Times New Roman" w:hAnsi="Times New Roman"/>
                <w:sz w:val="24"/>
                <w:szCs w:val="24"/>
              </w:rPr>
              <w:t xml:space="preserve"> </w:t>
            </w:r>
            <w:proofErr w:type="spellStart"/>
            <w:r w:rsidRPr="00AD07FD">
              <w:rPr>
                <w:rFonts w:ascii="Times New Roman" w:hAnsi="Times New Roman"/>
                <w:sz w:val="24"/>
                <w:szCs w:val="24"/>
              </w:rPr>
              <w:t>aplinkos</w:t>
            </w:r>
            <w:proofErr w:type="spellEnd"/>
            <w:r w:rsidRPr="00AD07FD">
              <w:rPr>
                <w:rFonts w:ascii="Times New Roman" w:hAnsi="Times New Roman"/>
                <w:sz w:val="24"/>
                <w:szCs w:val="24"/>
              </w:rPr>
              <w:t>.</w:t>
            </w:r>
          </w:p>
          <w:p w:rsidR="00BB3718" w:rsidRPr="00AD07FD" w:rsidRDefault="00BB3718" w:rsidP="00327B43">
            <w:pPr>
              <w:spacing w:after="0" w:line="240" w:lineRule="auto"/>
              <w:jc w:val="left"/>
              <w:rPr>
                <w:rFonts w:ascii="Times New Roman" w:hAnsi="Times New Roman"/>
                <w:sz w:val="24"/>
                <w:szCs w:val="24"/>
              </w:rPr>
            </w:pPr>
          </w:p>
        </w:tc>
        <w:tc>
          <w:tcPr>
            <w:tcW w:w="3885" w:type="dxa"/>
          </w:tcPr>
          <w:p w:rsidR="00BB3718" w:rsidRPr="00AD07FD" w:rsidRDefault="00D628F9" w:rsidP="00327B43">
            <w:pPr>
              <w:spacing w:after="0" w:line="240" w:lineRule="auto"/>
              <w:jc w:val="left"/>
              <w:rPr>
                <w:rFonts w:ascii="Times New Roman" w:hAnsi="Times New Roman"/>
                <w:bCs/>
                <w:sz w:val="28"/>
                <w:szCs w:val="28"/>
                <w:lang w:val="en-GB"/>
              </w:rPr>
            </w:pPr>
            <w:proofErr w:type="spellStart"/>
            <w:r w:rsidRPr="00AD07FD">
              <w:rPr>
                <w:rFonts w:ascii="Times New Roman" w:hAnsi="Times New Roman"/>
                <w:sz w:val="24"/>
                <w:szCs w:val="24"/>
              </w:rPr>
              <w:t>Vaikai</w:t>
            </w:r>
            <w:proofErr w:type="spellEnd"/>
            <w:r w:rsidRPr="00AD07FD">
              <w:rPr>
                <w:rFonts w:ascii="Times New Roman" w:hAnsi="Times New Roman"/>
                <w:sz w:val="24"/>
                <w:szCs w:val="24"/>
              </w:rPr>
              <w:t xml:space="preserve"> </w:t>
            </w:r>
            <w:proofErr w:type="spellStart"/>
            <w:r w:rsidRPr="00AD07FD">
              <w:rPr>
                <w:rFonts w:ascii="Times New Roman" w:hAnsi="Times New Roman"/>
                <w:sz w:val="24"/>
                <w:szCs w:val="24"/>
              </w:rPr>
              <w:t>susipažįsta</w:t>
            </w:r>
            <w:proofErr w:type="spellEnd"/>
            <w:r w:rsidRPr="00AD07FD">
              <w:rPr>
                <w:rFonts w:ascii="Times New Roman" w:hAnsi="Times New Roman"/>
                <w:sz w:val="24"/>
                <w:szCs w:val="24"/>
              </w:rPr>
              <w:t xml:space="preserve"> </w:t>
            </w:r>
            <w:proofErr w:type="spellStart"/>
            <w:r w:rsidRPr="00AD07FD">
              <w:rPr>
                <w:rFonts w:ascii="Times New Roman" w:hAnsi="Times New Roman"/>
                <w:sz w:val="24"/>
                <w:szCs w:val="24"/>
              </w:rPr>
              <w:t>su</w:t>
            </w:r>
            <w:proofErr w:type="spellEnd"/>
            <w:r w:rsidRPr="00AD07FD">
              <w:rPr>
                <w:rFonts w:ascii="Times New Roman" w:hAnsi="Times New Roman"/>
                <w:sz w:val="24"/>
                <w:szCs w:val="24"/>
              </w:rPr>
              <w:t xml:space="preserve"> </w:t>
            </w:r>
            <w:proofErr w:type="spellStart"/>
            <w:r w:rsidRPr="00AD07FD">
              <w:rPr>
                <w:rFonts w:ascii="Times New Roman" w:hAnsi="Times New Roman"/>
                <w:sz w:val="24"/>
                <w:szCs w:val="24"/>
              </w:rPr>
              <w:t>aplinkos</w:t>
            </w:r>
            <w:proofErr w:type="spellEnd"/>
            <w:r w:rsidRPr="00AD07FD">
              <w:rPr>
                <w:rFonts w:ascii="Times New Roman" w:hAnsi="Times New Roman"/>
                <w:sz w:val="24"/>
                <w:szCs w:val="24"/>
              </w:rPr>
              <w:t xml:space="preserve"> </w:t>
            </w:r>
            <w:proofErr w:type="spellStart"/>
            <w:r w:rsidRPr="00AD07FD">
              <w:rPr>
                <w:rFonts w:ascii="Times New Roman" w:hAnsi="Times New Roman"/>
                <w:sz w:val="24"/>
                <w:szCs w:val="24"/>
              </w:rPr>
              <w:t>poveikiu</w:t>
            </w:r>
            <w:proofErr w:type="spellEnd"/>
            <w:r w:rsidRPr="00AD07FD">
              <w:rPr>
                <w:rFonts w:ascii="Times New Roman" w:hAnsi="Times New Roman"/>
                <w:sz w:val="24"/>
                <w:szCs w:val="24"/>
              </w:rPr>
              <w:t xml:space="preserve"> </w:t>
            </w:r>
            <w:proofErr w:type="spellStart"/>
            <w:r w:rsidRPr="00AD07FD">
              <w:rPr>
                <w:rFonts w:ascii="Times New Roman" w:hAnsi="Times New Roman"/>
                <w:sz w:val="24"/>
                <w:szCs w:val="24"/>
              </w:rPr>
              <w:t>sveikatai</w:t>
            </w:r>
            <w:proofErr w:type="spellEnd"/>
            <w:r w:rsidRPr="00AD07FD">
              <w:rPr>
                <w:rFonts w:ascii="Times New Roman" w:hAnsi="Times New Roman"/>
                <w:sz w:val="24"/>
                <w:szCs w:val="24"/>
              </w:rPr>
              <w:t xml:space="preserve"> ( </w:t>
            </w:r>
            <w:proofErr w:type="spellStart"/>
            <w:r w:rsidRPr="00AD07FD">
              <w:rPr>
                <w:rFonts w:ascii="Times New Roman" w:hAnsi="Times New Roman"/>
                <w:sz w:val="24"/>
                <w:szCs w:val="24"/>
              </w:rPr>
              <w:t>neragauti</w:t>
            </w:r>
            <w:proofErr w:type="spellEnd"/>
            <w:r w:rsidRPr="00AD07FD">
              <w:rPr>
                <w:rFonts w:ascii="Times New Roman" w:hAnsi="Times New Roman"/>
                <w:sz w:val="24"/>
                <w:szCs w:val="24"/>
              </w:rPr>
              <w:t xml:space="preserve"> </w:t>
            </w:r>
            <w:proofErr w:type="spellStart"/>
            <w:r w:rsidRPr="00AD07FD">
              <w:rPr>
                <w:rFonts w:ascii="Times New Roman" w:hAnsi="Times New Roman"/>
                <w:sz w:val="24"/>
                <w:szCs w:val="24"/>
              </w:rPr>
              <w:t>nepažįstamų</w:t>
            </w:r>
            <w:proofErr w:type="spellEnd"/>
            <w:r w:rsidRPr="00AD07FD">
              <w:rPr>
                <w:rFonts w:ascii="Times New Roman" w:hAnsi="Times New Roman"/>
                <w:sz w:val="24"/>
                <w:szCs w:val="24"/>
              </w:rPr>
              <w:t xml:space="preserve"> </w:t>
            </w:r>
            <w:proofErr w:type="spellStart"/>
            <w:r w:rsidRPr="00AD07FD">
              <w:rPr>
                <w:rFonts w:ascii="Times New Roman" w:hAnsi="Times New Roman"/>
                <w:sz w:val="24"/>
                <w:szCs w:val="24"/>
              </w:rPr>
              <w:t>uogų</w:t>
            </w:r>
            <w:proofErr w:type="spellEnd"/>
            <w:r w:rsidRPr="00AD07FD">
              <w:rPr>
                <w:rFonts w:ascii="Times New Roman" w:hAnsi="Times New Roman"/>
                <w:sz w:val="24"/>
                <w:szCs w:val="24"/>
              </w:rPr>
              <w:t xml:space="preserve">, </w:t>
            </w:r>
            <w:proofErr w:type="spellStart"/>
            <w:r w:rsidRPr="00AD07FD">
              <w:rPr>
                <w:rFonts w:ascii="Times New Roman" w:hAnsi="Times New Roman"/>
                <w:sz w:val="24"/>
                <w:szCs w:val="24"/>
              </w:rPr>
              <w:t>grybų</w:t>
            </w:r>
            <w:proofErr w:type="spellEnd"/>
            <w:r w:rsidRPr="00AD07FD">
              <w:rPr>
                <w:rFonts w:ascii="Times New Roman" w:hAnsi="Times New Roman"/>
                <w:sz w:val="24"/>
                <w:szCs w:val="24"/>
              </w:rPr>
              <w:t xml:space="preserve">, </w:t>
            </w:r>
            <w:proofErr w:type="spellStart"/>
            <w:r w:rsidRPr="00AD07FD">
              <w:rPr>
                <w:rFonts w:ascii="Times New Roman" w:hAnsi="Times New Roman"/>
                <w:sz w:val="24"/>
                <w:szCs w:val="24"/>
              </w:rPr>
              <w:t>neliesti</w:t>
            </w:r>
            <w:proofErr w:type="spellEnd"/>
            <w:r w:rsidRPr="00AD07FD">
              <w:rPr>
                <w:rFonts w:ascii="Times New Roman" w:hAnsi="Times New Roman"/>
                <w:sz w:val="24"/>
                <w:szCs w:val="24"/>
              </w:rPr>
              <w:t xml:space="preserve"> </w:t>
            </w:r>
            <w:proofErr w:type="spellStart"/>
            <w:r w:rsidRPr="00AD07FD">
              <w:rPr>
                <w:rFonts w:ascii="Times New Roman" w:hAnsi="Times New Roman"/>
                <w:sz w:val="24"/>
                <w:szCs w:val="24"/>
              </w:rPr>
              <w:t>nežinomų</w:t>
            </w:r>
            <w:proofErr w:type="spellEnd"/>
            <w:r w:rsidRPr="00AD07FD">
              <w:rPr>
                <w:rFonts w:ascii="Times New Roman" w:hAnsi="Times New Roman"/>
                <w:sz w:val="24"/>
                <w:szCs w:val="24"/>
              </w:rPr>
              <w:t xml:space="preserve"> </w:t>
            </w:r>
            <w:proofErr w:type="spellStart"/>
            <w:r w:rsidRPr="00AD07FD">
              <w:rPr>
                <w:rFonts w:ascii="Times New Roman" w:hAnsi="Times New Roman"/>
                <w:sz w:val="24"/>
                <w:szCs w:val="24"/>
              </w:rPr>
              <w:t>skysčių</w:t>
            </w:r>
            <w:proofErr w:type="spellEnd"/>
            <w:r w:rsidRPr="00AD07FD">
              <w:rPr>
                <w:rFonts w:ascii="Times New Roman" w:hAnsi="Times New Roman"/>
                <w:sz w:val="24"/>
                <w:szCs w:val="24"/>
              </w:rPr>
              <w:t xml:space="preserve">, </w:t>
            </w:r>
            <w:proofErr w:type="spellStart"/>
            <w:r w:rsidRPr="00AD07FD">
              <w:rPr>
                <w:rFonts w:ascii="Times New Roman" w:hAnsi="Times New Roman"/>
                <w:sz w:val="24"/>
                <w:szCs w:val="24"/>
              </w:rPr>
              <w:t>medžiagų</w:t>
            </w:r>
            <w:proofErr w:type="spellEnd"/>
            <w:r w:rsidRPr="00AD07FD">
              <w:rPr>
                <w:rFonts w:ascii="Times New Roman" w:hAnsi="Times New Roman"/>
                <w:sz w:val="24"/>
                <w:szCs w:val="24"/>
              </w:rPr>
              <w:t xml:space="preserve"> ir pan. )</w:t>
            </w:r>
            <w:proofErr w:type="spellStart"/>
            <w:r w:rsidRPr="00AD07FD">
              <w:rPr>
                <w:rFonts w:ascii="Times New Roman" w:hAnsi="Times New Roman"/>
                <w:sz w:val="24"/>
                <w:szCs w:val="24"/>
              </w:rPr>
              <w:t>Suvokia</w:t>
            </w:r>
            <w:proofErr w:type="spellEnd"/>
            <w:r w:rsidRPr="00AD07FD">
              <w:rPr>
                <w:rFonts w:ascii="Times New Roman" w:hAnsi="Times New Roman"/>
                <w:sz w:val="24"/>
                <w:szCs w:val="24"/>
              </w:rPr>
              <w:t xml:space="preserve"> </w:t>
            </w:r>
            <w:proofErr w:type="spellStart"/>
            <w:r w:rsidRPr="00AD07FD">
              <w:rPr>
                <w:rFonts w:ascii="Times New Roman" w:hAnsi="Times New Roman"/>
                <w:sz w:val="24"/>
                <w:szCs w:val="24"/>
              </w:rPr>
              <w:t>ekologijos</w:t>
            </w:r>
            <w:proofErr w:type="spellEnd"/>
            <w:r w:rsidRPr="00AD07FD">
              <w:rPr>
                <w:rFonts w:ascii="Times New Roman" w:hAnsi="Times New Roman"/>
                <w:sz w:val="24"/>
                <w:szCs w:val="24"/>
              </w:rPr>
              <w:t xml:space="preserve"> </w:t>
            </w:r>
            <w:proofErr w:type="spellStart"/>
            <w:r w:rsidRPr="00AD07FD">
              <w:rPr>
                <w:rFonts w:ascii="Times New Roman" w:hAnsi="Times New Roman"/>
                <w:sz w:val="24"/>
                <w:szCs w:val="24"/>
              </w:rPr>
              <w:t>reikšmę</w:t>
            </w:r>
            <w:proofErr w:type="spellEnd"/>
            <w:r w:rsidRPr="00AD07FD">
              <w:rPr>
                <w:rFonts w:ascii="Times New Roman" w:hAnsi="Times New Roman"/>
                <w:sz w:val="24"/>
                <w:szCs w:val="24"/>
              </w:rPr>
              <w:t xml:space="preserve">, </w:t>
            </w:r>
            <w:proofErr w:type="spellStart"/>
            <w:r w:rsidRPr="00AD07FD">
              <w:rPr>
                <w:rFonts w:ascii="Times New Roman" w:hAnsi="Times New Roman"/>
                <w:sz w:val="24"/>
                <w:szCs w:val="24"/>
              </w:rPr>
              <w:t>supranta</w:t>
            </w:r>
            <w:proofErr w:type="spellEnd"/>
            <w:r w:rsidRPr="00AD07FD">
              <w:rPr>
                <w:rFonts w:ascii="Times New Roman" w:hAnsi="Times New Roman"/>
                <w:sz w:val="24"/>
                <w:szCs w:val="24"/>
              </w:rPr>
              <w:t xml:space="preserve">, jog </w:t>
            </w:r>
            <w:proofErr w:type="spellStart"/>
            <w:r w:rsidRPr="00AD07FD">
              <w:rPr>
                <w:rFonts w:ascii="Times New Roman" w:hAnsi="Times New Roman"/>
                <w:sz w:val="24"/>
                <w:szCs w:val="24"/>
              </w:rPr>
              <w:t>negalima</w:t>
            </w:r>
            <w:proofErr w:type="spellEnd"/>
            <w:r w:rsidRPr="00AD07FD">
              <w:rPr>
                <w:rFonts w:ascii="Times New Roman" w:hAnsi="Times New Roman"/>
                <w:sz w:val="24"/>
                <w:szCs w:val="24"/>
              </w:rPr>
              <w:t xml:space="preserve"> </w:t>
            </w:r>
            <w:proofErr w:type="spellStart"/>
            <w:r w:rsidRPr="00AD07FD">
              <w:rPr>
                <w:rFonts w:ascii="Times New Roman" w:hAnsi="Times New Roman"/>
                <w:sz w:val="24"/>
                <w:szCs w:val="24"/>
              </w:rPr>
              <w:t>teršt</w:t>
            </w:r>
            <w:proofErr w:type="spellEnd"/>
            <w:r w:rsidRPr="00AD07FD">
              <w:rPr>
                <w:rFonts w:ascii="Times New Roman" w:hAnsi="Times New Roman"/>
                <w:sz w:val="24"/>
                <w:szCs w:val="24"/>
              </w:rPr>
              <w:t xml:space="preserve"> </w:t>
            </w:r>
            <w:proofErr w:type="spellStart"/>
            <w:r w:rsidRPr="00AD07FD">
              <w:rPr>
                <w:rFonts w:ascii="Times New Roman" w:hAnsi="Times New Roman"/>
                <w:sz w:val="24"/>
                <w:szCs w:val="24"/>
              </w:rPr>
              <w:t>aplinkos</w:t>
            </w:r>
            <w:proofErr w:type="spellEnd"/>
            <w:r w:rsidRPr="00AD07FD">
              <w:rPr>
                <w:rFonts w:ascii="Times New Roman" w:hAnsi="Times New Roman"/>
                <w:sz w:val="24"/>
                <w:szCs w:val="24"/>
              </w:rPr>
              <w:t xml:space="preserve">,   </w:t>
            </w:r>
            <w:proofErr w:type="spellStart"/>
            <w:r w:rsidRPr="00AD07FD">
              <w:rPr>
                <w:rFonts w:ascii="Times New Roman" w:hAnsi="Times New Roman"/>
                <w:sz w:val="24"/>
                <w:szCs w:val="24"/>
              </w:rPr>
              <w:t>kodėl</w:t>
            </w:r>
            <w:proofErr w:type="spellEnd"/>
            <w:r w:rsidRPr="00AD07FD">
              <w:rPr>
                <w:rFonts w:ascii="Times New Roman" w:hAnsi="Times New Roman"/>
                <w:sz w:val="24"/>
                <w:szCs w:val="24"/>
              </w:rPr>
              <w:t xml:space="preserve"> ir </w:t>
            </w:r>
            <w:proofErr w:type="spellStart"/>
            <w:r w:rsidRPr="00AD07FD">
              <w:rPr>
                <w:rFonts w:ascii="Times New Roman" w:hAnsi="Times New Roman"/>
                <w:sz w:val="24"/>
                <w:szCs w:val="24"/>
              </w:rPr>
              <w:t>kokių</w:t>
            </w:r>
            <w:proofErr w:type="spellEnd"/>
            <w:r w:rsidRPr="00AD07FD">
              <w:rPr>
                <w:rFonts w:ascii="Times New Roman" w:hAnsi="Times New Roman"/>
                <w:sz w:val="24"/>
                <w:szCs w:val="24"/>
              </w:rPr>
              <w:t xml:space="preserve"> </w:t>
            </w:r>
            <w:proofErr w:type="spellStart"/>
            <w:r w:rsidRPr="00AD07FD">
              <w:rPr>
                <w:rFonts w:ascii="Times New Roman" w:hAnsi="Times New Roman"/>
                <w:sz w:val="24"/>
                <w:szCs w:val="24"/>
              </w:rPr>
              <w:t>taisyklių</w:t>
            </w:r>
            <w:proofErr w:type="spellEnd"/>
            <w:r w:rsidRPr="00AD07FD">
              <w:rPr>
                <w:rFonts w:ascii="Times New Roman" w:hAnsi="Times New Roman"/>
                <w:sz w:val="24"/>
                <w:szCs w:val="24"/>
              </w:rPr>
              <w:t xml:space="preserve"> </w:t>
            </w:r>
            <w:proofErr w:type="spellStart"/>
            <w:r w:rsidRPr="00AD07FD">
              <w:rPr>
                <w:rFonts w:ascii="Times New Roman" w:hAnsi="Times New Roman"/>
                <w:sz w:val="24"/>
                <w:szCs w:val="24"/>
              </w:rPr>
              <w:t>reikia</w:t>
            </w:r>
            <w:proofErr w:type="spellEnd"/>
            <w:r w:rsidRPr="00AD07FD">
              <w:rPr>
                <w:rFonts w:ascii="Times New Roman" w:hAnsi="Times New Roman"/>
                <w:sz w:val="24"/>
                <w:szCs w:val="24"/>
              </w:rPr>
              <w:t xml:space="preserve"> </w:t>
            </w:r>
            <w:proofErr w:type="spellStart"/>
            <w:r w:rsidRPr="00AD07FD">
              <w:rPr>
                <w:rFonts w:ascii="Times New Roman" w:hAnsi="Times New Roman"/>
                <w:sz w:val="24"/>
                <w:szCs w:val="24"/>
              </w:rPr>
              <w:t>laikytis</w:t>
            </w:r>
            <w:proofErr w:type="spellEnd"/>
            <w:r w:rsidRPr="00AD07FD">
              <w:rPr>
                <w:rFonts w:ascii="Times New Roman" w:hAnsi="Times New Roman"/>
                <w:sz w:val="24"/>
                <w:szCs w:val="24"/>
              </w:rPr>
              <w:t xml:space="preserve"> </w:t>
            </w:r>
            <w:proofErr w:type="spellStart"/>
            <w:r w:rsidRPr="00AD07FD">
              <w:rPr>
                <w:rFonts w:ascii="Times New Roman" w:hAnsi="Times New Roman"/>
                <w:sz w:val="24"/>
                <w:szCs w:val="24"/>
              </w:rPr>
              <w:t>rūpinantis</w:t>
            </w:r>
            <w:proofErr w:type="spellEnd"/>
            <w:r w:rsidRPr="00AD07FD">
              <w:rPr>
                <w:rFonts w:ascii="Times New Roman" w:hAnsi="Times New Roman"/>
                <w:sz w:val="24"/>
                <w:szCs w:val="24"/>
              </w:rPr>
              <w:t xml:space="preserve"> </w:t>
            </w:r>
            <w:proofErr w:type="spellStart"/>
            <w:r w:rsidRPr="00AD07FD">
              <w:rPr>
                <w:rFonts w:ascii="Times New Roman" w:hAnsi="Times New Roman"/>
                <w:sz w:val="24"/>
                <w:szCs w:val="24"/>
              </w:rPr>
              <w:t>aplinka</w:t>
            </w:r>
            <w:proofErr w:type="spellEnd"/>
            <w:r w:rsidRPr="00AD07FD">
              <w:rPr>
                <w:rFonts w:ascii="Times New Roman" w:hAnsi="Times New Roman"/>
                <w:sz w:val="24"/>
                <w:szCs w:val="24"/>
              </w:rPr>
              <w:t xml:space="preserve">, </w:t>
            </w:r>
            <w:proofErr w:type="spellStart"/>
            <w:r w:rsidRPr="00AD07FD">
              <w:rPr>
                <w:rFonts w:ascii="Times New Roman" w:hAnsi="Times New Roman"/>
                <w:sz w:val="24"/>
                <w:szCs w:val="24"/>
              </w:rPr>
              <w:t>formuojasi</w:t>
            </w:r>
            <w:proofErr w:type="spellEnd"/>
            <w:r w:rsidRPr="00AD07FD">
              <w:rPr>
                <w:rFonts w:ascii="Times New Roman" w:hAnsi="Times New Roman"/>
                <w:sz w:val="24"/>
                <w:szCs w:val="24"/>
              </w:rPr>
              <w:t xml:space="preserve"> </w:t>
            </w:r>
            <w:proofErr w:type="spellStart"/>
            <w:r w:rsidRPr="00AD07FD">
              <w:rPr>
                <w:rFonts w:ascii="Times New Roman" w:hAnsi="Times New Roman"/>
                <w:sz w:val="24"/>
                <w:szCs w:val="24"/>
              </w:rPr>
              <w:t>sveikos</w:t>
            </w:r>
            <w:proofErr w:type="spellEnd"/>
            <w:r w:rsidRPr="00AD07FD">
              <w:rPr>
                <w:rFonts w:ascii="Times New Roman" w:hAnsi="Times New Roman"/>
                <w:sz w:val="24"/>
                <w:szCs w:val="24"/>
              </w:rPr>
              <w:t xml:space="preserve"> </w:t>
            </w:r>
            <w:proofErr w:type="spellStart"/>
            <w:r w:rsidRPr="00AD07FD">
              <w:rPr>
                <w:rFonts w:ascii="Times New Roman" w:hAnsi="Times New Roman"/>
                <w:sz w:val="24"/>
                <w:szCs w:val="24"/>
              </w:rPr>
              <w:t>aplinkos</w:t>
            </w:r>
            <w:proofErr w:type="spellEnd"/>
            <w:r w:rsidRPr="00AD07FD">
              <w:rPr>
                <w:rFonts w:ascii="Times New Roman" w:hAnsi="Times New Roman"/>
                <w:sz w:val="24"/>
                <w:szCs w:val="24"/>
              </w:rPr>
              <w:t xml:space="preserve"> </w:t>
            </w:r>
            <w:proofErr w:type="spellStart"/>
            <w:r w:rsidRPr="00AD07FD">
              <w:rPr>
                <w:rFonts w:ascii="Times New Roman" w:hAnsi="Times New Roman"/>
                <w:sz w:val="24"/>
                <w:szCs w:val="24"/>
              </w:rPr>
              <w:t>sąvoką</w:t>
            </w:r>
            <w:proofErr w:type="spellEnd"/>
            <w:r w:rsidRPr="00AD07FD">
              <w:rPr>
                <w:rFonts w:ascii="Times New Roman" w:hAnsi="Times New Roman"/>
                <w:sz w:val="24"/>
                <w:szCs w:val="24"/>
              </w:rPr>
              <w:t>.</w:t>
            </w:r>
          </w:p>
        </w:tc>
      </w:tr>
      <w:tr w:rsidR="00BB3718">
        <w:tc>
          <w:tcPr>
            <w:tcW w:w="2056" w:type="dxa"/>
          </w:tcPr>
          <w:p w:rsidR="00BB3718" w:rsidRDefault="00BB3718" w:rsidP="00AD07FD">
            <w:pPr>
              <w:spacing w:after="0" w:line="240" w:lineRule="auto"/>
              <w:rPr>
                <w:rFonts w:ascii="Times New Roman" w:hAnsi="Times New Roman"/>
                <w:b/>
                <w:sz w:val="24"/>
                <w:szCs w:val="24"/>
              </w:rPr>
            </w:pPr>
          </w:p>
          <w:p w:rsidR="00BB3718" w:rsidRPr="00AD07FD" w:rsidRDefault="00D628F9" w:rsidP="00AD07FD">
            <w:pPr>
              <w:spacing w:after="0" w:line="240" w:lineRule="auto"/>
              <w:jc w:val="center"/>
              <w:rPr>
                <w:rFonts w:ascii="Comic Sans MS" w:hAnsi="Comic Sans MS"/>
                <w:sz w:val="24"/>
                <w:szCs w:val="24"/>
              </w:rPr>
            </w:pPr>
            <w:proofErr w:type="spellStart"/>
            <w:r w:rsidRPr="00AD07FD">
              <w:rPr>
                <w:rFonts w:ascii="Comic Sans MS" w:hAnsi="Comic Sans MS"/>
                <w:sz w:val="24"/>
                <w:szCs w:val="24"/>
              </w:rPr>
              <w:t>Saugau</w:t>
            </w:r>
            <w:proofErr w:type="spellEnd"/>
            <w:r w:rsidRPr="00AD07FD">
              <w:rPr>
                <w:rFonts w:ascii="Comic Sans MS" w:hAnsi="Comic Sans MS"/>
                <w:sz w:val="24"/>
                <w:szCs w:val="24"/>
              </w:rPr>
              <w:t xml:space="preserve"> save ir </w:t>
            </w:r>
            <w:proofErr w:type="spellStart"/>
            <w:r w:rsidRPr="00AD07FD">
              <w:rPr>
                <w:rFonts w:ascii="Comic Sans MS" w:hAnsi="Comic Sans MS"/>
                <w:sz w:val="24"/>
                <w:szCs w:val="24"/>
              </w:rPr>
              <w:t>kitus</w:t>
            </w:r>
            <w:proofErr w:type="spellEnd"/>
          </w:p>
        </w:tc>
        <w:tc>
          <w:tcPr>
            <w:tcW w:w="3105" w:type="dxa"/>
          </w:tcPr>
          <w:p w:rsidR="00BB3718" w:rsidRPr="00AD07FD" w:rsidRDefault="00D628F9" w:rsidP="00327B43">
            <w:pPr>
              <w:spacing w:after="0" w:line="240" w:lineRule="auto"/>
              <w:jc w:val="left"/>
              <w:rPr>
                <w:rFonts w:ascii="Times New Roman" w:hAnsi="Times New Roman"/>
                <w:sz w:val="24"/>
                <w:szCs w:val="24"/>
              </w:rPr>
            </w:pPr>
            <w:r w:rsidRPr="00AD07FD">
              <w:rPr>
                <w:rFonts w:ascii="Times New Roman" w:hAnsi="Times New Roman"/>
                <w:sz w:val="24"/>
                <w:szCs w:val="24"/>
              </w:rPr>
              <w:t xml:space="preserve">Saugus </w:t>
            </w:r>
            <w:proofErr w:type="spellStart"/>
            <w:r w:rsidRPr="00AD07FD">
              <w:rPr>
                <w:rFonts w:ascii="Times New Roman" w:hAnsi="Times New Roman"/>
                <w:sz w:val="24"/>
                <w:szCs w:val="24"/>
              </w:rPr>
              <w:t>elgesys</w:t>
            </w:r>
            <w:proofErr w:type="spellEnd"/>
            <w:r w:rsidRPr="00AD07FD">
              <w:rPr>
                <w:rFonts w:ascii="Times New Roman" w:hAnsi="Times New Roman"/>
                <w:sz w:val="24"/>
                <w:szCs w:val="24"/>
              </w:rPr>
              <w:t xml:space="preserve"> </w:t>
            </w:r>
            <w:proofErr w:type="spellStart"/>
            <w:r w:rsidRPr="00AD07FD">
              <w:rPr>
                <w:rFonts w:ascii="Times New Roman" w:hAnsi="Times New Roman"/>
                <w:sz w:val="24"/>
                <w:szCs w:val="24"/>
              </w:rPr>
              <w:t>namuose</w:t>
            </w:r>
            <w:proofErr w:type="spellEnd"/>
            <w:r w:rsidRPr="00AD07FD">
              <w:rPr>
                <w:rFonts w:ascii="Times New Roman" w:hAnsi="Times New Roman"/>
                <w:sz w:val="24"/>
                <w:szCs w:val="24"/>
              </w:rPr>
              <w:t xml:space="preserve">, </w:t>
            </w:r>
            <w:proofErr w:type="spellStart"/>
            <w:r w:rsidRPr="00AD07FD">
              <w:rPr>
                <w:rFonts w:ascii="Times New Roman" w:hAnsi="Times New Roman"/>
                <w:sz w:val="24"/>
                <w:szCs w:val="24"/>
              </w:rPr>
              <w:t>gatvėje</w:t>
            </w:r>
            <w:proofErr w:type="spellEnd"/>
            <w:r w:rsidRPr="00AD07FD">
              <w:rPr>
                <w:rFonts w:ascii="Times New Roman" w:hAnsi="Times New Roman"/>
                <w:sz w:val="24"/>
                <w:szCs w:val="24"/>
              </w:rPr>
              <w:t xml:space="preserve">, </w:t>
            </w:r>
            <w:proofErr w:type="spellStart"/>
            <w:r w:rsidRPr="00AD07FD">
              <w:rPr>
                <w:rFonts w:ascii="Times New Roman" w:hAnsi="Times New Roman"/>
                <w:sz w:val="24"/>
                <w:szCs w:val="24"/>
              </w:rPr>
              <w:t>važinėjant</w:t>
            </w:r>
            <w:proofErr w:type="spellEnd"/>
            <w:r w:rsidRPr="00AD07FD">
              <w:rPr>
                <w:rFonts w:ascii="Times New Roman" w:hAnsi="Times New Roman"/>
                <w:sz w:val="24"/>
                <w:szCs w:val="24"/>
              </w:rPr>
              <w:t xml:space="preserve"> </w:t>
            </w:r>
            <w:proofErr w:type="spellStart"/>
            <w:r w:rsidRPr="00AD07FD">
              <w:rPr>
                <w:rFonts w:ascii="Times New Roman" w:hAnsi="Times New Roman"/>
                <w:sz w:val="24"/>
                <w:szCs w:val="24"/>
              </w:rPr>
              <w:t>dviračiu</w:t>
            </w:r>
            <w:proofErr w:type="spellEnd"/>
            <w:r w:rsidRPr="00AD07FD">
              <w:rPr>
                <w:rFonts w:ascii="Times New Roman" w:hAnsi="Times New Roman"/>
                <w:sz w:val="24"/>
                <w:szCs w:val="24"/>
              </w:rPr>
              <w:t xml:space="preserve">, </w:t>
            </w:r>
            <w:proofErr w:type="spellStart"/>
            <w:r w:rsidRPr="00AD07FD">
              <w:rPr>
                <w:rFonts w:ascii="Times New Roman" w:hAnsi="Times New Roman"/>
                <w:sz w:val="24"/>
                <w:szCs w:val="24"/>
              </w:rPr>
              <w:t>maudantis</w:t>
            </w:r>
            <w:proofErr w:type="spellEnd"/>
            <w:r w:rsidRPr="00AD07FD">
              <w:rPr>
                <w:rFonts w:ascii="Times New Roman" w:hAnsi="Times New Roman"/>
                <w:sz w:val="24"/>
                <w:szCs w:val="24"/>
              </w:rPr>
              <w:t xml:space="preserve">. </w:t>
            </w:r>
            <w:proofErr w:type="spellStart"/>
            <w:r w:rsidRPr="00AD07FD">
              <w:rPr>
                <w:rFonts w:ascii="Times New Roman" w:hAnsi="Times New Roman"/>
                <w:sz w:val="24"/>
                <w:szCs w:val="24"/>
              </w:rPr>
              <w:t>Kaip</w:t>
            </w:r>
            <w:proofErr w:type="spellEnd"/>
            <w:r w:rsidRPr="00AD07FD">
              <w:rPr>
                <w:rFonts w:ascii="Times New Roman" w:hAnsi="Times New Roman"/>
                <w:sz w:val="24"/>
                <w:szCs w:val="24"/>
              </w:rPr>
              <w:t xml:space="preserve"> </w:t>
            </w:r>
            <w:proofErr w:type="spellStart"/>
            <w:r w:rsidRPr="00AD07FD">
              <w:rPr>
                <w:rFonts w:ascii="Times New Roman" w:hAnsi="Times New Roman"/>
                <w:sz w:val="24"/>
                <w:szCs w:val="24"/>
              </w:rPr>
              <w:t>elgtis</w:t>
            </w:r>
            <w:proofErr w:type="spellEnd"/>
            <w:r w:rsidRPr="00AD07FD">
              <w:rPr>
                <w:rFonts w:ascii="Times New Roman" w:hAnsi="Times New Roman"/>
                <w:sz w:val="24"/>
                <w:szCs w:val="24"/>
              </w:rPr>
              <w:t xml:space="preserve"> </w:t>
            </w:r>
            <w:proofErr w:type="spellStart"/>
            <w:r w:rsidRPr="00AD07FD">
              <w:rPr>
                <w:rFonts w:ascii="Times New Roman" w:hAnsi="Times New Roman"/>
                <w:sz w:val="24"/>
                <w:szCs w:val="24"/>
              </w:rPr>
              <w:t>su</w:t>
            </w:r>
            <w:proofErr w:type="spellEnd"/>
            <w:r w:rsidRPr="00AD07FD">
              <w:rPr>
                <w:rFonts w:ascii="Times New Roman" w:hAnsi="Times New Roman"/>
                <w:sz w:val="24"/>
                <w:szCs w:val="24"/>
              </w:rPr>
              <w:t xml:space="preserve"> </w:t>
            </w:r>
            <w:proofErr w:type="spellStart"/>
            <w:r w:rsidRPr="00AD07FD">
              <w:rPr>
                <w:rFonts w:ascii="Times New Roman" w:hAnsi="Times New Roman"/>
                <w:sz w:val="24"/>
                <w:szCs w:val="24"/>
              </w:rPr>
              <w:t>aštriais</w:t>
            </w:r>
            <w:proofErr w:type="spellEnd"/>
            <w:r w:rsidRPr="00AD07FD">
              <w:rPr>
                <w:rFonts w:ascii="Times New Roman" w:hAnsi="Times New Roman"/>
                <w:sz w:val="24"/>
                <w:szCs w:val="24"/>
              </w:rPr>
              <w:t xml:space="preserve">, </w:t>
            </w:r>
            <w:proofErr w:type="spellStart"/>
            <w:r w:rsidRPr="00AD07FD">
              <w:rPr>
                <w:rFonts w:ascii="Times New Roman" w:hAnsi="Times New Roman"/>
                <w:sz w:val="24"/>
                <w:szCs w:val="24"/>
              </w:rPr>
              <w:t>smailiais</w:t>
            </w:r>
            <w:proofErr w:type="spellEnd"/>
            <w:r w:rsidRPr="00AD07FD">
              <w:rPr>
                <w:rFonts w:ascii="Times New Roman" w:hAnsi="Times New Roman"/>
                <w:sz w:val="24"/>
                <w:szCs w:val="24"/>
              </w:rPr>
              <w:t xml:space="preserve"> </w:t>
            </w:r>
            <w:proofErr w:type="spellStart"/>
            <w:r w:rsidRPr="00AD07FD">
              <w:rPr>
                <w:rFonts w:ascii="Times New Roman" w:hAnsi="Times New Roman"/>
                <w:sz w:val="24"/>
                <w:szCs w:val="24"/>
              </w:rPr>
              <w:t>daiktais</w:t>
            </w:r>
            <w:proofErr w:type="spellEnd"/>
            <w:r w:rsidRPr="00AD07FD">
              <w:rPr>
                <w:rFonts w:ascii="Times New Roman" w:hAnsi="Times New Roman"/>
                <w:sz w:val="24"/>
                <w:szCs w:val="24"/>
              </w:rPr>
              <w:t xml:space="preserve">, </w:t>
            </w:r>
            <w:proofErr w:type="spellStart"/>
            <w:r w:rsidRPr="00AD07FD">
              <w:rPr>
                <w:rFonts w:ascii="Times New Roman" w:hAnsi="Times New Roman"/>
                <w:sz w:val="24"/>
                <w:szCs w:val="24"/>
              </w:rPr>
              <w:t>cheminėmis</w:t>
            </w:r>
            <w:proofErr w:type="spellEnd"/>
            <w:r w:rsidRPr="00AD07FD">
              <w:rPr>
                <w:rFonts w:ascii="Times New Roman" w:hAnsi="Times New Roman"/>
                <w:sz w:val="24"/>
                <w:szCs w:val="24"/>
              </w:rPr>
              <w:t xml:space="preserve"> </w:t>
            </w:r>
            <w:proofErr w:type="spellStart"/>
            <w:r w:rsidRPr="00AD07FD">
              <w:rPr>
                <w:rFonts w:ascii="Times New Roman" w:hAnsi="Times New Roman"/>
                <w:sz w:val="24"/>
                <w:szCs w:val="24"/>
              </w:rPr>
              <w:t>medžiagomis</w:t>
            </w:r>
            <w:proofErr w:type="spellEnd"/>
            <w:r w:rsidRPr="00AD07FD">
              <w:rPr>
                <w:rFonts w:ascii="Times New Roman" w:hAnsi="Times New Roman"/>
                <w:sz w:val="24"/>
                <w:szCs w:val="24"/>
              </w:rPr>
              <w:t xml:space="preserve">, </w:t>
            </w:r>
            <w:proofErr w:type="spellStart"/>
            <w:r w:rsidRPr="00AD07FD">
              <w:rPr>
                <w:rFonts w:ascii="Times New Roman" w:hAnsi="Times New Roman"/>
                <w:sz w:val="24"/>
                <w:szCs w:val="24"/>
              </w:rPr>
              <w:t>ugnimi</w:t>
            </w:r>
            <w:proofErr w:type="spellEnd"/>
            <w:r w:rsidRPr="00AD07FD">
              <w:rPr>
                <w:rFonts w:ascii="Times New Roman" w:hAnsi="Times New Roman"/>
                <w:sz w:val="24"/>
                <w:szCs w:val="24"/>
              </w:rPr>
              <w:t xml:space="preserve">. </w:t>
            </w:r>
            <w:proofErr w:type="spellStart"/>
            <w:r w:rsidRPr="00AD07FD">
              <w:rPr>
                <w:rFonts w:ascii="Times New Roman" w:hAnsi="Times New Roman"/>
                <w:sz w:val="24"/>
                <w:szCs w:val="24"/>
              </w:rPr>
              <w:t>Pirmoji</w:t>
            </w:r>
            <w:proofErr w:type="spellEnd"/>
            <w:r w:rsidRPr="00AD07FD">
              <w:rPr>
                <w:rFonts w:ascii="Times New Roman" w:hAnsi="Times New Roman"/>
                <w:sz w:val="24"/>
                <w:szCs w:val="24"/>
              </w:rPr>
              <w:t xml:space="preserve"> </w:t>
            </w:r>
            <w:proofErr w:type="spellStart"/>
            <w:r w:rsidRPr="00AD07FD">
              <w:rPr>
                <w:rFonts w:ascii="Times New Roman" w:hAnsi="Times New Roman"/>
                <w:sz w:val="24"/>
                <w:szCs w:val="24"/>
              </w:rPr>
              <w:t>pagalba</w:t>
            </w:r>
            <w:proofErr w:type="spellEnd"/>
            <w:r w:rsidRPr="00AD07FD">
              <w:rPr>
                <w:rFonts w:ascii="Times New Roman" w:hAnsi="Times New Roman"/>
                <w:sz w:val="24"/>
                <w:szCs w:val="24"/>
              </w:rPr>
              <w:t xml:space="preserve">. </w:t>
            </w:r>
            <w:proofErr w:type="spellStart"/>
            <w:r w:rsidRPr="00AD07FD">
              <w:rPr>
                <w:rFonts w:ascii="Times New Roman" w:hAnsi="Times New Roman"/>
                <w:sz w:val="24"/>
                <w:szCs w:val="24"/>
              </w:rPr>
              <w:t>Pagalbos</w:t>
            </w:r>
            <w:proofErr w:type="spellEnd"/>
            <w:r w:rsidRPr="00AD07FD">
              <w:rPr>
                <w:rFonts w:ascii="Times New Roman" w:hAnsi="Times New Roman"/>
                <w:sz w:val="24"/>
                <w:szCs w:val="24"/>
              </w:rPr>
              <w:t xml:space="preserve"> </w:t>
            </w:r>
            <w:proofErr w:type="spellStart"/>
            <w:r w:rsidRPr="00AD07FD">
              <w:rPr>
                <w:rFonts w:ascii="Times New Roman" w:hAnsi="Times New Roman"/>
                <w:sz w:val="24"/>
                <w:szCs w:val="24"/>
              </w:rPr>
              <w:t>telefono</w:t>
            </w:r>
            <w:proofErr w:type="spellEnd"/>
            <w:r w:rsidRPr="00AD07FD">
              <w:rPr>
                <w:rFonts w:ascii="Times New Roman" w:hAnsi="Times New Roman"/>
                <w:sz w:val="24"/>
                <w:szCs w:val="24"/>
              </w:rPr>
              <w:t xml:space="preserve"> </w:t>
            </w:r>
            <w:proofErr w:type="spellStart"/>
            <w:r w:rsidRPr="00AD07FD">
              <w:rPr>
                <w:rFonts w:ascii="Times New Roman" w:hAnsi="Times New Roman"/>
                <w:sz w:val="24"/>
                <w:szCs w:val="24"/>
              </w:rPr>
              <w:t>numeriai</w:t>
            </w:r>
            <w:proofErr w:type="spellEnd"/>
            <w:r w:rsidRPr="00AD07FD">
              <w:rPr>
                <w:rFonts w:ascii="Times New Roman" w:hAnsi="Times New Roman"/>
                <w:sz w:val="24"/>
                <w:szCs w:val="24"/>
              </w:rPr>
              <w:t xml:space="preserve">. </w:t>
            </w:r>
            <w:proofErr w:type="spellStart"/>
            <w:r w:rsidRPr="00AD07FD">
              <w:rPr>
                <w:rFonts w:ascii="Times New Roman" w:hAnsi="Times New Roman"/>
                <w:sz w:val="24"/>
                <w:szCs w:val="24"/>
              </w:rPr>
              <w:t>Vaistai</w:t>
            </w:r>
            <w:proofErr w:type="spellEnd"/>
            <w:r w:rsidRPr="00AD07FD">
              <w:rPr>
                <w:rFonts w:ascii="Times New Roman" w:hAnsi="Times New Roman"/>
                <w:sz w:val="24"/>
                <w:szCs w:val="24"/>
              </w:rPr>
              <w:t xml:space="preserve">. </w:t>
            </w:r>
            <w:proofErr w:type="spellStart"/>
            <w:r w:rsidRPr="00AD07FD">
              <w:rPr>
                <w:rFonts w:ascii="Times New Roman" w:hAnsi="Times New Roman"/>
                <w:sz w:val="24"/>
                <w:szCs w:val="24"/>
              </w:rPr>
              <w:t>Kokie</w:t>
            </w:r>
            <w:proofErr w:type="spellEnd"/>
            <w:r w:rsidRPr="00AD07FD">
              <w:rPr>
                <w:rFonts w:ascii="Times New Roman" w:hAnsi="Times New Roman"/>
                <w:sz w:val="24"/>
                <w:szCs w:val="24"/>
              </w:rPr>
              <w:t xml:space="preserve"> </w:t>
            </w:r>
            <w:proofErr w:type="spellStart"/>
            <w:r w:rsidRPr="00AD07FD">
              <w:rPr>
                <w:rFonts w:ascii="Times New Roman" w:hAnsi="Times New Roman"/>
                <w:sz w:val="24"/>
                <w:szCs w:val="24"/>
              </w:rPr>
              <w:t>yra</w:t>
            </w:r>
            <w:proofErr w:type="spellEnd"/>
            <w:r w:rsidRPr="00AD07FD">
              <w:rPr>
                <w:rFonts w:ascii="Times New Roman" w:hAnsi="Times New Roman"/>
                <w:sz w:val="24"/>
                <w:szCs w:val="24"/>
              </w:rPr>
              <w:t xml:space="preserve"> </w:t>
            </w:r>
            <w:proofErr w:type="spellStart"/>
            <w:r w:rsidRPr="00AD07FD">
              <w:rPr>
                <w:rFonts w:ascii="Times New Roman" w:hAnsi="Times New Roman"/>
                <w:sz w:val="24"/>
                <w:szCs w:val="24"/>
              </w:rPr>
              <w:t>naudingi</w:t>
            </w:r>
            <w:proofErr w:type="spellEnd"/>
            <w:r w:rsidRPr="00AD07FD">
              <w:rPr>
                <w:rFonts w:ascii="Times New Roman" w:hAnsi="Times New Roman"/>
                <w:sz w:val="24"/>
                <w:szCs w:val="24"/>
              </w:rPr>
              <w:t xml:space="preserve"> ir </w:t>
            </w:r>
            <w:proofErr w:type="spellStart"/>
            <w:r w:rsidRPr="00AD07FD">
              <w:rPr>
                <w:rFonts w:ascii="Times New Roman" w:hAnsi="Times New Roman"/>
                <w:sz w:val="24"/>
                <w:szCs w:val="24"/>
              </w:rPr>
              <w:t>kokie</w:t>
            </w:r>
            <w:proofErr w:type="spellEnd"/>
            <w:r w:rsidRPr="00AD07FD">
              <w:rPr>
                <w:rFonts w:ascii="Times New Roman" w:hAnsi="Times New Roman"/>
                <w:sz w:val="24"/>
                <w:szCs w:val="24"/>
              </w:rPr>
              <w:t xml:space="preserve"> </w:t>
            </w:r>
            <w:proofErr w:type="spellStart"/>
            <w:r w:rsidRPr="00AD07FD">
              <w:rPr>
                <w:rFonts w:ascii="Times New Roman" w:hAnsi="Times New Roman"/>
                <w:sz w:val="24"/>
                <w:szCs w:val="24"/>
              </w:rPr>
              <w:t>žalingi</w:t>
            </w:r>
            <w:proofErr w:type="spellEnd"/>
            <w:r w:rsidRPr="00AD07FD">
              <w:rPr>
                <w:rFonts w:ascii="Times New Roman" w:hAnsi="Times New Roman"/>
                <w:sz w:val="24"/>
                <w:szCs w:val="24"/>
              </w:rPr>
              <w:t xml:space="preserve"> </w:t>
            </w:r>
            <w:proofErr w:type="spellStart"/>
            <w:r w:rsidRPr="00AD07FD">
              <w:rPr>
                <w:rFonts w:ascii="Times New Roman" w:hAnsi="Times New Roman"/>
                <w:sz w:val="24"/>
                <w:szCs w:val="24"/>
              </w:rPr>
              <w:t>įpročiai</w:t>
            </w:r>
            <w:proofErr w:type="spellEnd"/>
            <w:r w:rsidRPr="00AD07FD">
              <w:rPr>
                <w:rFonts w:ascii="Times New Roman" w:hAnsi="Times New Roman"/>
                <w:sz w:val="24"/>
                <w:szCs w:val="24"/>
              </w:rPr>
              <w:t xml:space="preserve"> </w:t>
            </w:r>
          </w:p>
          <w:p w:rsidR="00BB3718" w:rsidRPr="00AD07FD" w:rsidRDefault="00D628F9" w:rsidP="00327B43">
            <w:pPr>
              <w:spacing w:after="0" w:line="240" w:lineRule="auto"/>
              <w:jc w:val="left"/>
              <w:rPr>
                <w:rFonts w:ascii="Times New Roman" w:hAnsi="Times New Roman"/>
                <w:sz w:val="24"/>
                <w:szCs w:val="24"/>
              </w:rPr>
            </w:pPr>
            <w:r w:rsidRPr="00AD07FD">
              <w:rPr>
                <w:rFonts w:ascii="Times New Roman" w:hAnsi="Times New Roman"/>
                <w:sz w:val="24"/>
                <w:szCs w:val="24"/>
              </w:rPr>
              <w:t xml:space="preserve"> </w:t>
            </w:r>
            <w:proofErr w:type="spellStart"/>
            <w:r w:rsidRPr="00AD07FD">
              <w:rPr>
                <w:rFonts w:ascii="Times New Roman" w:hAnsi="Times New Roman"/>
                <w:sz w:val="24"/>
                <w:szCs w:val="24"/>
              </w:rPr>
              <w:t>Ligos</w:t>
            </w:r>
            <w:proofErr w:type="spellEnd"/>
            <w:r w:rsidRPr="00AD07FD">
              <w:rPr>
                <w:rFonts w:ascii="Times New Roman" w:hAnsi="Times New Roman"/>
                <w:sz w:val="24"/>
                <w:szCs w:val="24"/>
              </w:rPr>
              <w:t xml:space="preserve">. </w:t>
            </w:r>
            <w:proofErr w:type="spellStart"/>
            <w:r w:rsidRPr="00AD07FD">
              <w:rPr>
                <w:rFonts w:ascii="Times New Roman" w:hAnsi="Times New Roman"/>
                <w:sz w:val="24"/>
                <w:szCs w:val="24"/>
              </w:rPr>
              <w:t>Sveikas</w:t>
            </w:r>
            <w:proofErr w:type="spellEnd"/>
            <w:r w:rsidRPr="00AD07FD">
              <w:rPr>
                <w:rFonts w:ascii="Times New Roman" w:hAnsi="Times New Roman"/>
                <w:sz w:val="24"/>
                <w:szCs w:val="24"/>
              </w:rPr>
              <w:t xml:space="preserve"> ir </w:t>
            </w:r>
            <w:proofErr w:type="spellStart"/>
            <w:r w:rsidRPr="00AD07FD">
              <w:rPr>
                <w:rFonts w:ascii="Times New Roman" w:hAnsi="Times New Roman"/>
                <w:sz w:val="24"/>
                <w:szCs w:val="24"/>
              </w:rPr>
              <w:t>ligonis</w:t>
            </w:r>
            <w:proofErr w:type="spellEnd"/>
            <w:r w:rsidRPr="00AD07FD">
              <w:rPr>
                <w:rFonts w:ascii="Times New Roman" w:hAnsi="Times New Roman"/>
                <w:sz w:val="24"/>
                <w:szCs w:val="24"/>
              </w:rPr>
              <w:t xml:space="preserve">. </w:t>
            </w:r>
            <w:proofErr w:type="spellStart"/>
            <w:r w:rsidRPr="00AD07FD">
              <w:rPr>
                <w:rFonts w:ascii="Times New Roman" w:hAnsi="Times New Roman"/>
                <w:sz w:val="24"/>
                <w:szCs w:val="24"/>
              </w:rPr>
              <w:t>Kaip</w:t>
            </w:r>
            <w:proofErr w:type="spellEnd"/>
            <w:r w:rsidRPr="00AD07FD">
              <w:rPr>
                <w:rFonts w:ascii="Times New Roman" w:hAnsi="Times New Roman"/>
                <w:sz w:val="24"/>
                <w:szCs w:val="24"/>
              </w:rPr>
              <w:t xml:space="preserve"> </w:t>
            </w:r>
            <w:proofErr w:type="spellStart"/>
            <w:r w:rsidRPr="00AD07FD">
              <w:rPr>
                <w:rFonts w:ascii="Times New Roman" w:hAnsi="Times New Roman"/>
                <w:sz w:val="24"/>
                <w:szCs w:val="24"/>
              </w:rPr>
              <w:t>elgtis</w:t>
            </w:r>
            <w:proofErr w:type="spellEnd"/>
            <w:r w:rsidRPr="00AD07FD">
              <w:rPr>
                <w:rFonts w:ascii="Times New Roman" w:hAnsi="Times New Roman"/>
                <w:sz w:val="24"/>
                <w:szCs w:val="24"/>
              </w:rPr>
              <w:t xml:space="preserve"> </w:t>
            </w:r>
            <w:proofErr w:type="spellStart"/>
            <w:r w:rsidRPr="00AD07FD">
              <w:rPr>
                <w:rFonts w:ascii="Times New Roman" w:hAnsi="Times New Roman"/>
                <w:sz w:val="24"/>
                <w:szCs w:val="24"/>
              </w:rPr>
              <w:t>susirgus</w:t>
            </w:r>
            <w:proofErr w:type="spellEnd"/>
            <w:r w:rsidRPr="00AD07FD">
              <w:rPr>
                <w:rFonts w:ascii="Times New Roman" w:hAnsi="Times New Roman"/>
                <w:sz w:val="24"/>
                <w:szCs w:val="24"/>
              </w:rPr>
              <w:t xml:space="preserve"> </w:t>
            </w:r>
            <w:proofErr w:type="spellStart"/>
            <w:r w:rsidRPr="00AD07FD">
              <w:rPr>
                <w:rFonts w:ascii="Times New Roman" w:hAnsi="Times New Roman"/>
                <w:sz w:val="24"/>
                <w:szCs w:val="24"/>
              </w:rPr>
              <w:t>padėti</w:t>
            </w:r>
            <w:proofErr w:type="spellEnd"/>
            <w:r w:rsidRPr="00AD07FD">
              <w:rPr>
                <w:rFonts w:ascii="Times New Roman" w:hAnsi="Times New Roman"/>
                <w:sz w:val="24"/>
                <w:szCs w:val="24"/>
              </w:rPr>
              <w:t xml:space="preserve"> </w:t>
            </w:r>
            <w:proofErr w:type="spellStart"/>
            <w:r w:rsidRPr="00AD07FD">
              <w:rPr>
                <w:rFonts w:ascii="Times New Roman" w:hAnsi="Times New Roman"/>
                <w:sz w:val="24"/>
                <w:szCs w:val="24"/>
              </w:rPr>
              <w:t>ligoniui</w:t>
            </w:r>
            <w:proofErr w:type="spellEnd"/>
            <w:r w:rsidRPr="00AD07FD">
              <w:rPr>
                <w:rFonts w:ascii="Times New Roman" w:hAnsi="Times New Roman"/>
                <w:sz w:val="24"/>
                <w:szCs w:val="24"/>
              </w:rPr>
              <w:t>.</w:t>
            </w:r>
            <w:r w:rsidR="00327B43">
              <w:rPr>
                <w:rFonts w:ascii="Times New Roman" w:hAnsi="Times New Roman"/>
                <w:sz w:val="24"/>
                <w:szCs w:val="24"/>
              </w:rPr>
              <w:t xml:space="preserve"> </w:t>
            </w:r>
            <w:proofErr w:type="spellStart"/>
            <w:r w:rsidR="00327B43">
              <w:rPr>
                <w:rFonts w:ascii="Times New Roman" w:hAnsi="Times New Roman"/>
                <w:sz w:val="24"/>
                <w:szCs w:val="24"/>
              </w:rPr>
              <w:t>Užkrečiamos</w:t>
            </w:r>
            <w:proofErr w:type="spellEnd"/>
            <w:r w:rsidR="00327B43">
              <w:rPr>
                <w:rFonts w:ascii="Times New Roman" w:hAnsi="Times New Roman"/>
                <w:sz w:val="24"/>
                <w:szCs w:val="24"/>
              </w:rPr>
              <w:t xml:space="preserve"> </w:t>
            </w:r>
            <w:proofErr w:type="spellStart"/>
            <w:r w:rsidR="00327B43">
              <w:rPr>
                <w:rFonts w:ascii="Times New Roman" w:hAnsi="Times New Roman"/>
                <w:sz w:val="24"/>
                <w:szCs w:val="24"/>
              </w:rPr>
              <w:t>ligos</w:t>
            </w:r>
            <w:proofErr w:type="spellEnd"/>
            <w:r w:rsidR="00327B43">
              <w:rPr>
                <w:rFonts w:ascii="Times New Roman" w:hAnsi="Times New Roman"/>
                <w:sz w:val="24"/>
                <w:szCs w:val="24"/>
              </w:rPr>
              <w:t xml:space="preserve">. </w:t>
            </w:r>
            <w:proofErr w:type="spellStart"/>
            <w:r w:rsidR="00327B43">
              <w:rPr>
                <w:rFonts w:ascii="Times New Roman" w:hAnsi="Times New Roman"/>
                <w:sz w:val="24"/>
                <w:szCs w:val="24"/>
              </w:rPr>
              <w:t>Neįgalumas</w:t>
            </w:r>
            <w:proofErr w:type="spellEnd"/>
            <w:r w:rsidR="00327B43">
              <w:rPr>
                <w:rFonts w:ascii="Times New Roman" w:hAnsi="Times New Roman"/>
                <w:sz w:val="24"/>
                <w:szCs w:val="24"/>
              </w:rPr>
              <w:t>.</w:t>
            </w:r>
          </w:p>
          <w:p w:rsidR="00BB3718" w:rsidRPr="00AD07FD" w:rsidRDefault="00BB3718" w:rsidP="00327B43">
            <w:pPr>
              <w:spacing w:after="0" w:line="240" w:lineRule="auto"/>
              <w:jc w:val="left"/>
              <w:rPr>
                <w:rFonts w:ascii="Times New Roman" w:hAnsi="Times New Roman"/>
                <w:sz w:val="24"/>
                <w:szCs w:val="24"/>
              </w:rPr>
            </w:pPr>
          </w:p>
          <w:p w:rsidR="00BB3718" w:rsidRPr="00AD07FD" w:rsidRDefault="00BB3718" w:rsidP="00327B43">
            <w:pPr>
              <w:spacing w:after="0" w:line="240" w:lineRule="auto"/>
              <w:jc w:val="left"/>
              <w:rPr>
                <w:rFonts w:ascii="Times New Roman" w:hAnsi="Times New Roman"/>
                <w:sz w:val="24"/>
                <w:szCs w:val="24"/>
              </w:rPr>
            </w:pPr>
          </w:p>
        </w:tc>
        <w:tc>
          <w:tcPr>
            <w:tcW w:w="3885" w:type="dxa"/>
          </w:tcPr>
          <w:p w:rsidR="00BB3718" w:rsidRPr="00AD07FD" w:rsidRDefault="00D628F9" w:rsidP="00327B43">
            <w:pPr>
              <w:spacing w:after="0" w:line="240" w:lineRule="auto"/>
              <w:jc w:val="left"/>
              <w:rPr>
                <w:rFonts w:ascii="Times New Roman" w:hAnsi="Times New Roman"/>
                <w:sz w:val="24"/>
                <w:szCs w:val="24"/>
              </w:rPr>
            </w:pPr>
            <w:proofErr w:type="spellStart"/>
            <w:r w:rsidRPr="00AD07FD">
              <w:rPr>
                <w:rFonts w:ascii="Times New Roman" w:hAnsi="Times New Roman"/>
                <w:sz w:val="24"/>
                <w:szCs w:val="24"/>
              </w:rPr>
              <w:t>Vaikai</w:t>
            </w:r>
            <w:proofErr w:type="spellEnd"/>
            <w:r w:rsidRPr="00AD07FD">
              <w:rPr>
                <w:rFonts w:ascii="Times New Roman" w:hAnsi="Times New Roman"/>
                <w:sz w:val="24"/>
                <w:szCs w:val="24"/>
              </w:rPr>
              <w:t xml:space="preserve"> </w:t>
            </w:r>
            <w:proofErr w:type="spellStart"/>
            <w:r w:rsidRPr="00AD07FD">
              <w:rPr>
                <w:rFonts w:ascii="Times New Roman" w:hAnsi="Times New Roman"/>
                <w:sz w:val="24"/>
                <w:szCs w:val="24"/>
              </w:rPr>
              <w:t>įgauna</w:t>
            </w:r>
            <w:proofErr w:type="spellEnd"/>
            <w:r w:rsidRPr="00AD07FD">
              <w:rPr>
                <w:rFonts w:ascii="Times New Roman" w:hAnsi="Times New Roman"/>
                <w:sz w:val="24"/>
                <w:szCs w:val="24"/>
              </w:rPr>
              <w:t xml:space="preserve">  </w:t>
            </w:r>
            <w:proofErr w:type="spellStart"/>
            <w:r w:rsidRPr="00AD07FD">
              <w:rPr>
                <w:rFonts w:ascii="Times New Roman" w:hAnsi="Times New Roman"/>
                <w:sz w:val="24"/>
                <w:szCs w:val="24"/>
              </w:rPr>
              <w:t>elementarių</w:t>
            </w:r>
            <w:proofErr w:type="spellEnd"/>
            <w:r w:rsidRPr="00AD07FD">
              <w:rPr>
                <w:rFonts w:ascii="Times New Roman" w:hAnsi="Times New Roman"/>
                <w:sz w:val="24"/>
                <w:szCs w:val="24"/>
              </w:rPr>
              <w:t xml:space="preserve"> </w:t>
            </w:r>
            <w:proofErr w:type="spellStart"/>
            <w:r w:rsidRPr="00AD07FD">
              <w:rPr>
                <w:rFonts w:ascii="Times New Roman" w:hAnsi="Times New Roman"/>
                <w:sz w:val="24"/>
                <w:szCs w:val="24"/>
              </w:rPr>
              <w:t>žinių</w:t>
            </w:r>
            <w:proofErr w:type="spellEnd"/>
            <w:r w:rsidRPr="00AD07FD">
              <w:rPr>
                <w:rFonts w:ascii="Times New Roman" w:hAnsi="Times New Roman"/>
                <w:sz w:val="24"/>
                <w:szCs w:val="24"/>
              </w:rPr>
              <w:t xml:space="preserve"> </w:t>
            </w:r>
            <w:proofErr w:type="spellStart"/>
            <w:r w:rsidRPr="00AD07FD">
              <w:rPr>
                <w:rFonts w:ascii="Times New Roman" w:hAnsi="Times New Roman"/>
                <w:sz w:val="24"/>
                <w:szCs w:val="24"/>
              </w:rPr>
              <w:t>apie</w:t>
            </w:r>
            <w:proofErr w:type="spellEnd"/>
            <w:r w:rsidRPr="00AD07FD">
              <w:rPr>
                <w:rFonts w:ascii="Times New Roman" w:hAnsi="Times New Roman"/>
                <w:sz w:val="24"/>
                <w:szCs w:val="24"/>
              </w:rPr>
              <w:t xml:space="preserve"> </w:t>
            </w:r>
            <w:proofErr w:type="spellStart"/>
            <w:r w:rsidRPr="00AD07FD">
              <w:rPr>
                <w:rFonts w:ascii="Times New Roman" w:hAnsi="Times New Roman"/>
                <w:sz w:val="24"/>
                <w:szCs w:val="24"/>
              </w:rPr>
              <w:t>ligas</w:t>
            </w:r>
            <w:proofErr w:type="spellEnd"/>
            <w:r w:rsidRPr="00AD07FD">
              <w:rPr>
                <w:rFonts w:ascii="Times New Roman" w:hAnsi="Times New Roman"/>
                <w:sz w:val="24"/>
                <w:szCs w:val="24"/>
              </w:rPr>
              <w:t xml:space="preserve"> ir </w:t>
            </w:r>
            <w:proofErr w:type="spellStart"/>
            <w:r w:rsidRPr="00AD07FD">
              <w:rPr>
                <w:rFonts w:ascii="Times New Roman" w:hAnsi="Times New Roman"/>
                <w:sz w:val="24"/>
                <w:szCs w:val="24"/>
              </w:rPr>
              <w:t>kaip</w:t>
            </w:r>
            <w:proofErr w:type="spellEnd"/>
            <w:r w:rsidRPr="00AD07FD">
              <w:rPr>
                <w:rFonts w:ascii="Times New Roman" w:hAnsi="Times New Roman"/>
                <w:sz w:val="24"/>
                <w:szCs w:val="24"/>
              </w:rPr>
              <w:t xml:space="preserve"> </w:t>
            </w:r>
            <w:proofErr w:type="spellStart"/>
            <w:r w:rsidRPr="00AD07FD">
              <w:rPr>
                <w:rFonts w:ascii="Times New Roman" w:hAnsi="Times New Roman"/>
                <w:sz w:val="24"/>
                <w:szCs w:val="24"/>
              </w:rPr>
              <w:t>jų</w:t>
            </w:r>
            <w:proofErr w:type="spellEnd"/>
            <w:r w:rsidRPr="00AD07FD">
              <w:rPr>
                <w:rFonts w:ascii="Times New Roman" w:hAnsi="Times New Roman"/>
                <w:sz w:val="24"/>
                <w:szCs w:val="24"/>
              </w:rPr>
              <w:t xml:space="preserve"> </w:t>
            </w:r>
            <w:proofErr w:type="spellStart"/>
            <w:r w:rsidRPr="00AD07FD">
              <w:rPr>
                <w:rFonts w:ascii="Times New Roman" w:hAnsi="Times New Roman"/>
                <w:sz w:val="24"/>
                <w:szCs w:val="24"/>
              </w:rPr>
              <w:t>išvengti</w:t>
            </w:r>
            <w:proofErr w:type="spellEnd"/>
            <w:r w:rsidRPr="00AD07FD">
              <w:rPr>
                <w:rFonts w:ascii="Times New Roman" w:hAnsi="Times New Roman"/>
                <w:sz w:val="24"/>
                <w:szCs w:val="24"/>
              </w:rPr>
              <w:t xml:space="preserve">.  </w:t>
            </w:r>
          </w:p>
          <w:p w:rsidR="00BB3718" w:rsidRPr="00AD07FD" w:rsidRDefault="00D628F9" w:rsidP="00327B43">
            <w:pPr>
              <w:spacing w:after="0" w:line="240" w:lineRule="auto"/>
              <w:jc w:val="left"/>
              <w:rPr>
                <w:rFonts w:ascii="Times New Roman" w:hAnsi="Times New Roman"/>
                <w:sz w:val="24"/>
                <w:szCs w:val="24"/>
              </w:rPr>
            </w:pPr>
            <w:proofErr w:type="spellStart"/>
            <w:r w:rsidRPr="00AD07FD">
              <w:rPr>
                <w:rFonts w:ascii="Times New Roman" w:hAnsi="Times New Roman"/>
                <w:sz w:val="24"/>
                <w:szCs w:val="24"/>
              </w:rPr>
              <w:t>Supranta</w:t>
            </w:r>
            <w:proofErr w:type="spellEnd"/>
            <w:r w:rsidRPr="00AD07FD">
              <w:rPr>
                <w:rFonts w:ascii="Times New Roman" w:hAnsi="Times New Roman"/>
                <w:sz w:val="24"/>
                <w:szCs w:val="24"/>
              </w:rPr>
              <w:t xml:space="preserve"> </w:t>
            </w:r>
            <w:proofErr w:type="spellStart"/>
            <w:r w:rsidRPr="00AD07FD">
              <w:rPr>
                <w:rFonts w:ascii="Times New Roman" w:hAnsi="Times New Roman"/>
                <w:sz w:val="24"/>
                <w:szCs w:val="24"/>
              </w:rPr>
              <w:t>kad</w:t>
            </w:r>
            <w:proofErr w:type="spellEnd"/>
            <w:r w:rsidRPr="00AD07FD">
              <w:rPr>
                <w:rFonts w:ascii="Times New Roman" w:hAnsi="Times New Roman"/>
                <w:sz w:val="24"/>
                <w:szCs w:val="24"/>
              </w:rPr>
              <w:t xml:space="preserve"> </w:t>
            </w:r>
            <w:proofErr w:type="spellStart"/>
            <w:r w:rsidRPr="00AD07FD">
              <w:rPr>
                <w:rFonts w:ascii="Times New Roman" w:hAnsi="Times New Roman"/>
                <w:sz w:val="24"/>
                <w:szCs w:val="24"/>
              </w:rPr>
              <w:t>reikia</w:t>
            </w:r>
            <w:proofErr w:type="spellEnd"/>
            <w:r w:rsidRPr="00AD07FD">
              <w:rPr>
                <w:rFonts w:ascii="Times New Roman" w:hAnsi="Times New Roman"/>
                <w:sz w:val="24"/>
                <w:szCs w:val="24"/>
              </w:rPr>
              <w:t xml:space="preserve"> </w:t>
            </w:r>
            <w:proofErr w:type="spellStart"/>
            <w:r w:rsidRPr="00AD07FD">
              <w:rPr>
                <w:rFonts w:ascii="Times New Roman" w:hAnsi="Times New Roman"/>
                <w:sz w:val="24"/>
                <w:szCs w:val="24"/>
              </w:rPr>
              <w:t>pačiam</w:t>
            </w:r>
            <w:proofErr w:type="spellEnd"/>
            <w:r w:rsidRPr="00AD07FD">
              <w:rPr>
                <w:rFonts w:ascii="Times New Roman" w:hAnsi="Times New Roman"/>
                <w:sz w:val="24"/>
                <w:szCs w:val="24"/>
              </w:rPr>
              <w:t xml:space="preserve"> </w:t>
            </w:r>
            <w:proofErr w:type="spellStart"/>
            <w:r w:rsidRPr="00AD07FD">
              <w:rPr>
                <w:rFonts w:ascii="Times New Roman" w:hAnsi="Times New Roman"/>
                <w:sz w:val="24"/>
                <w:szCs w:val="24"/>
              </w:rPr>
              <w:t>rūpintis</w:t>
            </w:r>
            <w:proofErr w:type="spellEnd"/>
            <w:r w:rsidRPr="00AD07FD">
              <w:rPr>
                <w:rFonts w:ascii="Times New Roman" w:hAnsi="Times New Roman"/>
                <w:sz w:val="24"/>
                <w:szCs w:val="24"/>
              </w:rPr>
              <w:t xml:space="preserve"> </w:t>
            </w:r>
            <w:proofErr w:type="spellStart"/>
            <w:r w:rsidRPr="00AD07FD">
              <w:rPr>
                <w:rFonts w:ascii="Times New Roman" w:hAnsi="Times New Roman"/>
                <w:sz w:val="24"/>
                <w:szCs w:val="24"/>
              </w:rPr>
              <w:t>savo</w:t>
            </w:r>
            <w:proofErr w:type="spellEnd"/>
            <w:r w:rsidRPr="00AD07FD">
              <w:rPr>
                <w:rFonts w:ascii="Times New Roman" w:hAnsi="Times New Roman"/>
                <w:sz w:val="24"/>
                <w:szCs w:val="24"/>
              </w:rPr>
              <w:t xml:space="preserve"> ir </w:t>
            </w:r>
            <w:proofErr w:type="spellStart"/>
            <w:r w:rsidRPr="00AD07FD">
              <w:rPr>
                <w:rFonts w:ascii="Times New Roman" w:hAnsi="Times New Roman"/>
                <w:sz w:val="24"/>
                <w:szCs w:val="24"/>
              </w:rPr>
              <w:t>kitų</w:t>
            </w:r>
            <w:proofErr w:type="spellEnd"/>
            <w:r w:rsidRPr="00AD07FD">
              <w:rPr>
                <w:rFonts w:ascii="Times New Roman" w:hAnsi="Times New Roman"/>
                <w:sz w:val="24"/>
                <w:szCs w:val="24"/>
              </w:rPr>
              <w:t xml:space="preserve"> </w:t>
            </w:r>
            <w:proofErr w:type="spellStart"/>
            <w:r w:rsidRPr="00AD07FD">
              <w:rPr>
                <w:rFonts w:ascii="Times New Roman" w:hAnsi="Times New Roman"/>
                <w:sz w:val="24"/>
                <w:szCs w:val="24"/>
              </w:rPr>
              <w:t>saugumu</w:t>
            </w:r>
            <w:proofErr w:type="spellEnd"/>
            <w:r w:rsidRPr="00AD07FD">
              <w:rPr>
                <w:rFonts w:ascii="Times New Roman" w:hAnsi="Times New Roman"/>
                <w:sz w:val="24"/>
                <w:szCs w:val="24"/>
              </w:rPr>
              <w:t>.</w:t>
            </w:r>
          </w:p>
          <w:p w:rsidR="00BB3718" w:rsidRPr="00AD07FD" w:rsidRDefault="00D628F9" w:rsidP="00327B43">
            <w:pPr>
              <w:spacing w:after="0" w:line="240" w:lineRule="auto"/>
              <w:jc w:val="left"/>
              <w:rPr>
                <w:rFonts w:ascii="Times New Roman" w:hAnsi="Times New Roman"/>
                <w:sz w:val="24"/>
                <w:szCs w:val="24"/>
              </w:rPr>
            </w:pPr>
            <w:proofErr w:type="spellStart"/>
            <w:r w:rsidRPr="00AD07FD">
              <w:rPr>
                <w:rFonts w:ascii="Times New Roman" w:hAnsi="Times New Roman"/>
                <w:sz w:val="24"/>
                <w:szCs w:val="24"/>
              </w:rPr>
              <w:t>Geba</w:t>
            </w:r>
            <w:proofErr w:type="spellEnd"/>
            <w:r w:rsidRPr="00AD07FD">
              <w:rPr>
                <w:rFonts w:ascii="Times New Roman" w:hAnsi="Times New Roman"/>
                <w:sz w:val="24"/>
                <w:szCs w:val="24"/>
              </w:rPr>
              <w:t xml:space="preserve"> </w:t>
            </w:r>
            <w:proofErr w:type="spellStart"/>
            <w:r w:rsidRPr="00AD07FD">
              <w:rPr>
                <w:rFonts w:ascii="Times New Roman" w:hAnsi="Times New Roman"/>
                <w:sz w:val="24"/>
                <w:szCs w:val="24"/>
              </w:rPr>
              <w:t>atpažinti</w:t>
            </w:r>
            <w:proofErr w:type="spellEnd"/>
            <w:r w:rsidRPr="00AD07FD">
              <w:rPr>
                <w:rFonts w:ascii="Times New Roman" w:hAnsi="Times New Roman"/>
                <w:sz w:val="24"/>
                <w:szCs w:val="24"/>
              </w:rPr>
              <w:t xml:space="preserve"> </w:t>
            </w:r>
            <w:proofErr w:type="spellStart"/>
            <w:r w:rsidRPr="00AD07FD">
              <w:rPr>
                <w:rFonts w:ascii="Times New Roman" w:hAnsi="Times New Roman"/>
                <w:sz w:val="24"/>
                <w:szCs w:val="24"/>
              </w:rPr>
              <w:t>pavojų</w:t>
            </w:r>
            <w:proofErr w:type="spellEnd"/>
            <w:r w:rsidRPr="00AD07FD">
              <w:rPr>
                <w:rFonts w:ascii="Times New Roman" w:hAnsi="Times New Roman"/>
                <w:sz w:val="24"/>
                <w:szCs w:val="24"/>
              </w:rPr>
              <w:t xml:space="preserve"> </w:t>
            </w:r>
            <w:proofErr w:type="spellStart"/>
            <w:r w:rsidRPr="00AD07FD">
              <w:rPr>
                <w:rFonts w:ascii="Times New Roman" w:hAnsi="Times New Roman"/>
                <w:sz w:val="24"/>
                <w:szCs w:val="24"/>
              </w:rPr>
              <w:t>keliančias</w:t>
            </w:r>
            <w:proofErr w:type="spellEnd"/>
            <w:r w:rsidRPr="00AD07FD">
              <w:rPr>
                <w:rFonts w:ascii="Times New Roman" w:hAnsi="Times New Roman"/>
                <w:sz w:val="24"/>
                <w:szCs w:val="24"/>
              </w:rPr>
              <w:t xml:space="preserve"> </w:t>
            </w:r>
            <w:proofErr w:type="spellStart"/>
            <w:r w:rsidRPr="00AD07FD">
              <w:rPr>
                <w:rFonts w:ascii="Times New Roman" w:hAnsi="Times New Roman"/>
                <w:sz w:val="24"/>
                <w:szCs w:val="24"/>
              </w:rPr>
              <w:t>situacijas</w:t>
            </w:r>
            <w:proofErr w:type="spellEnd"/>
            <w:r w:rsidRPr="00AD07FD">
              <w:rPr>
                <w:rFonts w:ascii="Times New Roman" w:hAnsi="Times New Roman"/>
                <w:sz w:val="24"/>
                <w:szCs w:val="24"/>
              </w:rPr>
              <w:t xml:space="preserve"> </w:t>
            </w:r>
            <w:proofErr w:type="spellStart"/>
            <w:r w:rsidRPr="00AD07FD">
              <w:rPr>
                <w:rFonts w:ascii="Times New Roman" w:hAnsi="Times New Roman"/>
                <w:sz w:val="24"/>
                <w:szCs w:val="24"/>
              </w:rPr>
              <w:t>grupėje</w:t>
            </w:r>
            <w:proofErr w:type="spellEnd"/>
            <w:r w:rsidRPr="00AD07FD">
              <w:rPr>
                <w:rFonts w:ascii="Times New Roman" w:hAnsi="Times New Roman"/>
                <w:sz w:val="24"/>
                <w:szCs w:val="24"/>
              </w:rPr>
              <w:t xml:space="preserve">, </w:t>
            </w:r>
            <w:proofErr w:type="spellStart"/>
            <w:r w:rsidRPr="00AD07FD">
              <w:rPr>
                <w:rFonts w:ascii="Times New Roman" w:hAnsi="Times New Roman"/>
                <w:sz w:val="24"/>
                <w:szCs w:val="24"/>
              </w:rPr>
              <w:t>lauke</w:t>
            </w:r>
            <w:proofErr w:type="spellEnd"/>
            <w:r w:rsidRPr="00AD07FD">
              <w:rPr>
                <w:rFonts w:ascii="Times New Roman" w:hAnsi="Times New Roman"/>
                <w:sz w:val="24"/>
                <w:szCs w:val="24"/>
              </w:rPr>
              <w:t xml:space="preserve">, </w:t>
            </w:r>
            <w:proofErr w:type="spellStart"/>
            <w:r w:rsidRPr="00AD07FD">
              <w:rPr>
                <w:rFonts w:ascii="Times New Roman" w:hAnsi="Times New Roman"/>
                <w:sz w:val="24"/>
                <w:szCs w:val="24"/>
              </w:rPr>
              <w:t>namuose.Vaikas</w:t>
            </w:r>
            <w:proofErr w:type="spellEnd"/>
            <w:r w:rsidRPr="00AD07FD">
              <w:rPr>
                <w:rFonts w:ascii="Times New Roman" w:hAnsi="Times New Roman"/>
                <w:sz w:val="24"/>
                <w:szCs w:val="24"/>
              </w:rPr>
              <w:t xml:space="preserve"> </w:t>
            </w:r>
            <w:proofErr w:type="spellStart"/>
            <w:r w:rsidRPr="00AD07FD">
              <w:rPr>
                <w:rFonts w:ascii="Times New Roman" w:hAnsi="Times New Roman"/>
                <w:sz w:val="24"/>
                <w:szCs w:val="24"/>
              </w:rPr>
              <w:t>sužino</w:t>
            </w:r>
            <w:proofErr w:type="spellEnd"/>
            <w:r w:rsidRPr="00AD07FD">
              <w:rPr>
                <w:rFonts w:ascii="Times New Roman" w:hAnsi="Times New Roman"/>
                <w:sz w:val="24"/>
                <w:szCs w:val="24"/>
              </w:rPr>
              <w:t xml:space="preserve"> </w:t>
            </w:r>
            <w:proofErr w:type="spellStart"/>
            <w:r w:rsidRPr="00AD07FD">
              <w:rPr>
                <w:rFonts w:ascii="Times New Roman" w:hAnsi="Times New Roman"/>
                <w:sz w:val="24"/>
                <w:szCs w:val="24"/>
              </w:rPr>
              <w:t>apie</w:t>
            </w:r>
            <w:proofErr w:type="spellEnd"/>
            <w:r w:rsidRPr="00AD07FD">
              <w:rPr>
                <w:rFonts w:ascii="Times New Roman" w:hAnsi="Times New Roman"/>
                <w:sz w:val="24"/>
                <w:szCs w:val="24"/>
              </w:rPr>
              <w:t xml:space="preserve"> </w:t>
            </w:r>
            <w:proofErr w:type="spellStart"/>
            <w:r w:rsidRPr="00AD07FD">
              <w:rPr>
                <w:rFonts w:ascii="Times New Roman" w:hAnsi="Times New Roman"/>
                <w:sz w:val="24"/>
                <w:szCs w:val="24"/>
              </w:rPr>
              <w:t>galimas</w:t>
            </w:r>
            <w:proofErr w:type="spellEnd"/>
            <w:r w:rsidRPr="00AD07FD">
              <w:rPr>
                <w:rFonts w:ascii="Times New Roman" w:hAnsi="Times New Roman"/>
                <w:sz w:val="24"/>
                <w:szCs w:val="24"/>
              </w:rPr>
              <w:t xml:space="preserve"> traumas ir </w:t>
            </w:r>
            <w:proofErr w:type="spellStart"/>
            <w:r w:rsidRPr="00AD07FD">
              <w:rPr>
                <w:rFonts w:ascii="Times New Roman" w:hAnsi="Times New Roman"/>
                <w:sz w:val="24"/>
                <w:szCs w:val="24"/>
              </w:rPr>
              <w:t>būdus</w:t>
            </w:r>
            <w:proofErr w:type="spellEnd"/>
            <w:r w:rsidRPr="00AD07FD">
              <w:rPr>
                <w:rFonts w:ascii="Times New Roman" w:hAnsi="Times New Roman"/>
                <w:sz w:val="24"/>
                <w:szCs w:val="24"/>
              </w:rPr>
              <w:t xml:space="preserve"> </w:t>
            </w:r>
            <w:proofErr w:type="spellStart"/>
            <w:r w:rsidRPr="00AD07FD">
              <w:rPr>
                <w:rFonts w:ascii="Times New Roman" w:hAnsi="Times New Roman"/>
                <w:sz w:val="24"/>
                <w:szCs w:val="24"/>
              </w:rPr>
              <w:t>jų</w:t>
            </w:r>
            <w:proofErr w:type="spellEnd"/>
            <w:r w:rsidRPr="00AD07FD">
              <w:rPr>
                <w:rFonts w:ascii="Times New Roman" w:hAnsi="Times New Roman"/>
                <w:sz w:val="24"/>
                <w:szCs w:val="24"/>
              </w:rPr>
              <w:t xml:space="preserve"> </w:t>
            </w:r>
            <w:proofErr w:type="spellStart"/>
            <w:r w:rsidRPr="00AD07FD">
              <w:rPr>
                <w:rFonts w:ascii="Times New Roman" w:hAnsi="Times New Roman"/>
                <w:sz w:val="24"/>
                <w:szCs w:val="24"/>
              </w:rPr>
              <w:t>išvengti</w:t>
            </w:r>
            <w:proofErr w:type="spellEnd"/>
            <w:r w:rsidRPr="00AD07FD">
              <w:rPr>
                <w:rFonts w:ascii="Times New Roman" w:hAnsi="Times New Roman"/>
                <w:sz w:val="24"/>
                <w:szCs w:val="24"/>
              </w:rPr>
              <w:t xml:space="preserve">, </w:t>
            </w:r>
            <w:proofErr w:type="spellStart"/>
            <w:r w:rsidRPr="00AD07FD">
              <w:rPr>
                <w:rFonts w:ascii="Times New Roman" w:hAnsi="Times New Roman"/>
                <w:sz w:val="24"/>
                <w:szCs w:val="24"/>
              </w:rPr>
              <w:t>saugų</w:t>
            </w:r>
            <w:proofErr w:type="spellEnd"/>
            <w:r w:rsidRPr="00AD07FD">
              <w:rPr>
                <w:rFonts w:ascii="Times New Roman" w:hAnsi="Times New Roman"/>
                <w:sz w:val="24"/>
                <w:szCs w:val="24"/>
              </w:rPr>
              <w:t xml:space="preserve"> </w:t>
            </w:r>
            <w:proofErr w:type="spellStart"/>
            <w:r w:rsidRPr="00AD07FD">
              <w:rPr>
                <w:rFonts w:ascii="Times New Roman" w:hAnsi="Times New Roman"/>
                <w:sz w:val="24"/>
                <w:szCs w:val="24"/>
              </w:rPr>
              <w:t>elgesį</w:t>
            </w:r>
            <w:proofErr w:type="spellEnd"/>
            <w:r w:rsidRPr="00AD07FD">
              <w:rPr>
                <w:rFonts w:ascii="Times New Roman" w:hAnsi="Times New Roman"/>
                <w:sz w:val="24"/>
                <w:szCs w:val="24"/>
              </w:rPr>
              <w:t xml:space="preserve"> </w:t>
            </w:r>
            <w:proofErr w:type="spellStart"/>
            <w:r w:rsidRPr="00AD07FD">
              <w:rPr>
                <w:rFonts w:ascii="Times New Roman" w:hAnsi="Times New Roman"/>
                <w:sz w:val="24"/>
                <w:szCs w:val="24"/>
              </w:rPr>
              <w:t>namuose</w:t>
            </w:r>
            <w:proofErr w:type="spellEnd"/>
            <w:r w:rsidRPr="00AD07FD">
              <w:rPr>
                <w:rFonts w:ascii="Times New Roman" w:hAnsi="Times New Roman"/>
                <w:sz w:val="24"/>
                <w:szCs w:val="24"/>
              </w:rPr>
              <w:t xml:space="preserve">, </w:t>
            </w:r>
            <w:proofErr w:type="spellStart"/>
            <w:r w:rsidRPr="00AD07FD">
              <w:rPr>
                <w:rFonts w:ascii="Times New Roman" w:hAnsi="Times New Roman"/>
                <w:sz w:val="24"/>
                <w:szCs w:val="24"/>
              </w:rPr>
              <w:t>gatvėje</w:t>
            </w:r>
            <w:proofErr w:type="spellEnd"/>
            <w:r w:rsidRPr="00AD07FD">
              <w:rPr>
                <w:rFonts w:ascii="Times New Roman" w:hAnsi="Times New Roman"/>
                <w:sz w:val="24"/>
                <w:szCs w:val="24"/>
              </w:rPr>
              <w:t xml:space="preserve">, </w:t>
            </w:r>
            <w:proofErr w:type="spellStart"/>
            <w:r w:rsidRPr="00AD07FD">
              <w:rPr>
                <w:rFonts w:ascii="Times New Roman" w:hAnsi="Times New Roman"/>
                <w:sz w:val="24"/>
                <w:szCs w:val="24"/>
              </w:rPr>
              <w:t>važinėjant</w:t>
            </w:r>
            <w:proofErr w:type="spellEnd"/>
            <w:r w:rsidRPr="00AD07FD">
              <w:rPr>
                <w:rFonts w:ascii="Times New Roman" w:hAnsi="Times New Roman"/>
                <w:sz w:val="24"/>
                <w:szCs w:val="24"/>
              </w:rPr>
              <w:t xml:space="preserve"> </w:t>
            </w:r>
            <w:proofErr w:type="spellStart"/>
            <w:r w:rsidRPr="00AD07FD">
              <w:rPr>
                <w:rFonts w:ascii="Times New Roman" w:hAnsi="Times New Roman"/>
                <w:sz w:val="24"/>
                <w:szCs w:val="24"/>
              </w:rPr>
              <w:t>dviračiu</w:t>
            </w:r>
            <w:proofErr w:type="spellEnd"/>
            <w:r w:rsidRPr="00AD07FD">
              <w:rPr>
                <w:rFonts w:ascii="Times New Roman" w:hAnsi="Times New Roman"/>
                <w:sz w:val="24"/>
                <w:szCs w:val="24"/>
              </w:rPr>
              <w:t xml:space="preserve">, </w:t>
            </w:r>
            <w:proofErr w:type="spellStart"/>
            <w:r w:rsidRPr="00AD07FD">
              <w:rPr>
                <w:rFonts w:ascii="Times New Roman" w:hAnsi="Times New Roman"/>
                <w:sz w:val="24"/>
                <w:szCs w:val="24"/>
              </w:rPr>
              <w:t>paspirtuku</w:t>
            </w:r>
            <w:proofErr w:type="spellEnd"/>
            <w:r w:rsidRPr="00AD07FD">
              <w:rPr>
                <w:rFonts w:ascii="Times New Roman" w:hAnsi="Times New Roman"/>
                <w:sz w:val="24"/>
                <w:szCs w:val="24"/>
              </w:rPr>
              <w:t xml:space="preserve">, </w:t>
            </w:r>
            <w:proofErr w:type="spellStart"/>
            <w:r w:rsidRPr="00AD07FD">
              <w:rPr>
                <w:rFonts w:ascii="Times New Roman" w:hAnsi="Times New Roman"/>
                <w:sz w:val="24"/>
                <w:szCs w:val="24"/>
              </w:rPr>
              <w:t>maudantis</w:t>
            </w:r>
            <w:proofErr w:type="spellEnd"/>
            <w:r w:rsidRPr="00AD07FD">
              <w:rPr>
                <w:rFonts w:ascii="Times New Roman" w:hAnsi="Times New Roman"/>
                <w:sz w:val="24"/>
                <w:szCs w:val="24"/>
              </w:rPr>
              <w:t xml:space="preserve">. </w:t>
            </w:r>
            <w:proofErr w:type="spellStart"/>
            <w:r w:rsidRPr="00AD07FD">
              <w:rPr>
                <w:rFonts w:ascii="Times New Roman" w:hAnsi="Times New Roman"/>
                <w:sz w:val="24"/>
                <w:szCs w:val="24"/>
              </w:rPr>
              <w:t>Kaip</w:t>
            </w:r>
            <w:proofErr w:type="spellEnd"/>
            <w:r w:rsidRPr="00AD07FD">
              <w:rPr>
                <w:rFonts w:ascii="Times New Roman" w:hAnsi="Times New Roman"/>
                <w:sz w:val="24"/>
                <w:szCs w:val="24"/>
              </w:rPr>
              <w:t xml:space="preserve"> </w:t>
            </w:r>
            <w:proofErr w:type="spellStart"/>
            <w:r w:rsidRPr="00AD07FD">
              <w:rPr>
                <w:rFonts w:ascii="Times New Roman" w:hAnsi="Times New Roman"/>
                <w:sz w:val="24"/>
                <w:szCs w:val="24"/>
              </w:rPr>
              <w:t>elgtis</w:t>
            </w:r>
            <w:proofErr w:type="spellEnd"/>
            <w:r w:rsidRPr="00AD07FD">
              <w:rPr>
                <w:rFonts w:ascii="Times New Roman" w:hAnsi="Times New Roman"/>
                <w:sz w:val="24"/>
                <w:szCs w:val="24"/>
              </w:rPr>
              <w:t xml:space="preserve"> </w:t>
            </w:r>
            <w:proofErr w:type="spellStart"/>
            <w:r w:rsidRPr="00AD07FD">
              <w:rPr>
                <w:rFonts w:ascii="Times New Roman" w:hAnsi="Times New Roman"/>
                <w:sz w:val="24"/>
                <w:szCs w:val="24"/>
              </w:rPr>
              <w:t>su</w:t>
            </w:r>
            <w:proofErr w:type="spellEnd"/>
            <w:r w:rsidRPr="00AD07FD">
              <w:rPr>
                <w:rFonts w:ascii="Times New Roman" w:hAnsi="Times New Roman"/>
                <w:sz w:val="24"/>
                <w:szCs w:val="24"/>
              </w:rPr>
              <w:t xml:space="preserve"> </w:t>
            </w:r>
            <w:proofErr w:type="spellStart"/>
            <w:r w:rsidRPr="00AD07FD">
              <w:rPr>
                <w:rFonts w:ascii="Times New Roman" w:hAnsi="Times New Roman"/>
                <w:sz w:val="24"/>
                <w:szCs w:val="24"/>
              </w:rPr>
              <w:t>aštriais</w:t>
            </w:r>
            <w:proofErr w:type="spellEnd"/>
            <w:r w:rsidRPr="00AD07FD">
              <w:rPr>
                <w:rFonts w:ascii="Times New Roman" w:hAnsi="Times New Roman"/>
                <w:sz w:val="24"/>
                <w:szCs w:val="24"/>
              </w:rPr>
              <w:t xml:space="preserve">, </w:t>
            </w:r>
            <w:proofErr w:type="spellStart"/>
            <w:r w:rsidRPr="00AD07FD">
              <w:rPr>
                <w:rFonts w:ascii="Times New Roman" w:hAnsi="Times New Roman"/>
                <w:sz w:val="24"/>
                <w:szCs w:val="24"/>
              </w:rPr>
              <w:t>smailiais</w:t>
            </w:r>
            <w:proofErr w:type="spellEnd"/>
            <w:r w:rsidRPr="00AD07FD">
              <w:rPr>
                <w:rFonts w:ascii="Times New Roman" w:hAnsi="Times New Roman"/>
                <w:sz w:val="24"/>
                <w:szCs w:val="24"/>
              </w:rPr>
              <w:t xml:space="preserve"> </w:t>
            </w:r>
            <w:proofErr w:type="spellStart"/>
            <w:r w:rsidRPr="00AD07FD">
              <w:rPr>
                <w:rFonts w:ascii="Times New Roman" w:hAnsi="Times New Roman"/>
                <w:sz w:val="24"/>
                <w:szCs w:val="24"/>
              </w:rPr>
              <w:t>daiktais</w:t>
            </w:r>
            <w:proofErr w:type="spellEnd"/>
            <w:r w:rsidRPr="00AD07FD">
              <w:rPr>
                <w:rFonts w:ascii="Times New Roman" w:hAnsi="Times New Roman"/>
                <w:sz w:val="24"/>
                <w:szCs w:val="24"/>
              </w:rPr>
              <w:t xml:space="preserve">, </w:t>
            </w:r>
            <w:proofErr w:type="spellStart"/>
            <w:r w:rsidRPr="00AD07FD">
              <w:rPr>
                <w:rFonts w:ascii="Times New Roman" w:hAnsi="Times New Roman"/>
                <w:sz w:val="24"/>
                <w:szCs w:val="24"/>
              </w:rPr>
              <w:t>ugnimi</w:t>
            </w:r>
            <w:proofErr w:type="spellEnd"/>
            <w:r w:rsidRPr="00AD07FD">
              <w:rPr>
                <w:rFonts w:ascii="Times New Roman" w:hAnsi="Times New Roman"/>
                <w:sz w:val="24"/>
                <w:szCs w:val="24"/>
              </w:rPr>
              <w:t xml:space="preserve">, </w:t>
            </w:r>
            <w:proofErr w:type="spellStart"/>
            <w:r w:rsidRPr="00AD07FD">
              <w:rPr>
                <w:rFonts w:ascii="Times New Roman" w:hAnsi="Times New Roman"/>
                <w:sz w:val="24"/>
                <w:szCs w:val="24"/>
              </w:rPr>
              <w:t>cheminę</w:t>
            </w:r>
            <w:proofErr w:type="spellEnd"/>
            <w:r w:rsidRPr="00AD07FD">
              <w:rPr>
                <w:rFonts w:ascii="Times New Roman" w:hAnsi="Times New Roman"/>
                <w:sz w:val="24"/>
                <w:szCs w:val="24"/>
              </w:rPr>
              <w:t xml:space="preserve"> </w:t>
            </w:r>
            <w:proofErr w:type="spellStart"/>
            <w:r w:rsidRPr="00AD07FD">
              <w:rPr>
                <w:rFonts w:ascii="Times New Roman" w:hAnsi="Times New Roman"/>
                <w:sz w:val="24"/>
                <w:szCs w:val="24"/>
              </w:rPr>
              <w:t>medžiaga</w:t>
            </w:r>
            <w:proofErr w:type="spellEnd"/>
            <w:r w:rsidRPr="00AD07FD">
              <w:rPr>
                <w:rFonts w:ascii="Times New Roman" w:hAnsi="Times New Roman"/>
                <w:sz w:val="24"/>
                <w:szCs w:val="24"/>
              </w:rPr>
              <w:t xml:space="preserve">, </w:t>
            </w:r>
            <w:proofErr w:type="spellStart"/>
            <w:r w:rsidRPr="00AD07FD">
              <w:rPr>
                <w:rFonts w:ascii="Times New Roman" w:hAnsi="Times New Roman"/>
                <w:sz w:val="24"/>
                <w:szCs w:val="24"/>
              </w:rPr>
              <w:t>vaistais</w:t>
            </w:r>
            <w:proofErr w:type="spellEnd"/>
            <w:r w:rsidRPr="00AD07FD">
              <w:rPr>
                <w:rFonts w:ascii="Times New Roman" w:hAnsi="Times New Roman"/>
                <w:sz w:val="24"/>
                <w:szCs w:val="24"/>
              </w:rPr>
              <w:t>.</w:t>
            </w:r>
          </w:p>
          <w:p w:rsidR="00BB3718" w:rsidRPr="00AD07FD" w:rsidRDefault="00D628F9" w:rsidP="00327B43">
            <w:pPr>
              <w:spacing w:after="0" w:line="240" w:lineRule="auto"/>
              <w:jc w:val="left"/>
              <w:rPr>
                <w:rFonts w:ascii="Times New Roman" w:hAnsi="Times New Roman"/>
                <w:sz w:val="24"/>
                <w:szCs w:val="24"/>
              </w:rPr>
            </w:pPr>
            <w:proofErr w:type="spellStart"/>
            <w:r w:rsidRPr="00AD07FD">
              <w:rPr>
                <w:rFonts w:ascii="Times New Roman" w:hAnsi="Times New Roman"/>
                <w:sz w:val="24"/>
                <w:szCs w:val="24"/>
              </w:rPr>
              <w:t>Žino</w:t>
            </w:r>
            <w:proofErr w:type="spellEnd"/>
            <w:r w:rsidRPr="00AD07FD">
              <w:rPr>
                <w:rFonts w:ascii="Times New Roman" w:hAnsi="Times New Roman"/>
                <w:sz w:val="24"/>
                <w:szCs w:val="24"/>
              </w:rPr>
              <w:t xml:space="preserve">, </w:t>
            </w:r>
            <w:proofErr w:type="spellStart"/>
            <w:r w:rsidRPr="00AD07FD">
              <w:rPr>
                <w:rFonts w:ascii="Times New Roman" w:hAnsi="Times New Roman"/>
                <w:sz w:val="24"/>
                <w:szCs w:val="24"/>
              </w:rPr>
              <w:t>ką</w:t>
            </w:r>
            <w:proofErr w:type="spellEnd"/>
            <w:r w:rsidRPr="00AD07FD">
              <w:rPr>
                <w:rFonts w:ascii="Times New Roman" w:hAnsi="Times New Roman"/>
                <w:sz w:val="24"/>
                <w:szCs w:val="24"/>
              </w:rPr>
              <w:t xml:space="preserve"> </w:t>
            </w:r>
            <w:proofErr w:type="spellStart"/>
            <w:r w:rsidRPr="00AD07FD">
              <w:rPr>
                <w:rFonts w:ascii="Times New Roman" w:hAnsi="Times New Roman"/>
                <w:sz w:val="24"/>
                <w:szCs w:val="24"/>
              </w:rPr>
              <w:t>reikia</w:t>
            </w:r>
            <w:proofErr w:type="spellEnd"/>
            <w:r w:rsidRPr="00AD07FD">
              <w:rPr>
                <w:rFonts w:ascii="Times New Roman" w:hAnsi="Times New Roman"/>
                <w:sz w:val="24"/>
                <w:szCs w:val="24"/>
              </w:rPr>
              <w:t xml:space="preserve"> </w:t>
            </w:r>
            <w:proofErr w:type="spellStart"/>
            <w:r w:rsidRPr="00AD07FD">
              <w:rPr>
                <w:rFonts w:ascii="Times New Roman" w:hAnsi="Times New Roman"/>
                <w:sz w:val="24"/>
                <w:szCs w:val="24"/>
              </w:rPr>
              <w:t>daryti</w:t>
            </w:r>
            <w:proofErr w:type="spellEnd"/>
            <w:r w:rsidRPr="00AD07FD">
              <w:rPr>
                <w:rFonts w:ascii="Times New Roman" w:hAnsi="Times New Roman"/>
                <w:sz w:val="24"/>
                <w:szCs w:val="24"/>
              </w:rPr>
              <w:t xml:space="preserve"> </w:t>
            </w:r>
            <w:proofErr w:type="spellStart"/>
            <w:r w:rsidRPr="00AD07FD">
              <w:rPr>
                <w:rFonts w:ascii="Times New Roman" w:hAnsi="Times New Roman"/>
                <w:sz w:val="24"/>
                <w:szCs w:val="24"/>
              </w:rPr>
              <w:t>pasiklydus</w:t>
            </w:r>
            <w:proofErr w:type="spellEnd"/>
            <w:r w:rsidRPr="00AD07FD">
              <w:rPr>
                <w:rFonts w:ascii="Times New Roman" w:hAnsi="Times New Roman"/>
                <w:sz w:val="24"/>
                <w:szCs w:val="24"/>
              </w:rPr>
              <w:t>.</w:t>
            </w:r>
          </w:p>
          <w:p w:rsidR="00BB3718" w:rsidRPr="00AD07FD" w:rsidRDefault="00D628F9" w:rsidP="00327B43">
            <w:pPr>
              <w:spacing w:after="0" w:line="240" w:lineRule="auto"/>
              <w:jc w:val="left"/>
              <w:rPr>
                <w:rFonts w:ascii="Times New Roman" w:hAnsi="Times New Roman"/>
                <w:sz w:val="24"/>
                <w:szCs w:val="24"/>
              </w:rPr>
            </w:pPr>
            <w:proofErr w:type="spellStart"/>
            <w:r w:rsidRPr="00AD07FD">
              <w:rPr>
                <w:rFonts w:ascii="Times New Roman" w:hAnsi="Times New Roman"/>
                <w:sz w:val="24"/>
                <w:szCs w:val="24"/>
              </w:rPr>
              <w:t>Žino</w:t>
            </w:r>
            <w:proofErr w:type="spellEnd"/>
            <w:r w:rsidRPr="00AD07FD">
              <w:rPr>
                <w:rFonts w:ascii="Times New Roman" w:hAnsi="Times New Roman"/>
                <w:sz w:val="24"/>
                <w:szCs w:val="24"/>
              </w:rPr>
              <w:t xml:space="preserve">, </w:t>
            </w:r>
            <w:proofErr w:type="spellStart"/>
            <w:r w:rsidRPr="00AD07FD">
              <w:rPr>
                <w:rFonts w:ascii="Times New Roman" w:hAnsi="Times New Roman"/>
                <w:sz w:val="24"/>
                <w:szCs w:val="24"/>
              </w:rPr>
              <w:t>kaip</w:t>
            </w:r>
            <w:proofErr w:type="spellEnd"/>
            <w:r w:rsidRPr="00AD07FD">
              <w:rPr>
                <w:rFonts w:ascii="Times New Roman" w:hAnsi="Times New Roman"/>
                <w:sz w:val="24"/>
                <w:szCs w:val="24"/>
              </w:rPr>
              <w:t xml:space="preserve"> </w:t>
            </w:r>
            <w:proofErr w:type="spellStart"/>
            <w:r w:rsidRPr="00AD07FD">
              <w:rPr>
                <w:rFonts w:ascii="Times New Roman" w:hAnsi="Times New Roman"/>
                <w:sz w:val="24"/>
                <w:szCs w:val="24"/>
              </w:rPr>
              <w:t>reikia</w:t>
            </w:r>
            <w:proofErr w:type="spellEnd"/>
            <w:r w:rsidRPr="00AD07FD">
              <w:rPr>
                <w:rFonts w:ascii="Times New Roman" w:hAnsi="Times New Roman"/>
                <w:sz w:val="24"/>
                <w:szCs w:val="24"/>
              </w:rPr>
              <w:t xml:space="preserve"> </w:t>
            </w:r>
            <w:proofErr w:type="spellStart"/>
            <w:r w:rsidRPr="00AD07FD">
              <w:rPr>
                <w:rFonts w:ascii="Times New Roman" w:hAnsi="Times New Roman"/>
                <w:sz w:val="24"/>
                <w:szCs w:val="24"/>
              </w:rPr>
              <w:t>pereiti</w:t>
            </w:r>
            <w:proofErr w:type="spellEnd"/>
            <w:r w:rsidRPr="00AD07FD">
              <w:rPr>
                <w:rFonts w:ascii="Times New Roman" w:hAnsi="Times New Roman"/>
                <w:sz w:val="24"/>
                <w:szCs w:val="24"/>
              </w:rPr>
              <w:t xml:space="preserve"> </w:t>
            </w:r>
            <w:proofErr w:type="spellStart"/>
            <w:r w:rsidRPr="00AD07FD">
              <w:rPr>
                <w:rFonts w:ascii="Times New Roman" w:hAnsi="Times New Roman"/>
                <w:sz w:val="24"/>
                <w:szCs w:val="24"/>
              </w:rPr>
              <w:t>gatvę</w:t>
            </w:r>
            <w:proofErr w:type="spellEnd"/>
            <w:r w:rsidRPr="00AD07FD">
              <w:rPr>
                <w:rFonts w:ascii="Times New Roman" w:hAnsi="Times New Roman"/>
                <w:sz w:val="24"/>
                <w:szCs w:val="24"/>
              </w:rPr>
              <w:t xml:space="preserve"> ir </w:t>
            </w:r>
            <w:proofErr w:type="spellStart"/>
            <w:r w:rsidRPr="00AD07FD">
              <w:rPr>
                <w:rFonts w:ascii="Times New Roman" w:hAnsi="Times New Roman"/>
                <w:sz w:val="24"/>
                <w:szCs w:val="24"/>
              </w:rPr>
              <w:t>kokie</w:t>
            </w:r>
            <w:proofErr w:type="spellEnd"/>
            <w:r w:rsidRPr="00AD07FD">
              <w:rPr>
                <w:rFonts w:ascii="Times New Roman" w:hAnsi="Times New Roman"/>
                <w:sz w:val="24"/>
                <w:szCs w:val="24"/>
              </w:rPr>
              <w:t xml:space="preserve"> </w:t>
            </w:r>
            <w:proofErr w:type="spellStart"/>
            <w:r w:rsidRPr="00AD07FD">
              <w:rPr>
                <w:rFonts w:ascii="Times New Roman" w:hAnsi="Times New Roman"/>
                <w:sz w:val="24"/>
                <w:szCs w:val="24"/>
              </w:rPr>
              <w:t>pavojai</w:t>
            </w:r>
            <w:proofErr w:type="spellEnd"/>
            <w:r w:rsidRPr="00AD07FD">
              <w:rPr>
                <w:rFonts w:ascii="Times New Roman" w:hAnsi="Times New Roman"/>
                <w:sz w:val="24"/>
                <w:szCs w:val="24"/>
              </w:rPr>
              <w:t xml:space="preserve"> </w:t>
            </w:r>
            <w:proofErr w:type="spellStart"/>
            <w:r w:rsidRPr="00AD07FD">
              <w:rPr>
                <w:rFonts w:ascii="Times New Roman" w:hAnsi="Times New Roman"/>
                <w:sz w:val="24"/>
                <w:szCs w:val="24"/>
              </w:rPr>
              <w:t>tyko</w:t>
            </w:r>
            <w:proofErr w:type="spellEnd"/>
            <w:r w:rsidRPr="00AD07FD">
              <w:rPr>
                <w:rFonts w:ascii="Times New Roman" w:hAnsi="Times New Roman"/>
                <w:sz w:val="24"/>
                <w:szCs w:val="24"/>
              </w:rPr>
              <w:t xml:space="preserve"> </w:t>
            </w:r>
            <w:proofErr w:type="spellStart"/>
            <w:r w:rsidRPr="00AD07FD">
              <w:rPr>
                <w:rFonts w:ascii="Times New Roman" w:hAnsi="Times New Roman"/>
                <w:sz w:val="24"/>
                <w:szCs w:val="24"/>
              </w:rPr>
              <w:t>gatvėje</w:t>
            </w:r>
            <w:proofErr w:type="spellEnd"/>
            <w:r w:rsidRPr="00AD07FD">
              <w:rPr>
                <w:rFonts w:ascii="Times New Roman" w:hAnsi="Times New Roman"/>
                <w:sz w:val="24"/>
                <w:szCs w:val="24"/>
              </w:rPr>
              <w:t>.</w:t>
            </w:r>
          </w:p>
          <w:p w:rsidR="00BB3718" w:rsidRPr="00AD07FD" w:rsidRDefault="00D628F9" w:rsidP="00327B43">
            <w:pPr>
              <w:spacing w:after="0" w:line="240" w:lineRule="auto"/>
              <w:jc w:val="left"/>
              <w:rPr>
                <w:rFonts w:ascii="Times New Roman" w:hAnsi="Times New Roman"/>
                <w:sz w:val="24"/>
                <w:szCs w:val="24"/>
              </w:rPr>
            </w:pPr>
            <w:proofErr w:type="spellStart"/>
            <w:r w:rsidRPr="00AD07FD">
              <w:rPr>
                <w:rFonts w:ascii="Times New Roman" w:hAnsi="Times New Roman"/>
                <w:sz w:val="24"/>
                <w:szCs w:val="24"/>
              </w:rPr>
              <w:t>Supranta</w:t>
            </w:r>
            <w:proofErr w:type="spellEnd"/>
            <w:r w:rsidRPr="00AD07FD">
              <w:rPr>
                <w:rFonts w:ascii="Times New Roman" w:hAnsi="Times New Roman"/>
                <w:sz w:val="24"/>
                <w:szCs w:val="24"/>
              </w:rPr>
              <w:t xml:space="preserve"> </w:t>
            </w:r>
            <w:proofErr w:type="spellStart"/>
            <w:r w:rsidRPr="00AD07FD">
              <w:rPr>
                <w:rFonts w:ascii="Times New Roman" w:hAnsi="Times New Roman"/>
                <w:sz w:val="24"/>
                <w:szCs w:val="24"/>
              </w:rPr>
              <w:t>kokių</w:t>
            </w:r>
            <w:proofErr w:type="spellEnd"/>
            <w:r w:rsidRPr="00AD07FD">
              <w:rPr>
                <w:rFonts w:ascii="Times New Roman" w:hAnsi="Times New Roman"/>
                <w:sz w:val="24"/>
                <w:szCs w:val="24"/>
              </w:rPr>
              <w:t xml:space="preserve"> </w:t>
            </w:r>
            <w:proofErr w:type="spellStart"/>
            <w:r w:rsidRPr="00AD07FD">
              <w:rPr>
                <w:rFonts w:ascii="Times New Roman" w:hAnsi="Times New Roman"/>
                <w:sz w:val="24"/>
                <w:szCs w:val="24"/>
              </w:rPr>
              <w:t>profesijų</w:t>
            </w:r>
            <w:proofErr w:type="spellEnd"/>
            <w:r w:rsidRPr="00AD07FD">
              <w:rPr>
                <w:rFonts w:ascii="Times New Roman" w:hAnsi="Times New Roman"/>
                <w:sz w:val="24"/>
                <w:szCs w:val="24"/>
              </w:rPr>
              <w:t xml:space="preserve"> </w:t>
            </w:r>
            <w:proofErr w:type="spellStart"/>
            <w:r w:rsidRPr="00AD07FD">
              <w:rPr>
                <w:rFonts w:ascii="Times New Roman" w:hAnsi="Times New Roman"/>
                <w:sz w:val="24"/>
                <w:szCs w:val="24"/>
              </w:rPr>
              <w:t>žmonės</w:t>
            </w:r>
            <w:proofErr w:type="spellEnd"/>
            <w:r w:rsidRPr="00AD07FD">
              <w:rPr>
                <w:rFonts w:ascii="Times New Roman" w:hAnsi="Times New Roman"/>
                <w:sz w:val="24"/>
                <w:szCs w:val="24"/>
              </w:rPr>
              <w:t xml:space="preserve"> </w:t>
            </w:r>
            <w:proofErr w:type="spellStart"/>
            <w:r w:rsidRPr="00AD07FD">
              <w:rPr>
                <w:rFonts w:ascii="Times New Roman" w:hAnsi="Times New Roman"/>
                <w:sz w:val="24"/>
                <w:szCs w:val="24"/>
              </w:rPr>
              <w:t>saugo</w:t>
            </w:r>
            <w:proofErr w:type="spellEnd"/>
            <w:r w:rsidRPr="00AD07FD">
              <w:rPr>
                <w:rFonts w:ascii="Times New Roman" w:hAnsi="Times New Roman"/>
                <w:sz w:val="24"/>
                <w:szCs w:val="24"/>
              </w:rPr>
              <w:t xml:space="preserve"> mus. </w:t>
            </w:r>
            <w:proofErr w:type="spellStart"/>
            <w:r w:rsidRPr="00AD07FD">
              <w:rPr>
                <w:rFonts w:ascii="Times New Roman" w:hAnsi="Times New Roman"/>
                <w:sz w:val="24"/>
                <w:szCs w:val="24"/>
              </w:rPr>
              <w:t>Vaikai</w:t>
            </w:r>
            <w:proofErr w:type="spellEnd"/>
            <w:r w:rsidRPr="00AD07FD">
              <w:rPr>
                <w:rFonts w:ascii="Times New Roman" w:hAnsi="Times New Roman"/>
                <w:sz w:val="24"/>
                <w:szCs w:val="24"/>
              </w:rPr>
              <w:t xml:space="preserve"> </w:t>
            </w:r>
            <w:proofErr w:type="spellStart"/>
            <w:r w:rsidRPr="00AD07FD">
              <w:rPr>
                <w:rFonts w:ascii="Times New Roman" w:hAnsi="Times New Roman"/>
                <w:sz w:val="24"/>
                <w:szCs w:val="24"/>
              </w:rPr>
              <w:t>įsidėmi</w:t>
            </w:r>
            <w:proofErr w:type="spellEnd"/>
            <w:r w:rsidRPr="00AD07FD">
              <w:rPr>
                <w:rFonts w:ascii="Times New Roman" w:hAnsi="Times New Roman"/>
                <w:sz w:val="24"/>
                <w:szCs w:val="24"/>
              </w:rPr>
              <w:t xml:space="preserve"> </w:t>
            </w:r>
            <w:proofErr w:type="spellStart"/>
            <w:r w:rsidRPr="00AD07FD">
              <w:rPr>
                <w:rFonts w:ascii="Times New Roman" w:hAnsi="Times New Roman"/>
                <w:sz w:val="24"/>
                <w:szCs w:val="24"/>
              </w:rPr>
              <w:t>pagalbos</w:t>
            </w:r>
            <w:proofErr w:type="spellEnd"/>
            <w:r w:rsidRPr="00AD07FD">
              <w:rPr>
                <w:rFonts w:ascii="Times New Roman" w:hAnsi="Times New Roman"/>
                <w:sz w:val="24"/>
                <w:szCs w:val="24"/>
              </w:rPr>
              <w:t xml:space="preserve"> </w:t>
            </w:r>
            <w:proofErr w:type="spellStart"/>
            <w:r w:rsidRPr="00AD07FD">
              <w:rPr>
                <w:rFonts w:ascii="Times New Roman" w:hAnsi="Times New Roman"/>
                <w:sz w:val="24"/>
                <w:szCs w:val="24"/>
              </w:rPr>
              <w:t>numerius</w:t>
            </w:r>
            <w:proofErr w:type="spellEnd"/>
            <w:r w:rsidRPr="00AD07FD">
              <w:rPr>
                <w:rFonts w:ascii="Times New Roman" w:hAnsi="Times New Roman"/>
                <w:sz w:val="24"/>
                <w:szCs w:val="24"/>
              </w:rPr>
              <w:t xml:space="preserve">, </w:t>
            </w:r>
            <w:proofErr w:type="spellStart"/>
            <w:r w:rsidRPr="00AD07FD">
              <w:rPr>
                <w:rFonts w:ascii="Times New Roman" w:hAnsi="Times New Roman"/>
                <w:sz w:val="24"/>
                <w:szCs w:val="24"/>
              </w:rPr>
              <w:t>vaikai</w:t>
            </w:r>
            <w:proofErr w:type="spellEnd"/>
            <w:r w:rsidRPr="00AD07FD">
              <w:rPr>
                <w:rFonts w:ascii="Times New Roman" w:hAnsi="Times New Roman"/>
                <w:sz w:val="24"/>
                <w:szCs w:val="24"/>
              </w:rPr>
              <w:t xml:space="preserve"> </w:t>
            </w:r>
            <w:proofErr w:type="spellStart"/>
            <w:r w:rsidRPr="00AD07FD">
              <w:rPr>
                <w:rFonts w:ascii="Times New Roman" w:hAnsi="Times New Roman"/>
                <w:sz w:val="24"/>
                <w:szCs w:val="24"/>
              </w:rPr>
              <w:t>sužino</w:t>
            </w:r>
            <w:proofErr w:type="spellEnd"/>
            <w:r w:rsidRPr="00AD07FD">
              <w:rPr>
                <w:rFonts w:ascii="Times New Roman" w:hAnsi="Times New Roman"/>
                <w:sz w:val="24"/>
                <w:szCs w:val="24"/>
              </w:rPr>
              <w:t xml:space="preserve"> </w:t>
            </w:r>
            <w:proofErr w:type="spellStart"/>
            <w:r w:rsidRPr="00AD07FD">
              <w:rPr>
                <w:rFonts w:ascii="Times New Roman" w:hAnsi="Times New Roman"/>
                <w:sz w:val="24"/>
                <w:szCs w:val="24"/>
              </w:rPr>
              <w:t>apie</w:t>
            </w:r>
            <w:proofErr w:type="spellEnd"/>
            <w:r w:rsidRPr="00AD07FD">
              <w:rPr>
                <w:rFonts w:ascii="Times New Roman" w:hAnsi="Times New Roman"/>
                <w:sz w:val="24"/>
                <w:szCs w:val="24"/>
              </w:rPr>
              <w:t xml:space="preserve"> </w:t>
            </w:r>
            <w:proofErr w:type="spellStart"/>
            <w:r w:rsidRPr="00AD07FD">
              <w:rPr>
                <w:rFonts w:ascii="Times New Roman" w:hAnsi="Times New Roman"/>
                <w:sz w:val="24"/>
                <w:szCs w:val="24"/>
              </w:rPr>
              <w:t>tarnybas</w:t>
            </w:r>
            <w:proofErr w:type="spellEnd"/>
            <w:r w:rsidRPr="00AD07FD">
              <w:rPr>
                <w:rFonts w:ascii="Times New Roman" w:hAnsi="Times New Roman"/>
                <w:sz w:val="24"/>
                <w:szCs w:val="24"/>
              </w:rPr>
              <w:t xml:space="preserve">, </w:t>
            </w:r>
            <w:proofErr w:type="spellStart"/>
            <w:r w:rsidRPr="00AD07FD">
              <w:rPr>
                <w:rFonts w:ascii="Times New Roman" w:hAnsi="Times New Roman"/>
                <w:sz w:val="24"/>
                <w:szCs w:val="24"/>
              </w:rPr>
              <w:t>galinčias</w:t>
            </w:r>
            <w:proofErr w:type="spellEnd"/>
            <w:r w:rsidRPr="00AD07FD">
              <w:rPr>
                <w:rFonts w:ascii="Times New Roman" w:hAnsi="Times New Roman"/>
                <w:sz w:val="24"/>
                <w:szCs w:val="24"/>
              </w:rPr>
              <w:t xml:space="preserve"> </w:t>
            </w:r>
            <w:proofErr w:type="spellStart"/>
            <w:r w:rsidRPr="00AD07FD">
              <w:rPr>
                <w:rFonts w:ascii="Times New Roman" w:hAnsi="Times New Roman"/>
                <w:sz w:val="24"/>
                <w:szCs w:val="24"/>
              </w:rPr>
              <w:t>suteikti</w:t>
            </w:r>
            <w:proofErr w:type="spellEnd"/>
            <w:r w:rsidRPr="00AD07FD">
              <w:rPr>
                <w:rFonts w:ascii="Times New Roman" w:hAnsi="Times New Roman"/>
                <w:sz w:val="24"/>
                <w:szCs w:val="24"/>
              </w:rPr>
              <w:t xml:space="preserve"> </w:t>
            </w:r>
            <w:proofErr w:type="spellStart"/>
            <w:r w:rsidRPr="00AD07FD">
              <w:rPr>
                <w:rFonts w:ascii="Times New Roman" w:hAnsi="Times New Roman"/>
                <w:sz w:val="24"/>
                <w:szCs w:val="24"/>
              </w:rPr>
              <w:t>pagalbą</w:t>
            </w:r>
            <w:proofErr w:type="spellEnd"/>
            <w:r w:rsidRPr="00AD07FD">
              <w:rPr>
                <w:rFonts w:ascii="Times New Roman" w:hAnsi="Times New Roman"/>
                <w:sz w:val="24"/>
                <w:szCs w:val="24"/>
              </w:rPr>
              <w:t xml:space="preserve"> </w:t>
            </w:r>
            <w:proofErr w:type="spellStart"/>
            <w:r w:rsidRPr="00AD07FD">
              <w:rPr>
                <w:rFonts w:ascii="Times New Roman" w:hAnsi="Times New Roman"/>
                <w:sz w:val="24"/>
                <w:szCs w:val="24"/>
              </w:rPr>
              <w:t>visą</w:t>
            </w:r>
            <w:proofErr w:type="spellEnd"/>
            <w:r w:rsidRPr="00AD07FD">
              <w:rPr>
                <w:rFonts w:ascii="Times New Roman" w:hAnsi="Times New Roman"/>
                <w:sz w:val="24"/>
                <w:szCs w:val="24"/>
              </w:rPr>
              <w:t xml:space="preserve"> </w:t>
            </w:r>
            <w:proofErr w:type="spellStart"/>
            <w:r w:rsidRPr="00AD07FD">
              <w:rPr>
                <w:rFonts w:ascii="Times New Roman" w:hAnsi="Times New Roman"/>
                <w:sz w:val="24"/>
                <w:szCs w:val="24"/>
              </w:rPr>
              <w:t>parą</w:t>
            </w:r>
            <w:proofErr w:type="spellEnd"/>
            <w:r w:rsidRPr="00AD07FD">
              <w:rPr>
                <w:rFonts w:ascii="Times New Roman" w:hAnsi="Times New Roman"/>
                <w:sz w:val="24"/>
                <w:szCs w:val="24"/>
              </w:rPr>
              <w:t xml:space="preserve"> (</w:t>
            </w:r>
            <w:proofErr w:type="spellStart"/>
            <w:r w:rsidRPr="00AD07FD">
              <w:rPr>
                <w:rFonts w:ascii="Times New Roman" w:hAnsi="Times New Roman"/>
                <w:sz w:val="24"/>
                <w:szCs w:val="24"/>
              </w:rPr>
              <w:t>policija</w:t>
            </w:r>
            <w:proofErr w:type="spellEnd"/>
            <w:r w:rsidRPr="00AD07FD">
              <w:rPr>
                <w:rFonts w:ascii="Times New Roman" w:hAnsi="Times New Roman"/>
                <w:sz w:val="24"/>
                <w:szCs w:val="24"/>
              </w:rPr>
              <w:t xml:space="preserve">, </w:t>
            </w:r>
            <w:proofErr w:type="spellStart"/>
            <w:r w:rsidRPr="00AD07FD">
              <w:rPr>
                <w:rFonts w:ascii="Times New Roman" w:hAnsi="Times New Roman"/>
                <w:sz w:val="24"/>
                <w:szCs w:val="24"/>
              </w:rPr>
              <w:t>ugnesiai</w:t>
            </w:r>
            <w:proofErr w:type="spellEnd"/>
            <w:r w:rsidRPr="00AD07FD">
              <w:rPr>
                <w:rFonts w:ascii="Times New Roman" w:hAnsi="Times New Roman"/>
                <w:sz w:val="24"/>
                <w:szCs w:val="24"/>
              </w:rPr>
              <w:t xml:space="preserve">, </w:t>
            </w:r>
            <w:proofErr w:type="spellStart"/>
            <w:r w:rsidRPr="00AD07FD">
              <w:rPr>
                <w:rFonts w:ascii="Times New Roman" w:hAnsi="Times New Roman"/>
                <w:sz w:val="24"/>
                <w:szCs w:val="24"/>
              </w:rPr>
              <w:t>greitoji</w:t>
            </w:r>
            <w:proofErr w:type="spellEnd"/>
            <w:r w:rsidRPr="00AD07FD">
              <w:rPr>
                <w:rFonts w:ascii="Times New Roman" w:hAnsi="Times New Roman"/>
                <w:sz w:val="24"/>
                <w:szCs w:val="24"/>
              </w:rPr>
              <w:t xml:space="preserve">.) </w:t>
            </w:r>
            <w:proofErr w:type="spellStart"/>
            <w:r w:rsidRPr="00AD07FD">
              <w:rPr>
                <w:rFonts w:ascii="Times New Roman" w:hAnsi="Times New Roman"/>
                <w:sz w:val="24"/>
                <w:szCs w:val="24"/>
              </w:rPr>
              <w:t>Vaikai</w:t>
            </w:r>
            <w:proofErr w:type="spellEnd"/>
            <w:r w:rsidRPr="00AD07FD">
              <w:rPr>
                <w:rFonts w:ascii="Times New Roman" w:hAnsi="Times New Roman"/>
                <w:sz w:val="24"/>
                <w:szCs w:val="24"/>
              </w:rPr>
              <w:t xml:space="preserve"> </w:t>
            </w:r>
            <w:proofErr w:type="spellStart"/>
            <w:r w:rsidRPr="00AD07FD">
              <w:rPr>
                <w:rFonts w:ascii="Times New Roman" w:hAnsi="Times New Roman"/>
                <w:sz w:val="24"/>
                <w:szCs w:val="24"/>
              </w:rPr>
              <w:t>supranta</w:t>
            </w:r>
            <w:proofErr w:type="spellEnd"/>
            <w:r w:rsidRPr="00AD07FD">
              <w:rPr>
                <w:rFonts w:ascii="Times New Roman" w:hAnsi="Times New Roman"/>
                <w:sz w:val="24"/>
                <w:szCs w:val="24"/>
              </w:rPr>
              <w:t xml:space="preserve"> </w:t>
            </w:r>
            <w:proofErr w:type="spellStart"/>
            <w:r w:rsidRPr="00AD07FD">
              <w:rPr>
                <w:rFonts w:ascii="Times New Roman" w:hAnsi="Times New Roman"/>
                <w:sz w:val="24"/>
                <w:szCs w:val="24"/>
              </w:rPr>
              <w:t>ką</w:t>
            </w:r>
            <w:proofErr w:type="spellEnd"/>
            <w:r w:rsidRPr="00AD07FD">
              <w:rPr>
                <w:rFonts w:ascii="Times New Roman" w:hAnsi="Times New Roman"/>
                <w:sz w:val="24"/>
                <w:szCs w:val="24"/>
              </w:rPr>
              <w:t xml:space="preserve"> </w:t>
            </w:r>
            <w:proofErr w:type="spellStart"/>
            <w:r w:rsidRPr="00AD07FD">
              <w:rPr>
                <w:rFonts w:ascii="Times New Roman" w:hAnsi="Times New Roman"/>
                <w:sz w:val="24"/>
                <w:szCs w:val="24"/>
              </w:rPr>
              <w:t>reiškia</w:t>
            </w:r>
            <w:proofErr w:type="spellEnd"/>
            <w:r w:rsidRPr="00AD07FD">
              <w:rPr>
                <w:rFonts w:ascii="Times New Roman" w:hAnsi="Times New Roman"/>
                <w:sz w:val="24"/>
                <w:szCs w:val="24"/>
              </w:rPr>
              <w:t xml:space="preserve"> </w:t>
            </w:r>
            <w:proofErr w:type="spellStart"/>
            <w:r w:rsidRPr="00AD07FD">
              <w:rPr>
                <w:rFonts w:ascii="Times New Roman" w:hAnsi="Times New Roman"/>
                <w:sz w:val="24"/>
                <w:szCs w:val="24"/>
              </w:rPr>
              <w:t>būti</w:t>
            </w:r>
            <w:proofErr w:type="spellEnd"/>
            <w:r w:rsidRPr="00AD07FD">
              <w:rPr>
                <w:rFonts w:ascii="Times New Roman" w:hAnsi="Times New Roman"/>
                <w:sz w:val="24"/>
                <w:szCs w:val="24"/>
              </w:rPr>
              <w:t xml:space="preserve"> </w:t>
            </w:r>
            <w:proofErr w:type="spellStart"/>
            <w:r w:rsidRPr="00AD07FD">
              <w:rPr>
                <w:rFonts w:ascii="Times New Roman" w:hAnsi="Times New Roman"/>
                <w:sz w:val="24"/>
                <w:szCs w:val="24"/>
              </w:rPr>
              <w:t>sveikam</w:t>
            </w:r>
            <w:proofErr w:type="spellEnd"/>
            <w:r w:rsidRPr="00AD07FD">
              <w:rPr>
                <w:rFonts w:ascii="Times New Roman" w:hAnsi="Times New Roman"/>
                <w:sz w:val="24"/>
                <w:szCs w:val="24"/>
              </w:rPr>
              <w:t xml:space="preserve">, </w:t>
            </w:r>
            <w:proofErr w:type="spellStart"/>
            <w:r w:rsidRPr="00AD07FD">
              <w:rPr>
                <w:rFonts w:ascii="Times New Roman" w:hAnsi="Times New Roman"/>
                <w:sz w:val="24"/>
                <w:szCs w:val="24"/>
              </w:rPr>
              <w:t>kaip</w:t>
            </w:r>
            <w:proofErr w:type="spellEnd"/>
            <w:r w:rsidRPr="00AD07FD">
              <w:rPr>
                <w:rFonts w:ascii="Times New Roman" w:hAnsi="Times New Roman"/>
                <w:sz w:val="24"/>
                <w:szCs w:val="24"/>
              </w:rPr>
              <w:t xml:space="preserve"> </w:t>
            </w:r>
            <w:proofErr w:type="spellStart"/>
            <w:r w:rsidRPr="00AD07FD">
              <w:rPr>
                <w:rFonts w:ascii="Times New Roman" w:hAnsi="Times New Roman"/>
                <w:sz w:val="24"/>
                <w:szCs w:val="24"/>
              </w:rPr>
              <w:t>jaučiasi</w:t>
            </w:r>
            <w:proofErr w:type="spellEnd"/>
            <w:r w:rsidRPr="00AD07FD">
              <w:rPr>
                <w:rFonts w:ascii="Times New Roman" w:hAnsi="Times New Roman"/>
                <w:sz w:val="24"/>
                <w:szCs w:val="24"/>
              </w:rPr>
              <w:t xml:space="preserve"> </w:t>
            </w:r>
            <w:proofErr w:type="spellStart"/>
            <w:r w:rsidRPr="00AD07FD">
              <w:rPr>
                <w:rFonts w:ascii="Times New Roman" w:hAnsi="Times New Roman"/>
                <w:sz w:val="24"/>
                <w:szCs w:val="24"/>
              </w:rPr>
              <w:t>susirgę</w:t>
            </w:r>
            <w:proofErr w:type="spellEnd"/>
            <w:r w:rsidRPr="00AD07FD">
              <w:rPr>
                <w:rFonts w:ascii="Times New Roman" w:hAnsi="Times New Roman"/>
                <w:sz w:val="24"/>
                <w:szCs w:val="24"/>
              </w:rPr>
              <w:t xml:space="preserve">,  </w:t>
            </w:r>
            <w:proofErr w:type="spellStart"/>
            <w:r w:rsidRPr="00AD07FD">
              <w:rPr>
                <w:rFonts w:ascii="Times New Roman" w:hAnsi="Times New Roman"/>
                <w:sz w:val="24"/>
                <w:szCs w:val="24"/>
              </w:rPr>
              <w:t>suspažįsta</w:t>
            </w:r>
            <w:proofErr w:type="spellEnd"/>
            <w:r w:rsidRPr="00AD07FD">
              <w:rPr>
                <w:rFonts w:ascii="Times New Roman" w:hAnsi="Times New Roman"/>
                <w:sz w:val="24"/>
                <w:szCs w:val="24"/>
              </w:rPr>
              <w:t xml:space="preserve"> </w:t>
            </w:r>
            <w:proofErr w:type="spellStart"/>
            <w:r w:rsidRPr="00AD07FD">
              <w:rPr>
                <w:rFonts w:ascii="Times New Roman" w:hAnsi="Times New Roman"/>
                <w:sz w:val="24"/>
                <w:szCs w:val="24"/>
              </w:rPr>
              <w:t>su</w:t>
            </w:r>
            <w:proofErr w:type="spellEnd"/>
            <w:r w:rsidRPr="00AD07FD">
              <w:rPr>
                <w:rFonts w:ascii="Times New Roman" w:hAnsi="Times New Roman"/>
                <w:sz w:val="24"/>
                <w:szCs w:val="24"/>
              </w:rPr>
              <w:t xml:space="preserve">  </w:t>
            </w:r>
            <w:proofErr w:type="spellStart"/>
            <w:r w:rsidRPr="00AD07FD">
              <w:rPr>
                <w:rFonts w:ascii="Times New Roman" w:hAnsi="Times New Roman"/>
                <w:sz w:val="24"/>
                <w:szCs w:val="24"/>
              </w:rPr>
              <w:t>dažniausiomis</w:t>
            </w:r>
            <w:proofErr w:type="spellEnd"/>
            <w:r w:rsidRPr="00AD07FD">
              <w:rPr>
                <w:rFonts w:ascii="Times New Roman" w:hAnsi="Times New Roman"/>
                <w:sz w:val="24"/>
                <w:szCs w:val="24"/>
              </w:rPr>
              <w:t xml:space="preserve"> </w:t>
            </w:r>
            <w:proofErr w:type="spellStart"/>
            <w:r w:rsidRPr="00AD07FD">
              <w:rPr>
                <w:rFonts w:ascii="Times New Roman" w:hAnsi="Times New Roman"/>
                <w:sz w:val="24"/>
                <w:szCs w:val="24"/>
              </w:rPr>
              <w:t>pasitaikiusiomis</w:t>
            </w:r>
            <w:proofErr w:type="spellEnd"/>
            <w:r w:rsidRPr="00AD07FD">
              <w:rPr>
                <w:rFonts w:ascii="Times New Roman" w:hAnsi="Times New Roman"/>
                <w:sz w:val="24"/>
                <w:szCs w:val="24"/>
              </w:rPr>
              <w:t xml:space="preserve"> </w:t>
            </w:r>
            <w:proofErr w:type="spellStart"/>
            <w:r w:rsidRPr="00AD07FD">
              <w:rPr>
                <w:rFonts w:ascii="Times New Roman" w:hAnsi="Times New Roman"/>
                <w:sz w:val="24"/>
                <w:szCs w:val="24"/>
              </w:rPr>
              <w:t>ligomis</w:t>
            </w:r>
            <w:proofErr w:type="spellEnd"/>
            <w:r w:rsidRPr="00AD07FD">
              <w:rPr>
                <w:rFonts w:ascii="Times New Roman" w:hAnsi="Times New Roman"/>
                <w:sz w:val="24"/>
                <w:szCs w:val="24"/>
              </w:rPr>
              <w:t xml:space="preserve"> ir </w:t>
            </w:r>
            <w:proofErr w:type="spellStart"/>
            <w:r w:rsidRPr="00AD07FD">
              <w:rPr>
                <w:rFonts w:ascii="Times New Roman" w:hAnsi="Times New Roman"/>
                <w:sz w:val="24"/>
                <w:szCs w:val="24"/>
              </w:rPr>
              <w:t>gydymo</w:t>
            </w:r>
            <w:proofErr w:type="spellEnd"/>
            <w:r w:rsidRPr="00AD07FD">
              <w:rPr>
                <w:rFonts w:ascii="Times New Roman" w:hAnsi="Times New Roman"/>
                <w:sz w:val="24"/>
                <w:szCs w:val="24"/>
              </w:rPr>
              <w:t xml:space="preserve"> </w:t>
            </w:r>
            <w:proofErr w:type="spellStart"/>
            <w:r w:rsidRPr="00AD07FD">
              <w:rPr>
                <w:rFonts w:ascii="Times New Roman" w:hAnsi="Times New Roman"/>
                <w:sz w:val="24"/>
                <w:szCs w:val="24"/>
              </w:rPr>
              <w:t>būdais</w:t>
            </w:r>
            <w:proofErr w:type="spellEnd"/>
            <w:r w:rsidRPr="00AD07FD">
              <w:rPr>
                <w:rFonts w:ascii="Times New Roman" w:hAnsi="Times New Roman"/>
                <w:sz w:val="24"/>
                <w:szCs w:val="24"/>
              </w:rPr>
              <w:t xml:space="preserve">, </w:t>
            </w:r>
            <w:proofErr w:type="spellStart"/>
            <w:r w:rsidRPr="00AD07FD">
              <w:rPr>
                <w:rFonts w:ascii="Times New Roman" w:hAnsi="Times New Roman"/>
                <w:sz w:val="24"/>
                <w:szCs w:val="24"/>
              </w:rPr>
              <w:t>kaip</w:t>
            </w:r>
            <w:proofErr w:type="spellEnd"/>
            <w:r w:rsidRPr="00AD07FD">
              <w:rPr>
                <w:rFonts w:ascii="Times New Roman" w:hAnsi="Times New Roman"/>
                <w:sz w:val="24"/>
                <w:szCs w:val="24"/>
              </w:rPr>
              <w:t xml:space="preserve"> </w:t>
            </w:r>
            <w:proofErr w:type="spellStart"/>
            <w:r w:rsidRPr="00AD07FD">
              <w:rPr>
                <w:rFonts w:ascii="Times New Roman" w:hAnsi="Times New Roman"/>
                <w:sz w:val="24"/>
                <w:szCs w:val="24"/>
              </w:rPr>
              <w:t>elgtis</w:t>
            </w:r>
            <w:proofErr w:type="spellEnd"/>
            <w:r w:rsidRPr="00AD07FD">
              <w:rPr>
                <w:rFonts w:ascii="Times New Roman" w:hAnsi="Times New Roman"/>
                <w:sz w:val="24"/>
                <w:szCs w:val="24"/>
              </w:rPr>
              <w:t xml:space="preserve">  </w:t>
            </w:r>
            <w:proofErr w:type="spellStart"/>
            <w:r w:rsidRPr="00AD07FD">
              <w:rPr>
                <w:rFonts w:ascii="Times New Roman" w:hAnsi="Times New Roman"/>
                <w:sz w:val="24"/>
                <w:szCs w:val="24"/>
              </w:rPr>
              <w:t>su</w:t>
            </w:r>
            <w:proofErr w:type="spellEnd"/>
            <w:r w:rsidRPr="00AD07FD">
              <w:rPr>
                <w:rFonts w:ascii="Times New Roman" w:hAnsi="Times New Roman"/>
                <w:sz w:val="24"/>
                <w:szCs w:val="24"/>
              </w:rPr>
              <w:t xml:space="preserve"> </w:t>
            </w:r>
            <w:proofErr w:type="spellStart"/>
            <w:r w:rsidRPr="00AD07FD">
              <w:rPr>
                <w:rFonts w:ascii="Times New Roman" w:hAnsi="Times New Roman"/>
                <w:sz w:val="24"/>
                <w:szCs w:val="24"/>
              </w:rPr>
              <w:t>sergančiais</w:t>
            </w:r>
            <w:proofErr w:type="spellEnd"/>
            <w:r w:rsidRPr="00AD07FD">
              <w:rPr>
                <w:rFonts w:ascii="Times New Roman" w:hAnsi="Times New Roman"/>
                <w:sz w:val="24"/>
                <w:szCs w:val="24"/>
              </w:rPr>
              <w:t xml:space="preserve">. </w:t>
            </w:r>
            <w:proofErr w:type="spellStart"/>
            <w:r w:rsidRPr="00AD07FD">
              <w:rPr>
                <w:rFonts w:ascii="Times New Roman" w:hAnsi="Times New Roman"/>
                <w:sz w:val="24"/>
                <w:szCs w:val="24"/>
              </w:rPr>
              <w:t>Susipažįsta</w:t>
            </w:r>
            <w:proofErr w:type="spellEnd"/>
            <w:r w:rsidRPr="00AD07FD">
              <w:rPr>
                <w:rFonts w:ascii="Times New Roman" w:hAnsi="Times New Roman"/>
                <w:sz w:val="24"/>
                <w:szCs w:val="24"/>
              </w:rPr>
              <w:t xml:space="preserve"> </w:t>
            </w:r>
            <w:proofErr w:type="spellStart"/>
            <w:r w:rsidRPr="00AD07FD">
              <w:rPr>
                <w:rFonts w:ascii="Times New Roman" w:hAnsi="Times New Roman"/>
                <w:sz w:val="24"/>
                <w:szCs w:val="24"/>
              </w:rPr>
              <w:t>su</w:t>
            </w:r>
            <w:proofErr w:type="spellEnd"/>
            <w:r w:rsidRPr="00AD07FD">
              <w:rPr>
                <w:rFonts w:ascii="Times New Roman" w:hAnsi="Times New Roman"/>
                <w:sz w:val="24"/>
                <w:szCs w:val="24"/>
              </w:rPr>
              <w:t xml:space="preserve"> </w:t>
            </w:r>
            <w:proofErr w:type="spellStart"/>
            <w:r w:rsidRPr="00AD07FD">
              <w:rPr>
                <w:rFonts w:ascii="Times New Roman" w:hAnsi="Times New Roman"/>
                <w:sz w:val="24"/>
                <w:szCs w:val="24"/>
              </w:rPr>
              <w:t>neįgalumo</w:t>
            </w:r>
            <w:proofErr w:type="spellEnd"/>
            <w:r w:rsidRPr="00AD07FD">
              <w:rPr>
                <w:rFonts w:ascii="Times New Roman" w:hAnsi="Times New Roman"/>
                <w:sz w:val="24"/>
                <w:szCs w:val="24"/>
              </w:rPr>
              <w:t xml:space="preserve"> </w:t>
            </w:r>
            <w:proofErr w:type="spellStart"/>
            <w:r w:rsidRPr="00AD07FD">
              <w:rPr>
                <w:rFonts w:ascii="Times New Roman" w:hAnsi="Times New Roman"/>
                <w:sz w:val="24"/>
                <w:szCs w:val="24"/>
              </w:rPr>
              <w:t>sąvoka</w:t>
            </w:r>
            <w:proofErr w:type="spellEnd"/>
            <w:r w:rsidRPr="00AD07FD">
              <w:rPr>
                <w:rFonts w:ascii="Times New Roman" w:hAnsi="Times New Roman"/>
                <w:sz w:val="24"/>
                <w:szCs w:val="24"/>
              </w:rPr>
              <w:t xml:space="preserve">, </w:t>
            </w:r>
            <w:proofErr w:type="spellStart"/>
            <w:r w:rsidRPr="00AD07FD">
              <w:rPr>
                <w:rFonts w:ascii="Times New Roman" w:hAnsi="Times New Roman"/>
                <w:sz w:val="24"/>
                <w:szCs w:val="24"/>
              </w:rPr>
              <w:t>ugdosi</w:t>
            </w:r>
            <w:proofErr w:type="spellEnd"/>
            <w:r w:rsidRPr="00AD07FD">
              <w:rPr>
                <w:rFonts w:ascii="Times New Roman" w:hAnsi="Times New Roman"/>
                <w:sz w:val="24"/>
                <w:szCs w:val="24"/>
              </w:rPr>
              <w:t xml:space="preserve"> </w:t>
            </w:r>
            <w:proofErr w:type="spellStart"/>
            <w:r w:rsidRPr="00AD07FD">
              <w:rPr>
                <w:rFonts w:ascii="Times New Roman" w:hAnsi="Times New Roman"/>
                <w:sz w:val="24"/>
                <w:szCs w:val="24"/>
              </w:rPr>
              <w:t>pagarbą</w:t>
            </w:r>
            <w:proofErr w:type="spellEnd"/>
            <w:r w:rsidRPr="00AD07FD">
              <w:rPr>
                <w:rFonts w:ascii="Times New Roman" w:hAnsi="Times New Roman"/>
                <w:sz w:val="24"/>
                <w:szCs w:val="24"/>
              </w:rPr>
              <w:t xml:space="preserve"> </w:t>
            </w:r>
            <w:proofErr w:type="spellStart"/>
            <w:r w:rsidRPr="00AD07FD">
              <w:rPr>
                <w:rFonts w:ascii="Times New Roman" w:hAnsi="Times New Roman"/>
                <w:sz w:val="24"/>
                <w:szCs w:val="24"/>
              </w:rPr>
              <w:t>neįgaliems</w:t>
            </w:r>
            <w:proofErr w:type="spellEnd"/>
            <w:r w:rsidRPr="00AD07FD">
              <w:rPr>
                <w:rFonts w:ascii="Times New Roman" w:hAnsi="Times New Roman"/>
                <w:sz w:val="24"/>
                <w:szCs w:val="24"/>
              </w:rPr>
              <w:t xml:space="preserve">  ir </w:t>
            </w:r>
            <w:proofErr w:type="spellStart"/>
            <w:r w:rsidRPr="00AD07FD">
              <w:rPr>
                <w:rFonts w:ascii="Times New Roman" w:hAnsi="Times New Roman"/>
                <w:sz w:val="24"/>
                <w:szCs w:val="24"/>
              </w:rPr>
              <w:t>sveikatos</w:t>
            </w:r>
            <w:proofErr w:type="spellEnd"/>
            <w:r w:rsidRPr="00AD07FD">
              <w:rPr>
                <w:rFonts w:ascii="Times New Roman" w:hAnsi="Times New Roman"/>
                <w:sz w:val="24"/>
                <w:szCs w:val="24"/>
              </w:rPr>
              <w:t xml:space="preserve"> </w:t>
            </w:r>
            <w:proofErr w:type="spellStart"/>
            <w:r w:rsidRPr="00AD07FD">
              <w:rPr>
                <w:rFonts w:ascii="Times New Roman" w:hAnsi="Times New Roman"/>
                <w:sz w:val="24"/>
                <w:szCs w:val="24"/>
              </w:rPr>
              <w:t>s</w:t>
            </w:r>
            <w:r w:rsidR="00327B43">
              <w:rPr>
                <w:rFonts w:ascii="Times New Roman" w:hAnsi="Times New Roman"/>
                <w:sz w:val="24"/>
                <w:szCs w:val="24"/>
              </w:rPr>
              <w:t>utrikimų</w:t>
            </w:r>
            <w:proofErr w:type="spellEnd"/>
            <w:r w:rsidR="00327B43">
              <w:rPr>
                <w:rFonts w:ascii="Times New Roman" w:hAnsi="Times New Roman"/>
                <w:sz w:val="24"/>
                <w:szCs w:val="24"/>
              </w:rPr>
              <w:t xml:space="preserve"> </w:t>
            </w:r>
            <w:proofErr w:type="spellStart"/>
            <w:r w:rsidR="00327B43">
              <w:rPr>
                <w:rFonts w:ascii="Times New Roman" w:hAnsi="Times New Roman"/>
                <w:sz w:val="24"/>
                <w:szCs w:val="24"/>
              </w:rPr>
              <w:t>turinčiais</w:t>
            </w:r>
            <w:proofErr w:type="spellEnd"/>
            <w:r w:rsidR="00327B43">
              <w:rPr>
                <w:rFonts w:ascii="Times New Roman" w:hAnsi="Times New Roman"/>
                <w:sz w:val="24"/>
                <w:szCs w:val="24"/>
              </w:rPr>
              <w:t xml:space="preserve"> </w:t>
            </w:r>
            <w:proofErr w:type="spellStart"/>
            <w:r w:rsidR="00327B43">
              <w:rPr>
                <w:rFonts w:ascii="Times New Roman" w:hAnsi="Times New Roman"/>
                <w:sz w:val="24"/>
                <w:szCs w:val="24"/>
              </w:rPr>
              <w:t>draugais</w:t>
            </w:r>
            <w:proofErr w:type="spellEnd"/>
            <w:r w:rsidR="00327B43">
              <w:rPr>
                <w:rFonts w:ascii="Times New Roman" w:hAnsi="Times New Roman"/>
                <w:sz w:val="24"/>
                <w:szCs w:val="24"/>
              </w:rPr>
              <w:t>. (</w:t>
            </w:r>
            <w:proofErr w:type="spellStart"/>
            <w:r w:rsidRPr="00AD07FD">
              <w:rPr>
                <w:rFonts w:ascii="Times New Roman" w:hAnsi="Times New Roman"/>
                <w:sz w:val="24"/>
                <w:szCs w:val="24"/>
              </w:rPr>
              <w:t>švepluojančiais</w:t>
            </w:r>
            <w:proofErr w:type="spellEnd"/>
            <w:r w:rsidRPr="00AD07FD">
              <w:rPr>
                <w:rFonts w:ascii="Times New Roman" w:hAnsi="Times New Roman"/>
                <w:sz w:val="24"/>
                <w:szCs w:val="24"/>
              </w:rPr>
              <w:t xml:space="preserve">, </w:t>
            </w:r>
            <w:proofErr w:type="spellStart"/>
            <w:r w:rsidRPr="00AD07FD">
              <w:rPr>
                <w:rFonts w:ascii="Times New Roman" w:hAnsi="Times New Roman"/>
                <w:sz w:val="24"/>
                <w:szCs w:val="24"/>
              </w:rPr>
              <w:t>akinius</w:t>
            </w:r>
            <w:proofErr w:type="spellEnd"/>
            <w:r w:rsidRPr="00AD07FD">
              <w:rPr>
                <w:rFonts w:ascii="Times New Roman" w:hAnsi="Times New Roman"/>
                <w:sz w:val="24"/>
                <w:szCs w:val="24"/>
              </w:rPr>
              <w:t xml:space="preserve"> </w:t>
            </w:r>
            <w:proofErr w:type="spellStart"/>
            <w:r w:rsidRPr="00AD07FD">
              <w:rPr>
                <w:rFonts w:ascii="Times New Roman" w:hAnsi="Times New Roman"/>
                <w:sz w:val="24"/>
                <w:szCs w:val="24"/>
              </w:rPr>
              <w:t>nešiojančius</w:t>
            </w:r>
            <w:proofErr w:type="spellEnd"/>
            <w:r w:rsidRPr="00AD07FD">
              <w:rPr>
                <w:rFonts w:ascii="Times New Roman" w:hAnsi="Times New Roman"/>
                <w:sz w:val="24"/>
                <w:szCs w:val="24"/>
              </w:rPr>
              <w:t>,</w:t>
            </w:r>
            <w:r w:rsidR="00327B43">
              <w:rPr>
                <w:rFonts w:ascii="Times New Roman" w:hAnsi="Times New Roman"/>
                <w:sz w:val="24"/>
                <w:szCs w:val="24"/>
              </w:rPr>
              <w:t xml:space="preserve"> </w:t>
            </w:r>
            <w:proofErr w:type="spellStart"/>
            <w:r w:rsidRPr="00AD07FD">
              <w:rPr>
                <w:rFonts w:ascii="Times New Roman" w:hAnsi="Times New Roman"/>
                <w:sz w:val="24"/>
                <w:szCs w:val="24"/>
              </w:rPr>
              <w:t>šleivakojais</w:t>
            </w:r>
            <w:proofErr w:type="spellEnd"/>
            <w:r w:rsidRPr="00AD07FD">
              <w:rPr>
                <w:rFonts w:ascii="Times New Roman" w:hAnsi="Times New Roman"/>
                <w:sz w:val="24"/>
                <w:szCs w:val="24"/>
              </w:rPr>
              <w:t xml:space="preserve">, </w:t>
            </w:r>
            <w:proofErr w:type="spellStart"/>
            <w:r w:rsidRPr="00AD07FD">
              <w:rPr>
                <w:rFonts w:ascii="Times New Roman" w:hAnsi="Times New Roman"/>
                <w:sz w:val="24"/>
                <w:szCs w:val="24"/>
              </w:rPr>
              <w:t>turinčiais</w:t>
            </w:r>
            <w:proofErr w:type="spellEnd"/>
            <w:r w:rsidRPr="00AD07FD">
              <w:rPr>
                <w:rFonts w:ascii="Times New Roman" w:hAnsi="Times New Roman"/>
                <w:sz w:val="24"/>
                <w:szCs w:val="24"/>
              </w:rPr>
              <w:t xml:space="preserve"> </w:t>
            </w:r>
            <w:proofErr w:type="spellStart"/>
            <w:r w:rsidRPr="00AD07FD">
              <w:rPr>
                <w:rFonts w:ascii="Times New Roman" w:hAnsi="Times New Roman"/>
                <w:sz w:val="24"/>
                <w:szCs w:val="24"/>
              </w:rPr>
              <w:t>antsvorio</w:t>
            </w:r>
            <w:proofErr w:type="spellEnd"/>
            <w:r w:rsidRPr="00AD07FD">
              <w:rPr>
                <w:rFonts w:ascii="Times New Roman" w:hAnsi="Times New Roman"/>
                <w:sz w:val="24"/>
                <w:szCs w:val="24"/>
              </w:rPr>
              <w:t>).</w:t>
            </w:r>
          </w:p>
          <w:p w:rsidR="00BB3718" w:rsidRPr="00AD07FD" w:rsidRDefault="00BB3718" w:rsidP="00327B43">
            <w:pPr>
              <w:spacing w:after="0" w:line="240" w:lineRule="auto"/>
              <w:jc w:val="left"/>
              <w:rPr>
                <w:rFonts w:ascii="Times New Roman" w:hAnsi="Times New Roman"/>
                <w:sz w:val="24"/>
                <w:szCs w:val="24"/>
              </w:rPr>
            </w:pPr>
          </w:p>
        </w:tc>
      </w:tr>
    </w:tbl>
    <w:p w:rsidR="00BB3718" w:rsidRDefault="00BB3718">
      <w:pPr>
        <w:spacing w:after="0" w:line="360" w:lineRule="auto"/>
        <w:ind w:firstLine="420"/>
        <w:rPr>
          <w:rFonts w:ascii="Times New Roman" w:hAnsi="Times New Roman"/>
          <w:bCs/>
          <w:sz w:val="28"/>
          <w:szCs w:val="28"/>
          <w:lang w:val="en-GB"/>
        </w:rPr>
      </w:pPr>
    </w:p>
    <w:p w:rsidR="00BB3718" w:rsidRDefault="00BB3718">
      <w:pPr>
        <w:spacing w:after="0" w:line="360" w:lineRule="auto"/>
        <w:rPr>
          <w:rFonts w:ascii="Times New Roman" w:hAnsi="Times New Roman"/>
          <w:bCs/>
          <w:sz w:val="24"/>
          <w:szCs w:val="24"/>
          <w:lang w:val="lt-LT"/>
        </w:rPr>
      </w:pPr>
    </w:p>
    <w:p w:rsidR="00327B43" w:rsidRDefault="00327B43">
      <w:pPr>
        <w:spacing w:after="0" w:line="360" w:lineRule="auto"/>
        <w:rPr>
          <w:rFonts w:ascii="Times New Roman" w:hAnsi="Times New Roman"/>
          <w:bCs/>
          <w:sz w:val="24"/>
          <w:szCs w:val="24"/>
          <w:lang w:val="lt-LT"/>
        </w:rPr>
      </w:pPr>
    </w:p>
    <w:p w:rsidR="00327B43" w:rsidRDefault="00327B43">
      <w:pPr>
        <w:spacing w:after="0" w:line="360" w:lineRule="auto"/>
        <w:rPr>
          <w:rFonts w:ascii="Times New Roman" w:hAnsi="Times New Roman"/>
          <w:bCs/>
          <w:sz w:val="24"/>
          <w:szCs w:val="24"/>
          <w:lang w:val="lt-LT"/>
        </w:rPr>
      </w:pPr>
    </w:p>
    <w:p w:rsidR="00327B43" w:rsidRDefault="00327B43">
      <w:pPr>
        <w:spacing w:after="0" w:line="360" w:lineRule="auto"/>
        <w:rPr>
          <w:rFonts w:ascii="Times New Roman" w:hAnsi="Times New Roman"/>
          <w:bCs/>
          <w:sz w:val="24"/>
          <w:szCs w:val="24"/>
          <w:lang w:val="lt-LT"/>
        </w:rPr>
      </w:pPr>
    </w:p>
    <w:p w:rsidR="00327B43" w:rsidRDefault="00327B43">
      <w:pPr>
        <w:spacing w:after="0" w:line="360" w:lineRule="auto"/>
        <w:rPr>
          <w:rFonts w:ascii="Times New Roman" w:hAnsi="Times New Roman"/>
          <w:bCs/>
          <w:sz w:val="24"/>
          <w:szCs w:val="24"/>
          <w:lang w:val="lt-LT"/>
        </w:rPr>
      </w:pPr>
    </w:p>
    <w:p w:rsidR="00327B43" w:rsidRDefault="00327B43">
      <w:pPr>
        <w:spacing w:after="0" w:line="360" w:lineRule="auto"/>
        <w:rPr>
          <w:rFonts w:ascii="Times New Roman" w:hAnsi="Times New Roman"/>
          <w:bCs/>
          <w:sz w:val="24"/>
          <w:szCs w:val="24"/>
          <w:lang w:val="lt-LT"/>
        </w:rPr>
      </w:pPr>
    </w:p>
    <w:p w:rsidR="00327B43" w:rsidRDefault="00327B43">
      <w:pPr>
        <w:spacing w:after="0" w:line="360" w:lineRule="auto"/>
        <w:rPr>
          <w:rFonts w:ascii="Times New Roman" w:hAnsi="Times New Roman"/>
          <w:bCs/>
          <w:sz w:val="24"/>
          <w:szCs w:val="24"/>
          <w:lang w:val="lt-LT"/>
        </w:rPr>
      </w:pPr>
    </w:p>
    <w:p w:rsidR="00327B43" w:rsidRDefault="00327B43">
      <w:pPr>
        <w:spacing w:after="0" w:line="360" w:lineRule="auto"/>
        <w:rPr>
          <w:rFonts w:ascii="Times New Roman" w:hAnsi="Times New Roman"/>
          <w:bCs/>
          <w:sz w:val="24"/>
          <w:szCs w:val="24"/>
          <w:lang w:val="lt-LT"/>
        </w:rPr>
      </w:pPr>
    </w:p>
    <w:p w:rsidR="00327B43" w:rsidRDefault="00327B43">
      <w:pPr>
        <w:spacing w:after="0" w:line="360" w:lineRule="auto"/>
        <w:rPr>
          <w:rFonts w:ascii="Times New Roman" w:hAnsi="Times New Roman"/>
          <w:bCs/>
          <w:sz w:val="24"/>
          <w:szCs w:val="24"/>
          <w:lang w:val="lt-LT"/>
        </w:rPr>
      </w:pPr>
    </w:p>
    <w:p w:rsidR="00327B43" w:rsidRDefault="00327B43">
      <w:pPr>
        <w:spacing w:after="0" w:line="360" w:lineRule="auto"/>
        <w:rPr>
          <w:rFonts w:ascii="Times New Roman" w:hAnsi="Times New Roman"/>
          <w:bCs/>
          <w:sz w:val="24"/>
          <w:szCs w:val="24"/>
          <w:lang w:val="lt-LT"/>
        </w:rPr>
      </w:pPr>
    </w:p>
    <w:p w:rsidR="00327B43" w:rsidRDefault="00327B43">
      <w:pPr>
        <w:spacing w:after="0" w:line="360" w:lineRule="auto"/>
        <w:rPr>
          <w:rFonts w:ascii="Times New Roman" w:hAnsi="Times New Roman"/>
          <w:bCs/>
          <w:sz w:val="24"/>
          <w:szCs w:val="24"/>
          <w:lang w:val="lt-LT"/>
        </w:rPr>
      </w:pPr>
    </w:p>
    <w:p w:rsidR="00327B43" w:rsidRDefault="00327B43">
      <w:pPr>
        <w:spacing w:after="0" w:line="360" w:lineRule="auto"/>
        <w:rPr>
          <w:rFonts w:ascii="Times New Roman" w:hAnsi="Times New Roman"/>
          <w:bCs/>
          <w:sz w:val="24"/>
          <w:szCs w:val="24"/>
          <w:lang w:val="lt-LT"/>
        </w:rPr>
      </w:pPr>
    </w:p>
    <w:p w:rsidR="00327B43" w:rsidRDefault="00327B43">
      <w:pPr>
        <w:spacing w:after="0" w:line="360" w:lineRule="auto"/>
        <w:rPr>
          <w:rFonts w:ascii="Times New Roman" w:hAnsi="Times New Roman"/>
          <w:bCs/>
          <w:sz w:val="24"/>
          <w:szCs w:val="24"/>
          <w:lang w:val="lt-LT"/>
        </w:rPr>
      </w:pPr>
    </w:p>
    <w:p w:rsidR="00327B43" w:rsidRDefault="00327B43">
      <w:pPr>
        <w:spacing w:after="0" w:line="360" w:lineRule="auto"/>
        <w:rPr>
          <w:rFonts w:ascii="Times New Roman" w:hAnsi="Times New Roman"/>
          <w:bCs/>
          <w:sz w:val="24"/>
          <w:szCs w:val="24"/>
          <w:lang w:val="lt-LT"/>
        </w:rPr>
      </w:pPr>
    </w:p>
    <w:p w:rsidR="00327B43" w:rsidRDefault="00327B43">
      <w:pPr>
        <w:spacing w:after="0" w:line="360" w:lineRule="auto"/>
        <w:rPr>
          <w:rFonts w:ascii="Times New Roman" w:hAnsi="Times New Roman"/>
          <w:bCs/>
          <w:sz w:val="24"/>
          <w:szCs w:val="24"/>
          <w:lang w:val="lt-LT"/>
        </w:rPr>
      </w:pPr>
    </w:p>
    <w:p w:rsidR="00327B43" w:rsidRDefault="00327B43">
      <w:pPr>
        <w:spacing w:after="0" w:line="360" w:lineRule="auto"/>
        <w:rPr>
          <w:rFonts w:ascii="Times New Roman" w:hAnsi="Times New Roman"/>
          <w:bCs/>
          <w:sz w:val="24"/>
          <w:szCs w:val="24"/>
          <w:lang w:val="lt-LT"/>
        </w:rPr>
      </w:pPr>
    </w:p>
    <w:p w:rsidR="00327B43" w:rsidRDefault="00327B43">
      <w:pPr>
        <w:spacing w:after="0" w:line="360" w:lineRule="auto"/>
        <w:rPr>
          <w:rFonts w:ascii="Times New Roman" w:hAnsi="Times New Roman"/>
          <w:bCs/>
          <w:sz w:val="24"/>
          <w:szCs w:val="24"/>
          <w:lang w:val="lt-LT"/>
        </w:rPr>
      </w:pPr>
    </w:p>
    <w:p w:rsidR="00327B43" w:rsidRDefault="00327B43">
      <w:pPr>
        <w:spacing w:after="0" w:line="360" w:lineRule="auto"/>
        <w:rPr>
          <w:rFonts w:ascii="Times New Roman" w:hAnsi="Times New Roman"/>
          <w:bCs/>
          <w:sz w:val="24"/>
          <w:szCs w:val="24"/>
          <w:lang w:val="lt-LT"/>
        </w:rPr>
      </w:pPr>
    </w:p>
    <w:p w:rsidR="00327B43" w:rsidRDefault="00327B43">
      <w:pPr>
        <w:spacing w:after="0" w:line="360" w:lineRule="auto"/>
        <w:rPr>
          <w:rFonts w:ascii="Times New Roman" w:hAnsi="Times New Roman"/>
          <w:bCs/>
          <w:sz w:val="24"/>
          <w:szCs w:val="24"/>
          <w:lang w:val="lt-LT"/>
        </w:rPr>
      </w:pPr>
    </w:p>
    <w:p w:rsidR="00327B43" w:rsidRDefault="00327B43">
      <w:pPr>
        <w:spacing w:after="0" w:line="360" w:lineRule="auto"/>
        <w:rPr>
          <w:rFonts w:ascii="Times New Roman" w:hAnsi="Times New Roman"/>
          <w:bCs/>
          <w:sz w:val="24"/>
          <w:szCs w:val="24"/>
          <w:lang w:val="lt-LT"/>
        </w:rPr>
      </w:pPr>
    </w:p>
    <w:p w:rsidR="00327B43" w:rsidRDefault="00327B43">
      <w:pPr>
        <w:spacing w:after="0" w:line="360" w:lineRule="auto"/>
        <w:rPr>
          <w:rFonts w:ascii="Times New Roman" w:hAnsi="Times New Roman"/>
          <w:bCs/>
          <w:sz w:val="24"/>
          <w:szCs w:val="24"/>
          <w:lang w:val="lt-LT"/>
        </w:rPr>
      </w:pPr>
    </w:p>
    <w:p w:rsidR="00327B43" w:rsidRDefault="00327B43">
      <w:pPr>
        <w:spacing w:after="0" w:line="360" w:lineRule="auto"/>
        <w:rPr>
          <w:rFonts w:ascii="Times New Roman" w:hAnsi="Times New Roman"/>
          <w:bCs/>
          <w:sz w:val="24"/>
          <w:szCs w:val="24"/>
          <w:lang w:val="lt-LT"/>
        </w:rPr>
      </w:pPr>
    </w:p>
    <w:p w:rsidR="00327B43" w:rsidRDefault="00327B43">
      <w:pPr>
        <w:spacing w:after="0" w:line="360" w:lineRule="auto"/>
        <w:rPr>
          <w:rFonts w:ascii="Times New Roman" w:hAnsi="Times New Roman"/>
          <w:bCs/>
          <w:sz w:val="24"/>
          <w:szCs w:val="24"/>
          <w:lang w:val="lt-LT"/>
        </w:rPr>
      </w:pPr>
    </w:p>
    <w:p w:rsidR="009257A1" w:rsidRDefault="009257A1">
      <w:pPr>
        <w:spacing w:after="0" w:line="360" w:lineRule="auto"/>
        <w:rPr>
          <w:rFonts w:ascii="Times New Roman" w:hAnsi="Times New Roman"/>
          <w:bCs/>
          <w:sz w:val="24"/>
          <w:szCs w:val="24"/>
          <w:lang w:val="lt-LT"/>
        </w:rPr>
      </w:pPr>
    </w:p>
    <w:p w:rsidR="009257A1" w:rsidRDefault="009257A1">
      <w:pPr>
        <w:spacing w:after="0" w:line="360" w:lineRule="auto"/>
        <w:rPr>
          <w:rFonts w:ascii="Times New Roman" w:hAnsi="Times New Roman"/>
          <w:bCs/>
          <w:sz w:val="24"/>
          <w:szCs w:val="24"/>
          <w:lang w:val="lt-LT"/>
        </w:rPr>
      </w:pPr>
    </w:p>
    <w:p w:rsidR="00BB3718" w:rsidRDefault="009257A1" w:rsidP="0073458D">
      <w:pPr>
        <w:spacing w:after="0" w:line="360" w:lineRule="auto"/>
        <w:ind w:firstLineChars="400" w:firstLine="1120"/>
        <w:rPr>
          <w:rFonts w:ascii="Times New Roman" w:hAnsi="Times New Roman"/>
          <w:b/>
          <w:i/>
          <w:iCs/>
          <w:sz w:val="28"/>
          <w:szCs w:val="28"/>
          <w:lang w:val="lt-LT"/>
        </w:rPr>
      </w:pPr>
      <w:r>
        <w:rPr>
          <w:rFonts w:ascii="Times New Roman" w:hAnsi="Times New Roman"/>
          <w:b/>
          <w:i/>
          <w:iCs/>
          <w:sz w:val="28"/>
          <w:szCs w:val="28"/>
          <w:lang w:val="lt-LT"/>
        </w:rPr>
        <w:t>V</w:t>
      </w:r>
      <w:r w:rsidR="00E0480D">
        <w:rPr>
          <w:rFonts w:ascii="Times New Roman" w:hAnsi="Times New Roman"/>
          <w:b/>
          <w:i/>
          <w:iCs/>
          <w:sz w:val="28"/>
          <w:szCs w:val="28"/>
          <w:lang w:val="lt-LT"/>
        </w:rPr>
        <w:t xml:space="preserve">.  </w:t>
      </w:r>
      <w:r w:rsidR="00D628F9">
        <w:rPr>
          <w:rFonts w:ascii="Times New Roman" w:hAnsi="Times New Roman"/>
          <w:b/>
          <w:i/>
          <w:iCs/>
          <w:sz w:val="28"/>
          <w:szCs w:val="28"/>
          <w:lang w:val="lt-LT"/>
        </w:rPr>
        <w:t>Sporto ir sveikatingumo komandos organizuojama veikla</w:t>
      </w:r>
    </w:p>
    <w:p w:rsidR="00BB3718" w:rsidRDefault="00BB3718" w:rsidP="0073458D">
      <w:pPr>
        <w:spacing w:after="0" w:line="360" w:lineRule="auto"/>
        <w:ind w:firstLineChars="600" w:firstLine="1440"/>
        <w:rPr>
          <w:rFonts w:ascii="Times New Roman" w:hAnsi="Times New Roman"/>
          <w:b/>
          <w:sz w:val="24"/>
          <w:szCs w:val="24"/>
          <w:lang w:val="lt-LT"/>
        </w:rPr>
      </w:pPr>
    </w:p>
    <w:p w:rsidR="00BB3718" w:rsidRDefault="00D628F9">
      <w:pPr>
        <w:spacing w:after="0" w:line="360" w:lineRule="auto"/>
        <w:ind w:firstLine="851"/>
        <w:jc w:val="both"/>
        <w:rPr>
          <w:rFonts w:ascii="Times New Roman" w:hAnsi="Times New Roman"/>
          <w:sz w:val="24"/>
          <w:szCs w:val="24"/>
        </w:rPr>
      </w:pPr>
      <w:proofErr w:type="spellStart"/>
      <w:r>
        <w:rPr>
          <w:rFonts w:ascii="Times New Roman" w:hAnsi="Times New Roman"/>
          <w:bCs/>
          <w:sz w:val="24"/>
          <w:szCs w:val="24"/>
          <w:lang w:val="lt-LT"/>
        </w:rPr>
        <w:t>Vilniuas</w:t>
      </w:r>
      <w:proofErr w:type="spellEnd"/>
      <w:r>
        <w:rPr>
          <w:rFonts w:ascii="Times New Roman" w:hAnsi="Times New Roman"/>
          <w:bCs/>
          <w:sz w:val="24"/>
          <w:szCs w:val="24"/>
          <w:lang w:val="lt-LT"/>
        </w:rPr>
        <w:t xml:space="preserve"> lopšelyje-darželyje ,,Justinukas” veikia sveikatingumo komandos projektas </w:t>
      </w:r>
      <w:r w:rsidR="00E0480D">
        <w:rPr>
          <w:rFonts w:ascii="Times New Roman" w:hAnsi="Times New Roman"/>
          <w:b/>
          <w:sz w:val="24"/>
          <w:szCs w:val="24"/>
          <w:lang w:val="lt-LT"/>
        </w:rPr>
        <w:t>„Sveikas ir stiprus, linksmas ir v</w:t>
      </w:r>
      <w:r w:rsidR="00E0480D" w:rsidRPr="0073458D">
        <w:rPr>
          <w:rFonts w:ascii="Times New Roman" w:hAnsi="Times New Roman"/>
          <w:b/>
          <w:sz w:val="24"/>
          <w:szCs w:val="24"/>
          <w:lang w:val="lt-LT"/>
        </w:rPr>
        <w:t>ikrus“</w:t>
      </w:r>
      <w:r w:rsidR="00E0480D">
        <w:rPr>
          <w:rFonts w:ascii="Times New Roman" w:hAnsi="Times New Roman"/>
          <w:b/>
          <w:sz w:val="24"/>
          <w:szCs w:val="24"/>
          <w:lang w:val="lt-LT"/>
        </w:rPr>
        <w:t xml:space="preserve">. </w:t>
      </w:r>
      <w:r>
        <w:rPr>
          <w:rFonts w:ascii="Times New Roman" w:hAnsi="Times New Roman"/>
          <w:bCs/>
          <w:sz w:val="24"/>
          <w:szCs w:val="24"/>
          <w:lang w:val="lt-LT"/>
        </w:rPr>
        <w:t>Ši komanda per visus mokslo metus organizuoja įvarius renginius, pramogas, sveikatingumo dienas, sporto ir kitas šventes, išvykas, parodas, ekskursijas visai įstaigos bendruomenei. Kiekvienais mokslo metais komanda rengia metinį veiklos planą. ( Priedas Nr.</w:t>
      </w:r>
      <w:r w:rsidR="00327B43">
        <w:rPr>
          <w:rFonts w:ascii="Times New Roman" w:hAnsi="Times New Roman"/>
          <w:bCs/>
          <w:sz w:val="24"/>
          <w:szCs w:val="24"/>
          <w:lang w:val="lt-LT"/>
        </w:rPr>
        <w:t>5</w:t>
      </w:r>
      <w:r>
        <w:rPr>
          <w:rFonts w:ascii="Times New Roman" w:hAnsi="Times New Roman"/>
          <w:bCs/>
          <w:sz w:val="24"/>
          <w:szCs w:val="24"/>
          <w:lang w:val="lt-LT"/>
        </w:rPr>
        <w:t xml:space="preserve"> )</w:t>
      </w:r>
    </w:p>
    <w:p w:rsidR="00BB3718" w:rsidRDefault="00D628F9">
      <w:pPr>
        <w:spacing w:after="0" w:line="360" w:lineRule="auto"/>
        <w:ind w:firstLine="851"/>
        <w:jc w:val="both"/>
        <w:rPr>
          <w:rFonts w:ascii="Times New Roman" w:hAnsi="Times New Roman"/>
          <w:bCs/>
          <w:i/>
          <w:iCs/>
          <w:sz w:val="24"/>
          <w:szCs w:val="24"/>
          <w:lang w:val="lt-LT"/>
        </w:rPr>
      </w:pPr>
      <w:r>
        <w:rPr>
          <w:rFonts w:ascii="Times New Roman" w:hAnsi="Times New Roman"/>
          <w:sz w:val="24"/>
          <w:szCs w:val="24"/>
          <w:lang w:val="lt-LT"/>
        </w:rPr>
        <w:t xml:space="preserve">Sveikatingo ugdymo komandos </w:t>
      </w:r>
      <w:r w:rsidRPr="00360AE0">
        <w:rPr>
          <w:rFonts w:ascii="Times New Roman" w:hAnsi="Times New Roman"/>
          <w:b/>
          <w:bCs/>
          <w:color w:val="538135" w:themeColor="accent6" w:themeShade="BF"/>
          <w:sz w:val="24"/>
          <w:szCs w:val="24"/>
          <w:lang w:val="lt-LT"/>
        </w:rPr>
        <w:t>tiksla</w:t>
      </w:r>
      <w:r w:rsidRPr="00360AE0">
        <w:rPr>
          <w:rFonts w:ascii="Times New Roman" w:hAnsi="Times New Roman"/>
          <w:color w:val="538135" w:themeColor="accent6" w:themeShade="BF"/>
          <w:sz w:val="24"/>
          <w:szCs w:val="24"/>
          <w:lang w:val="lt-LT"/>
        </w:rPr>
        <w:t>s</w:t>
      </w:r>
      <w:r>
        <w:rPr>
          <w:rFonts w:ascii="Times New Roman" w:hAnsi="Times New Roman"/>
          <w:sz w:val="24"/>
          <w:szCs w:val="24"/>
          <w:lang w:val="lt-LT"/>
        </w:rPr>
        <w:t xml:space="preserve"> - </w:t>
      </w:r>
      <w:r>
        <w:rPr>
          <w:rFonts w:ascii="Times New Roman" w:hAnsi="Times New Roman"/>
          <w:i/>
          <w:iCs/>
          <w:sz w:val="24"/>
          <w:szCs w:val="24"/>
          <w:lang w:val="lt-LT"/>
        </w:rPr>
        <w:t>u</w:t>
      </w:r>
      <w:proofErr w:type="spellStart"/>
      <w:r>
        <w:rPr>
          <w:rFonts w:ascii="Times New Roman" w:hAnsi="Times New Roman"/>
          <w:i/>
          <w:iCs/>
          <w:sz w:val="24"/>
          <w:szCs w:val="24"/>
        </w:rPr>
        <w:t>gdyti</w:t>
      </w:r>
      <w:proofErr w:type="spellEnd"/>
      <w:r>
        <w:rPr>
          <w:rFonts w:ascii="Times New Roman" w:hAnsi="Times New Roman"/>
          <w:i/>
          <w:iCs/>
          <w:sz w:val="24"/>
          <w:szCs w:val="24"/>
        </w:rPr>
        <w:t xml:space="preserve"> </w:t>
      </w:r>
      <w:proofErr w:type="spellStart"/>
      <w:r>
        <w:rPr>
          <w:rFonts w:ascii="Times New Roman" w:hAnsi="Times New Roman"/>
          <w:i/>
          <w:iCs/>
          <w:sz w:val="24"/>
          <w:szCs w:val="24"/>
        </w:rPr>
        <w:t>sveiką</w:t>
      </w:r>
      <w:proofErr w:type="spellEnd"/>
      <w:r>
        <w:rPr>
          <w:rFonts w:ascii="Times New Roman" w:hAnsi="Times New Roman"/>
          <w:i/>
          <w:iCs/>
          <w:sz w:val="24"/>
          <w:szCs w:val="24"/>
        </w:rPr>
        <w:t xml:space="preserve">, </w:t>
      </w:r>
      <w:proofErr w:type="spellStart"/>
      <w:r>
        <w:rPr>
          <w:rFonts w:ascii="Times New Roman" w:hAnsi="Times New Roman"/>
          <w:i/>
          <w:iCs/>
          <w:sz w:val="24"/>
          <w:szCs w:val="24"/>
        </w:rPr>
        <w:t>saugų</w:t>
      </w:r>
      <w:proofErr w:type="spellEnd"/>
      <w:r>
        <w:rPr>
          <w:rFonts w:ascii="Times New Roman" w:hAnsi="Times New Roman"/>
          <w:i/>
          <w:iCs/>
          <w:sz w:val="24"/>
          <w:szCs w:val="24"/>
        </w:rPr>
        <w:t xml:space="preserve">, </w:t>
      </w:r>
      <w:proofErr w:type="spellStart"/>
      <w:r>
        <w:rPr>
          <w:rFonts w:ascii="Times New Roman" w:hAnsi="Times New Roman"/>
          <w:i/>
          <w:iCs/>
          <w:sz w:val="24"/>
          <w:szCs w:val="24"/>
        </w:rPr>
        <w:t>savimi</w:t>
      </w:r>
      <w:proofErr w:type="spellEnd"/>
      <w:r>
        <w:rPr>
          <w:rFonts w:ascii="Times New Roman" w:hAnsi="Times New Roman"/>
          <w:i/>
          <w:iCs/>
          <w:sz w:val="24"/>
          <w:szCs w:val="24"/>
        </w:rPr>
        <w:t xml:space="preserve"> ir </w:t>
      </w:r>
      <w:proofErr w:type="spellStart"/>
      <w:r>
        <w:rPr>
          <w:rFonts w:ascii="Times New Roman" w:hAnsi="Times New Roman"/>
          <w:i/>
          <w:iCs/>
          <w:sz w:val="24"/>
          <w:szCs w:val="24"/>
        </w:rPr>
        <w:t>savo</w:t>
      </w:r>
      <w:proofErr w:type="spellEnd"/>
      <w:r>
        <w:rPr>
          <w:rFonts w:ascii="Times New Roman" w:hAnsi="Times New Roman"/>
          <w:i/>
          <w:iCs/>
          <w:sz w:val="24"/>
          <w:szCs w:val="24"/>
        </w:rPr>
        <w:t xml:space="preserve"> </w:t>
      </w:r>
      <w:proofErr w:type="spellStart"/>
      <w:r>
        <w:rPr>
          <w:rFonts w:ascii="Times New Roman" w:hAnsi="Times New Roman"/>
          <w:i/>
          <w:iCs/>
          <w:sz w:val="24"/>
          <w:szCs w:val="24"/>
        </w:rPr>
        <w:t>gebėjimais</w:t>
      </w:r>
      <w:proofErr w:type="spellEnd"/>
      <w:r>
        <w:rPr>
          <w:rFonts w:ascii="Times New Roman" w:hAnsi="Times New Roman"/>
          <w:i/>
          <w:iCs/>
          <w:sz w:val="24"/>
          <w:szCs w:val="24"/>
        </w:rPr>
        <w:t xml:space="preserve"> </w:t>
      </w:r>
      <w:proofErr w:type="spellStart"/>
      <w:r>
        <w:rPr>
          <w:rFonts w:ascii="Times New Roman" w:hAnsi="Times New Roman"/>
          <w:i/>
          <w:iCs/>
          <w:sz w:val="24"/>
          <w:szCs w:val="24"/>
        </w:rPr>
        <w:t>pasitikintį</w:t>
      </w:r>
      <w:proofErr w:type="spellEnd"/>
      <w:r>
        <w:rPr>
          <w:rFonts w:ascii="Times New Roman" w:hAnsi="Times New Roman"/>
          <w:i/>
          <w:iCs/>
          <w:sz w:val="24"/>
          <w:szCs w:val="24"/>
        </w:rPr>
        <w:t xml:space="preserve"> </w:t>
      </w:r>
      <w:proofErr w:type="spellStart"/>
      <w:r>
        <w:rPr>
          <w:rFonts w:ascii="Times New Roman" w:hAnsi="Times New Roman"/>
          <w:i/>
          <w:iCs/>
          <w:sz w:val="24"/>
          <w:szCs w:val="24"/>
        </w:rPr>
        <w:t>vaiką</w:t>
      </w:r>
      <w:proofErr w:type="spellEnd"/>
      <w:r>
        <w:rPr>
          <w:rFonts w:ascii="Times New Roman" w:hAnsi="Times New Roman"/>
          <w:i/>
          <w:iCs/>
          <w:sz w:val="24"/>
          <w:szCs w:val="24"/>
        </w:rPr>
        <w:t xml:space="preserve">, </w:t>
      </w:r>
      <w:proofErr w:type="spellStart"/>
      <w:r>
        <w:rPr>
          <w:rFonts w:ascii="Times New Roman" w:hAnsi="Times New Roman"/>
          <w:i/>
          <w:iCs/>
          <w:sz w:val="24"/>
          <w:szCs w:val="24"/>
        </w:rPr>
        <w:t>puoselėti</w:t>
      </w:r>
      <w:proofErr w:type="spellEnd"/>
      <w:r>
        <w:rPr>
          <w:rFonts w:ascii="Times New Roman" w:hAnsi="Times New Roman"/>
          <w:i/>
          <w:iCs/>
          <w:sz w:val="24"/>
          <w:szCs w:val="24"/>
        </w:rPr>
        <w:t xml:space="preserve"> </w:t>
      </w:r>
      <w:proofErr w:type="spellStart"/>
      <w:r>
        <w:rPr>
          <w:rFonts w:ascii="Times New Roman" w:hAnsi="Times New Roman"/>
          <w:i/>
          <w:iCs/>
          <w:sz w:val="24"/>
          <w:szCs w:val="24"/>
        </w:rPr>
        <w:t>ugdytinių</w:t>
      </w:r>
      <w:proofErr w:type="spellEnd"/>
      <w:r>
        <w:rPr>
          <w:rFonts w:ascii="Times New Roman" w:hAnsi="Times New Roman"/>
          <w:i/>
          <w:iCs/>
          <w:sz w:val="24"/>
          <w:szCs w:val="24"/>
        </w:rPr>
        <w:t xml:space="preserve"> </w:t>
      </w:r>
      <w:proofErr w:type="spellStart"/>
      <w:r>
        <w:rPr>
          <w:rFonts w:ascii="Times New Roman" w:hAnsi="Times New Roman"/>
          <w:i/>
          <w:iCs/>
          <w:sz w:val="24"/>
          <w:szCs w:val="24"/>
        </w:rPr>
        <w:t>psichines</w:t>
      </w:r>
      <w:proofErr w:type="spellEnd"/>
      <w:r>
        <w:rPr>
          <w:rFonts w:ascii="Times New Roman" w:hAnsi="Times New Roman"/>
          <w:i/>
          <w:iCs/>
          <w:sz w:val="24"/>
          <w:szCs w:val="24"/>
        </w:rPr>
        <w:t xml:space="preserve">, </w:t>
      </w:r>
      <w:proofErr w:type="spellStart"/>
      <w:r>
        <w:rPr>
          <w:rFonts w:ascii="Times New Roman" w:hAnsi="Times New Roman"/>
          <w:i/>
          <w:iCs/>
          <w:sz w:val="24"/>
          <w:szCs w:val="24"/>
        </w:rPr>
        <w:t>fizines</w:t>
      </w:r>
      <w:proofErr w:type="spellEnd"/>
      <w:r>
        <w:rPr>
          <w:rFonts w:ascii="Times New Roman" w:hAnsi="Times New Roman"/>
          <w:i/>
          <w:iCs/>
          <w:sz w:val="24"/>
          <w:szCs w:val="24"/>
        </w:rPr>
        <w:t xml:space="preserve"> ir </w:t>
      </w:r>
      <w:proofErr w:type="spellStart"/>
      <w:r>
        <w:rPr>
          <w:rFonts w:ascii="Times New Roman" w:hAnsi="Times New Roman"/>
          <w:i/>
          <w:iCs/>
          <w:sz w:val="24"/>
          <w:szCs w:val="24"/>
        </w:rPr>
        <w:t>dvasines</w:t>
      </w:r>
      <w:proofErr w:type="spellEnd"/>
      <w:r>
        <w:rPr>
          <w:rFonts w:ascii="Times New Roman" w:hAnsi="Times New Roman"/>
          <w:i/>
          <w:iCs/>
          <w:sz w:val="24"/>
          <w:szCs w:val="24"/>
        </w:rPr>
        <w:t xml:space="preserve"> </w:t>
      </w:r>
      <w:proofErr w:type="spellStart"/>
      <w:r>
        <w:rPr>
          <w:rFonts w:ascii="Times New Roman" w:hAnsi="Times New Roman"/>
          <w:i/>
          <w:iCs/>
          <w:sz w:val="24"/>
          <w:szCs w:val="24"/>
        </w:rPr>
        <w:t>galias</w:t>
      </w:r>
      <w:proofErr w:type="spellEnd"/>
      <w:r>
        <w:rPr>
          <w:rFonts w:ascii="Times New Roman" w:hAnsi="Times New Roman"/>
          <w:i/>
          <w:iCs/>
          <w:sz w:val="24"/>
          <w:szCs w:val="24"/>
        </w:rPr>
        <w:t xml:space="preserve">, </w:t>
      </w:r>
      <w:proofErr w:type="spellStart"/>
      <w:r>
        <w:rPr>
          <w:rFonts w:ascii="Times New Roman" w:hAnsi="Times New Roman"/>
          <w:i/>
          <w:iCs/>
          <w:sz w:val="24"/>
          <w:szCs w:val="24"/>
        </w:rPr>
        <w:t>skatinti</w:t>
      </w:r>
      <w:proofErr w:type="spellEnd"/>
      <w:r>
        <w:rPr>
          <w:rFonts w:ascii="Times New Roman" w:hAnsi="Times New Roman"/>
          <w:i/>
          <w:iCs/>
          <w:sz w:val="24"/>
          <w:szCs w:val="24"/>
        </w:rPr>
        <w:t xml:space="preserve"> </w:t>
      </w:r>
      <w:proofErr w:type="spellStart"/>
      <w:r>
        <w:rPr>
          <w:rFonts w:ascii="Times New Roman" w:hAnsi="Times New Roman"/>
          <w:i/>
          <w:iCs/>
          <w:sz w:val="24"/>
          <w:szCs w:val="24"/>
        </w:rPr>
        <w:t>vaikų</w:t>
      </w:r>
      <w:proofErr w:type="spellEnd"/>
      <w:r>
        <w:rPr>
          <w:rFonts w:ascii="Times New Roman" w:hAnsi="Times New Roman"/>
          <w:i/>
          <w:iCs/>
          <w:sz w:val="24"/>
          <w:szCs w:val="24"/>
        </w:rPr>
        <w:t xml:space="preserve"> </w:t>
      </w:r>
      <w:proofErr w:type="spellStart"/>
      <w:r>
        <w:rPr>
          <w:rFonts w:ascii="Times New Roman" w:hAnsi="Times New Roman"/>
          <w:i/>
          <w:iCs/>
          <w:sz w:val="24"/>
          <w:szCs w:val="24"/>
        </w:rPr>
        <w:t>savarankiškumą</w:t>
      </w:r>
      <w:proofErr w:type="spellEnd"/>
      <w:r>
        <w:rPr>
          <w:rFonts w:ascii="Times New Roman" w:hAnsi="Times New Roman"/>
          <w:i/>
          <w:iCs/>
          <w:sz w:val="24"/>
          <w:szCs w:val="24"/>
        </w:rPr>
        <w:t xml:space="preserve">, </w:t>
      </w:r>
      <w:proofErr w:type="spellStart"/>
      <w:r>
        <w:rPr>
          <w:rFonts w:ascii="Times New Roman" w:hAnsi="Times New Roman"/>
          <w:i/>
          <w:iCs/>
          <w:sz w:val="24"/>
          <w:szCs w:val="24"/>
        </w:rPr>
        <w:t>iniciatyvumą</w:t>
      </w:r>
      <w:proofErr w:type="spellEnd"/>
      <w:r>
        <w:rPr>
          <w:rFonts w:ascii="Times New Roman" w:hAnsi="Times New Roman"/>
          <w:i/>
          <w:iCs/>
          <w:sz w:val="24"/>
          <w:szCs w:val="24"/>
        </w:rPr>
        <w:t xml:space="preserve">, </w:t>
      </w:r>
      <w:proofErr w:type="spellStart"/>
      <w:r>
        <w:rPr>
          <w:rFonts w:ascii="Times New Roman" w:hAnsi="Times New Roman"/>
          <w:i/>
          <w:iCs/>
          <w:sz w:val="24"/>
          <w:szCs w:val="24"/>
        </w:rPr>
        <w:t>bendravimą</w:t>
      </w:r>
      <w:proofErr w:type="spellEnd"/>
      <w:r>
        <w:rPr>
          <w:rFonts w:ascii="Times New Roman" w:hAnsi="Times New Roman"/>
          <w:i/>
          <w:iCs/>
          <w:sz w:val="24"/>
          <w:szCs w:val="24"/>
        </w:rPr>
        <w:t xml:space="preserve"> ir </w:t>
      </w:r>
      <w:proofErr w:type="spellStart"/>
      <w:r>
        <w:rPr>
          <w:rFonts w:ascii="Times New Roman" w:hAnsi="Times New Roman"/>
          <w:i/>
          <w:iCs/>
          <w:sz w:val="24"/>
          <w:szCs w:val="24"/>
        </w:rPr>
        <w:t>bendradarbiavimą</w:t>
      </w:r>
      <w:proofErr w:type="spellEnd"/>
      <w:r>
        <w:rPr>
          <w:rFonts w:ascii="Times New Roman" w:hAnsi="Times New Roman"/>
          <w:i/>
          <w:iCs/>
          <w:sz w:val="24"/>
          <w:szCs w:val="24"/>
        </w:rPr>
        <w:t xml:space="preserve">, </w:t>
      </w:r>
      <w:proofErr w:type="spellStart"/>
      <w:r>
        <w:rPr>
          <w:rFonts w:ascii="Times New Roman" w:hAnsi="Times New Roman"/>
          <w:i/>
          <w:iCs/>
          <w:sz w:val="24"/>
          <w:szCs w:val="24"/>
        </w:rPr>
        <w:t>norą</w:t>
      </w:r>
      <w:proofErr w:type="spellEnd"/>
      <w:r>
        <w:rPr>
          <w:rFonts w:ascii="Times New Roman" w:hAnsi="Times New Roman"/>
          <w:i/>
          <w:iCs/>
          <w:sz w:val="24"/>
          <w:szCs w:val="24"/>
        </w:rPr>
        <w:t xml:space="preserve"> </w:t>
      </w:r>
      <w:proofErr w:type="spellStart"/>
      <w:r>
        <w:rPr>
          <w:rFonts w:ascii="Times New Roman" w:hAnsi="Times New Roman"/>
          <w:i/>
          <w:iCs/>
          <w:sz w:val="24"/>
          <w:szCs w:val="24"/>
        </w:rPr>
        <w:t>dalyvauti</w:t>
      </w:r>
      <w:proofErr w:type="spellEnd"/>
      <w:r>
        <w:rPr>
          <w:rFonts w:ascii="Times New Roman" w:hAnsi="Times New Roman"/>
          <w:i/>
          <w:iCs/>
          <w:sz w:val="24"/>
          <w:szCs w:val="24"/>
        </w:rPr>
        <w:t xml:space="preserve"> ir </w:t>
      </w:r>
      <w:proofErr w:type="spellStart"/>
      <w:r>
        <w:rPr>
          <w:rFonts w:ascii="Times New Roman" w:hAnsi="Times New Roman"/>
          <w:i/>
          <w:iCs/>
          <w:sz w:val="24"/>
          <w:szCs w:val="24"/>
        </w:rPr>
        <w:t>patirti</w:t>
      </w:r>
      <w:proofErr w:type="spellEnd"/>
      <w:r>
        <w:rPr>
          <w:rFonts w:ascii="Times New Roman" w:hAnsi="Times New Roman"/>
          <w:i/>
          <w:iCs/>
          <w:sz w:val="24"/>
          <w:szCs w:val="24"/>
        </w:rPr>
        <w:t xml:space="preserve"> </w:t>
      </w:r>
      <w:proofErr w:type="spellStart"/>
      <w:r>
        <w:rPr>
          <w:rFonts w:ascii="Times New Roman" w:hAnsi="Times New Roman"/>
          <w:i/>
          <w:iCs/>
          <w:sz w:val="24"/>
          <w:szCs w:val="24"/>
        </w:rPr>
        <w:t>judėjimo</w:t>
      </w:r>
      <w:proofErr w:type="spellEnd"/>
      <w:r>
        <w:rPr>
          <w:rFonts w:ascii="Times New Roman" w:hAnsi="Times New Roman"/>
          <w:i/>
          <w:iCs/>
          <w:sz w:val="24"/>
          <w:szCs w:val="24"/>
        </w:rPr>
        <w:t xml:space="preserve"> </w:t>
      </w:r>
      <w:proofErr w:type="spellStart"/>
      <w:r>
        <w:rPr>
          <w:rFonts w:ascii="Times New Roman" w:hAnsi="Times New Roman"/>
          <w:i/>
          <w:iCs/>
          <w:sz w:val="24"/>
          <w:szCs w:val="24"/>
        </w:rPr>
        <w:t>bei</w:t>
      </w:r>
      <w:proofErr w:type="spellEnd"/>
      <w:r>
        <w:rPr>
          <w:rFonts w:ascii="Times New Roman" w:hAnsi="Times New Roman"/>
          <w:i/>
          <w:iCs/>
          <w:sz w:val="24"/>
          <w:szCs w:val="24"/>
        </w:rPr>
        <w:t xml:space="preserve"> </w:t>
      </w:r>
      <w:proofErr w:type="spellStart"/>
      <w:r>
        <w:rPr>
          <w:rFonts w:ascii="Times New Roman" w:hAnsi="Times New Roman"/>
          <w:i/>
          <w:iCs/>
          <w:sz w:val="24"/>
          <w:szCs w:val="24"/>
        </w:rPr>
        <w:t>sveikos</w:t>
      </w:r>
      <w:proofErr w:type="spellEnd"/>
      <w:r>
        <w:rPr>
          <w:rFonts w:ascii="Times New Roman" w:hAnsi="Times New Roman"/>
          <w:i/>
          <w:iCs/>
          <w:sz w:val="24"/>
          <w:szCs w:val="24"/>
        </w:rPr>
        <w:t xml:space="preserve"> </w:t>
      </w:r>
      <w:proofErr w:type="spellStart"/>
      <w:r>
        <w:rPr>
          <w:rFonts w:ascii="Times New Roman" w:hAnsi="Times New Roman"/>
          <w:i/>
          <w:iCs/>
          <w:sz w:val="24"/>
          <w:szCs w:val="24"/>
        </w:rPr>
        <w:t>gyvensenos</w:t>
      </w:r>
      <w:proofErr w:type="spellEnd"/>
      <w:r>
        <w:rPr>
          <w:rFonts w:ascii="Times New Roman" w:hAnsi="Times New Roman"/>
          <w:i/>
          <w:iCs/>
          <w:sz w:val="24"/>
          <w:szCs w:val="24"/>
        </w:rPr>
        <w:t xml:space="preserve"> </w:t>
      </w:r>
      <w:proofErr w:type="spellStart"/>
      <w:r>
        <w:rPr>
          <w:rFonts w:ascii="Times New Roman" w:hAnsi="Times New Roman"/>
          <w:i/>
          <w:iCs/>
          <w:sz w:val="24"/>
          <w:szCs w:val="24"/>
        </w:rPr>
        <w:t>džiaugsmą</w:t>
      </w:r>
      <w:proofErr w:type="spellEnd"/>
      <w:r>
        <w:rPr>
          <w:rFonts w:ascii="Times New Roman" w:hAnsi="Times New Roman"/>
          <w:i/>
          <w:iCs/>
          <w:sz w:val="24"/>
          <w:szCs w:val="24"/>
        </w:rPr>
        <w:t>.</w:t>
      </w:r>
      <w:r>
        <w:rPr>
          <w:rFonts w:ascii="Times New Roman" w:hAnsi="Times New Roman"/>
          <w:bCs/>
          <w:i/>
          <w:iCs/>
          <w:sz w:val="24"/>
          <w:szCs w:val="24"/>
          <w:lang w:val="lt-LT"/>
        </w:rPr>
        <w:t xml:space="preserve"> </w:t>
      </w:r>
    </w:p>
    <w:p w:rsidR="00BB3718" w:rsidRDefault="00D628F9">
      <w:pPr>
        <w:spacing w:line="360" w:lineRule="auto"/>
        <w:jc w:val="both"/>
        <w:rPr>
          <w:rFonts w:ascii="Times New Roman" w:hAnsi="Times New Roman"/>
          <w:bCs/>
          <w:sz w:val="24"/>
          <w:szCs w:val="24"/>
          <w:lang w:val="lt-LT"/>
        </w:rPr>
      </w:pPr>
      <w:r>
        <w:rPr>
          <w:rFonts w:ascii="Times New Roman" w:hAnsi="Times New Roman"/>
          <w:bCs/>
          <w:sz w:val="24"/>
          <w:szCs w:val="24"/>
          <w:lang w:val="lt-LT"/>
        </w:rPr>
        <w:t>Sveikatingumo komandos darbo su vaikais ir bendruomene uždaviniai:</w:t>
      </w:r>
    </w:p>
    <w:p w:rsidR="00BB3718" w:rsidRPr="009257A1" w:rsidRDefault="00D628F9">
      <w:pPr>
        <w:spacing w:line="360" w:lineRule="auto"/>
        <w:jc w:val="both"/>
        <w:rPr>
          <w:rFonts w:ascii="Comic Sans MS" w:hAnsi="Comic Sans MS"/>
          <w:iCs/>
          <w:color w:val="002060"/>
          <w:sz w:val="24"/>
          <w:szCs w:val="24"/>
          <w:lang w:val="lt-LT"/>
        </w:rPr>
      </w:pPr>
      <w:r w:rsidRPr="009257A1">
        <w:rPr>
          <w:rFonts w:ascii="Comic Sans MS" w:hAnsi="Comic Sans MS"/>
          <w:iCs/>
          <w:color w:val="002060"/>
          <w:sz w:val="24"/>
          <w:szCs w:val="24"/>
          <w:lang w:val="lt-LT"/>
        </w:rPr>
        <w:t>Darbas su vaikas</w:t>
      </w:r>
    </w:p>
    <w:p w:rsidR="00BB3718" w:rsidRPr="0073458D" w:rsidRDefault="00D628F9">
      <w:pPr>
        <w:pStyle w:val="1"/>
        <w:numPr>
          <w:ilvl w:val="0"/>
          <w:numId w:val="6"/>
        </w:numPr>
        <w:spacing w:line="360" w:lineRule="auto"/>
        <w:jc w:val="both"/>
        <w:rPr>
          <w:rFonts w:ascii="Times New Roman" w:hAnsi="Times New Roman"/>
          <w:sz w:val="24"/>
          <w:szCs w:val="24"/>
          <w:lang w:val="lt-LT"/>
        </w:rPr>
      </w:pPr>
      <w:r w:rsidRPr="0073458D">
        <w:rPr>
          <w:rFonts w:ascii="Times New Roman" w:hAnsi="Times New Roman"/>
          <w:sz w:val="24"/>
          <w:szCs w:val="24"/>
          <w:lang w:val="lt-LT"/>
        </w:rPr>
        <w:t>Tenkinti vaikų ugdymo, gabumų, psichikos ir socialinės sveikatos bei fizinio aktyvumo poreikius, sudarant papildomas galimybes patirti sėkmę</w:t>
      </w:r>
      <w:r>
        <w:rPr>
          <w:rFonts w:ascii="Times New Roman" w:hAnsi="Times New Roman"/>
          <w:sz w:val="24"/>
          <w:szCs w:val="24"/>
          <w:lang w:val="lt-LT"/>
        </w:rPr>
        <w:t>;</w:t>
      </w:r>
    </w:p>
    <w:p w:rsidR="00BB3718" w:rsidRPr="0073458D" w:rsidRDefault="00D628F9">
      <w:pPr>
        <w:pStyle w:val="1"/>
        <w:numPr>
          <w:ilvl w:val="0"/>
          <w:numId w:val="6"/>
        </w:numPr>
        <w:spacing w:line="360" w:lineRule="auto"/>
        <w:jc w:val="both"/>
        <w:rPr>
          <w:rStyle w:val="Grietas"/>
          <w:rFonts w:ascii="Times New Roman" w:hAnsi="Times New Roman"/>
          <w:b w:val="0"/>
          <w:bCs w:val="0"/>
          <w:sz w:val="24"/>
          <w:szCs w:val="24"/>
          <w:lang w:val="lt-LT"/>
        </w:rPr>
      </w:pPr>
      <w:r w:rsidRPr="0073458D">
        <w:rPr>
          <w:rFonts w:ascii="Times New Roman" w:hAnsi="Times New Roman"/>
          <w:sz w:val="24"/>
          <w:lang w:val="lt-LT"/>
        </w:rPr>
        <w:t xml:space="preserve">Siekti, kad vaikai spontaniškai judėtų, žaistų, atliktų patinkančius </w:t>
      </w:r>
      <w:proofErr w:type="spellStart"/>
      <w:r w:rsidRPr="0073458D">
        <w:rPr>
          <w:rFonts w:ascii="Times New Roman" w:hAnsi="Times New Roman"/>
          <w:sz w:val="24"/>
          <w:lang w:val="lt-LT"/>
        </w:rPr>
        <w:t>pratimus</w:t>
      </w:r>
      <w:proofErr w:type="spellEnd"/>
      <w:r w:rsidRPr="0073458D">
        <w:rPr>
          <w:rFonts w:ascii="Times New Roman" w:hAnsi="Times New Roman"/>
          <w:sz w:val="24"/>
          <w:lang w:val="lt-LT"/>
        </w:rPr>
        <w:t xml:space="preserve">, žaistų komandinius žaidimus, gebėtų atsirinkti, kuris maistas yra vertingas, naudingas, tinkamai reikštų savo emocijas, nuotaikas, jausmus, gebėtų nusiraminti, atsipalaiduoti žaisdamas, judėdamas, </w:t>
      </w:r>
      <w:r w:rsidRPr="0073458D">
        <w:rPr>
          <w:rFonts w:ascii="Times New Roman" w:hAnsi="Times New Roman"/>
          <w:sz w:val="24"/>
          <w:szCs w:val="24"/>
          <w:lang w:val="lt-LT"/>
        </w:rPr>
        <w:t>ugdytųsi k</w:t>
      </w:r>
      <w:r w:rsidRPr="0073458D">
        <w:rPr>
          <w:rStyle w:val="Grietas"/>
          <w:rFonts w:ascii="Times New Roman" w:hAnsi="Times New Roman"/>
          <w:b w:val="0"/>
          <w:sz w:val="24"/>
          <w:szCs w:val="24"/>
          <w:shd w:val="clear" w:color="auto" w:fill="FFFFFF"/>
          <w:lang w:val="lt-LT"/>
        </w:rPr>
        <w:t xml:space="preserve">ūno (arba </w:t>
      </w:r>
      <w:proofErr w:type="spellStart"/>
      <w:r w:rsidRPr="0073458D">
        <w:rPr>
          <w:rStyle w:val="Grietas"/>
          <w:rFonts w:ascii="Times New Roman" w:hAnsi="Times New Roman"/>
          <w:b w:val="0"/>
          <w:sz w:val="24"/>
          <w:szCs w:val="24"/>
          <w:shd w:val="clear" w:color="auto" w:fill="FFFFFF"/>
          <w:lang w:val="lt-LT"/>
        </w:rPr>
        <w:t>kinestestzinį</w:t>
      </w:r>
      <w:proofErr w:type="spellEnd"/>
      <w:r w:rsidRPr="0073458D">
        <w:rPr>
          <w:rStyle w:val="Grietas"/>
          <w:rFonts w:ascii="Times New Roman" w:hAnsi="Times New Roman"/>
          <w:b w:val="0"/>
          <w:sz w:val="24"/>
          <w:szCs w:val="24"/>
          <w:shd w:val="clear" w:color="auto" w:fill="FFFFFF"/>
          <w:lang w:val="lt-LT"/>
        </w:rPr>
        <w:t>) intelektą</w:t>
      </w:r>
      <w:r>
        <w:rPr>
          <w:rStyle w:val="Grietas"/>
          <w:rFonts w:ascii="Times New Roman" w:hAnsi="Times New Roman"/>
          <w:b w:val="0"/>
          <w:sz w:val="24"/>
          <w:szCs w:val="24"/>
          <w:shd w:val="clear" w:color="auto" w:fill="FFFFFF"/>
          <w:lang w:val="lt-LT"/>
        </w:rPr>
        <w:t>;</w:t>
      </w:r>
    </w:p>
    <w:p w:rsidR="00BB3718" w:rsidRPr="0073458D" w:rsidRDefault="00D628F9">
      <w:pPr>
        <w:pStyle w:val="1"/>
        <w:numPr>
          <w:ilvl w:val="0"/>
          <w:numId w:val="6"/>
        </w:numPr>
        <w:spacing w:line="360" w:lineRule="auto"/>
        <w:jc w:val="both"/>
        <w:rPr>
          <w:rFonts w:ascii="Times New Roman" w:hAnsi="Times New Roman"/>
          <w:sz w:val="24"/>
          <w:szCs w:val="24"/>
          <w:lang w:val="lt-LT"/>
        </w:rPr>
      </w:pPr>
      <w:r w:rsidRPr="0073458D">
        <w:rPr>
          <w:rStyle w:val="Grietas"/>
          <w:rFonts w:ascii="Times New Roman" w:hAnsi="Times New Roman"/>
          <w:b w:val="0"/>
          <w:sz w:val="24"/>
          <w:szCs w:val="24"/>
          <w:shd w:val="clear" w:color="auto" w:fill="FFFFFF"/>
          <w:lang w:val="lt-LT"/>
        </w:rPr>
        <w:t>Sudaryti sąlygas pažinti įvairias fizinio aktyvumo, sveikatos ir sveikos gyvensenos stiprinimo formas</w:t>
      </w:r>
      <w:r>
        <w:rPr>
          <w:rStyle w:val="Grietas"/>
          <w:rFonts w:ascii="Times New Roman" w:hAnsi="Times New Roman"/>
          <w:b w:val="0"/>
          <w:sz w:val="24"/>
          <w:szCs w:val="24"/>
          <w:shd w:val="clear" w:color="auto" w:fill="FFFFFF"/>
          <w:lang w:val="lt-LT"/>
        </w:rPr>
        <w:t>;</w:t>
      </w:r>
      <w:r w:rsidRPr="0073458D">
        <w:rPr>
          <w:rStyle w:val="Grietas"/>
          <w:rFonts w:ascii="Times New Roman" w:hAnsi="Times New Roman"/>
          <w:b w:val="0"/>
          <w:sz w:val="24"/>
          <w:szCs w:val="24"/>
          <w:shd w:val="clear" w:color="auto" w:fill="FFFFFF"/>
          <w:lang w:val="lt-LT"/>
        </w:rPr>
        <w:t xml:space="preserve">  </w:t>
      </w:r>
    </w:p>
    <w:p w:rsidR="00BB3718" w:rsidRPr="0073458D" w:rsidRDefault="00D628F9">
      <w:pPr>
        <w:pStyle w:val="1"/>
        <w:numPr>
          <w:ilvl w:val="0"/>
          <w:numId w:val="6"/>
        </w:numPr>
        <w:spacing w:line="360" w:lineRule="auto"/>
        <w:jc w:val="both"/>
        <w:rPr>
          <w:rFonts w:ascii="Times New Roman" w:hAnsi="Times New Roman"/>
          <w:sz w:val="24"/>
          <w:lang w:val="lt-LT"/>
        </w:rPr>
      </w:pPr>
      <w:r w:rsidRPr="0073458D">
        <w:rPr>
          <w:rFonts w:ascii="Times New Roman" w:hAnsi="Times New Roman"/>
          <w:sz w:val="24"/>
          <w:lang w:val="lt-LT"/>
        </w:rPr>
        <w:t>Žadinti vaikų norą dalyvauti darželio, šeimos sveikatingumo renginiuose, ugdyti bendravimo ir bendradarbiavimo įgūdžius</w:t>
      </w:r>
      <w:r>
        <w:rPr>
          <w:rFonts w:ascii="Times New Roman" w:hAnsi="Times New Roman"/>
          <w:sz w:val="24"/>
          <w:lang w:val="lt-LT"/>
        </w:rPr>
        <w:t>;</w:t>
      </w:r>
    </w:p>
    <w:p w:rsidR="00BB3718" w:rsidRPr="009257A1" w:rsidRDefault="00D628F9">
      <w:pPr>
        <w:spacing w:line="360" w:lineRule="auto"/>
        <w:jc w:val="both"/>
        <w:rPr>
          <w:rFonts w:ascii="Comic Sans MS" w:hAnsi="Comic Sans MS"/>
          <w:bCs/>
          <w:iCs/>
          <w:color w:val="002060"/>
          <w:sz w:val="24"/>
        </w:rPr>
      </w:pPr>
      <w:r w:rsidRPr="009257A1">
        <w:rPr>
          <w:rFonts w:ascii="Comic Sans MS" w:hAnsi="Comic Sans MS"/>
          <w:bCs/>
          <w:iCs/>
          <w:color w:val="002060"/>
          <w:sz w:val="24"/>
        </w:rPr>
        <w:t>D</w:t>
      </w:r>
      <w:r w:rsidRPr="009257A1">
        <w:rPr>
          <w:rFonts w:ascii="Comic Sans MS" w:hAnsi="Comic Sans MS"/>
          <w:bCs/>
          <w:iCs/>
          <w:color w:val="002060"/>
          <w:sz w:val="24"/>
          <w:lang w:val="lt-LT"/>
        </w:rPr>
        <w:t>arbas su bendruomene</w:t>
      </w:r>
    </w:p>
    <w:p w:rsidR="00BB3718" w:rsidRDefault="00D628F9">
      <w:pPr>
        <w:pStyle w:val="1"/>
        <w:numPr>
          <w:ilvl w:val="0"/>
          <w:numId w:val="6"/>
        </w:numPr>
        <w:spacing w:line="360" w:lineRule="auto"/>
        <w:jc w:val="both"/>
        <w:rPr>
          <w:rFonts w:ascii="Times New Roman" w:hAnsi="Times New Roman"/>
          <w:sz w:val="24"/>
        </w:rPr>
      </w:pPr>
      <w:proofErr w:type="spellStart"/>
      <w:r>
        <w:rPr>
          <w:rFonts w:ascii="Times New Roman" w:hAnsi="Times New Roman"/>
          <w:sz w:val="24"/>
        </w:rPr>
        <w:t>Skatinti</w:t>
      </w:r>
      <w:proofErr w:type="spellEnd"/>
      <w:r>
        <w:rPr>
          <w:rFonts w:ascii="Times New Roman" w:hAnsi="Times New Roman"/>
          <w:sz w:val="24"/>
        </w:rPr>
        <w:t xml:space="preserve"> </w:t>
      </w:r>
      <w:proofErr w:type="spellStart"/>
      <w:r>
        <w:rPr>
          <w:rFonts w:ascii="Times New Roman" w:hAnsi="Times New Roman"/>
          <w:sz w:val="24"/>
        </w:rPr>
        <w:t>aktyvų</w:t>
      </w:r>
      <w:proofErr w:type="spellEnd"/>
      <w:r>
        <w:rPr>
          <w:rFonts w:ascii="Times New Roman" w:hAnsi="Times New Roman"/>
          <w:sz w:val="24"/>
        </w:rPr>
        <w:t xml:space="preserve"> </w:t>
      </w:r>
      <w:proofErr w:type="spellStart"/>
      <w:r>
        <w:rPr>
          <w:rFonts w:ascii="Times New Roman" w:hAnsi="Times New Roman"/>
          <w:sz w:val="24"/>
        </w:rPr>
        <w:t>šeimos</w:t>
      </w:r>
      <w:proofErr w:type="spellEnd"/>
      <w:r>
        <w:rPr>
          <w:rFonts w:ascii="Times New Roman" w:hAnsi="Times New Roman"/>
          <w:sz w:val="24"/>
        </w:rPr>
        <w:t xml:space="preserve"> </w:t>
      </w:r>
      <w:proofErr w:type="spellStart"/>
      <w:r>
        <w:rPr>
          <w:rFonts w:ascii="Times New Roman" w:hAnsi="Times New Roman"/>
          <w:sz w:val="24"/>
        </w:rPr>
        <w:t>dalyvavimą</w:t>
      </w:r>
      <w:proofErr w:type="spellEnd"/>
      <w:r>
        <w:rPr>
          <w:rFonts w:ascii="Times New Roman" w:hAnsi="Times New Roman"/>
          <w:sz w:val="24"/>
        </w:rPr>
        <w:t xml:space="preserve"> </w:t>
      </w:r>
      <w:proofErr w:type="spellStart"/>
      <w:r>
        <w:rPr>
          <w:rFonts w:ascii="Times New Roman" w:hAnsi="Times New Roman"/>
          <w:sz w:val="24"/>
        </w:rPr>
        <w:t>įstaigos</w:t>
      </w:r>
      <w:proofErr w:type="spellEnd"/>
      <w:r>
        <w:rPr>
          <w:rFonts w:ascii="Times New Roman" w:hAnsi="Times New Roman"/>
          <w:sz w:val="24"/>
        </w:rPr>
        <w:t xml:space="preserve"> </w:t>
      </w:r>
      <w:proofErr w:type="spellStart"/>
      <w:r>
        <w:rPr>
          <w:rFonts w:ascii="Times New Roman" w:hAnsi="Times New Roman"/>
          <w:sz w:val="24"/>
        </w:rPr>
        <w:t>organizuojamuose</w:t>
      </w:r>
      <w:proofErr w:type="spellEnd"/>
      <w:r>
        <w:rPr>
          <w:rFonts w:ascii="Times New Roman" w:hAnsi="Times New Roman"/>
          <w:sz w:val="24"/>
        </w:rPr>
        <w:t xml:space="preserve"> </w:t>
      </w:r>
      <w:proofErr w:type="spellStart"/>
      <w:r>
        <w:rPr>
          <w:rFonts w:ascii="Times New Roman" w:hAnsi="Times New Roman"/>
          <w:sz w:val="24"/>
        </w:rPr>
        <w:t>renginiuose</w:t>
      </w:r>
      <w:proofErr w:type="spellEnd"/>
      <w:r>
        <w:rPr>
          <w:rFonts w:ascii="Times New Roman" w:hAnsi="Times New Roman"/>
          <w:sz w:val="24"/>
          <w:lang w:val="lt-LT"/>
        </w:rPr>
        <w:t>;</w:t>
      </w:r>
    </w:p>
    <w:p w:rsidR="00BB3718" w:rsidRDefault="00D628F9">
      <w:pPr>
        <w:pStyle w:val="1"/>
        <w:numPr>
          <w:ilvl w:val="0"/>
          <w:numId w:val="6"/>
        </w:numPr>
        <w:spacing w:line="360" w:lineRule="auto"/>
        <w:jc w:val="both"/>
        <w:rPr>
          <w:rFonts w:ascii="Times New Roman" w:hAnsi="Times New Roman"/>
          <w:sz w:val="24"/>
        </w:rPr>
      </w:pPr>
      <w:proofErr w:type="spellStart"/>
      <w:r>
        <w:rPr>
          <w:rFonts w:ascii="Times New Roman" w:hAnsi="Times New Roman"/>
          <w:sz w:val="24"/>
        </w:rPr>
        <w:t>Organizuoti</w:t>
      </w:r>
      <w:proofErr w:type="spellEnd"/>
      <w:r>
        <w:rPr>
          <w:rFonts w:ascii="Times New Roman" w:hAnsi="Times New Roman"/>
          <w:sz w:val="24"/>
        </w:rPr>
        <w:t xml:space="preserve"> </w:t>
      </w:r>
      <w:proofErr w:type="spellStart"/>
      <w:r>
        <w:rPr>
          <w:rFonts w:ascii="Times New Roman" w:hAnsi="Times New Roman"/>
          <w:sz w:val="24"/>
        </w:rPr>
        <w:t>įvairias</w:t>
      </w:r>
      <w:proofErr w:type="spellEnd"/>
      <w:r>
        <w:rPr>
          <w:rFonts w:ascii="Times New Roman" w:hAnsi="Times New Roman"/>
          <w:sz w:val="24"/>
        </w:rPr>
        <w:t xml:space="preserve"> </w:t>
      </w:r>
      <w:proofErr w:type="spellStart"/>
      <w:r>
        <w:rPr>
          <w:rFonts w:ascii="Times New Roman" w:hAnsi="Times New Roman"/>
          <w:sz w:val="24"/>
        </w:rPr>
        <w:t>sporto</w:t>
      </w:r>
      <w:proofErr w:type="spellEnd"/>
      <w:r>
        <w:rPr>
          <w:rFonts w:ascii="Times New Roman" w:hAnsi="Times New Roman"/>
          <w:sz w:val="24"/>
        </w:rPr>
        <w:t xml:space="preserve"> ir </w:t>
      </w:r>
      <w:proofErr w:type="spellStart"/>
      <w:r>
        <w:rPr>
          <w:rFonts w:ascii="Times New Roman" w:hAnsi="Times New Roman"/>
          <w:sz w:val="24"/>
        </w:rPr>
        <w:t>sveikatingumo</w:t>
      </w:r>
      <w:proofErr w:type="spellEnd"/>
      <w:r>
        <w:rPr>
          <w:rFonts w:ascii="Times New Roman" w:hAnsi="Times New Roman"/>
          <w:sz w:val="24"/>
        </w:rPr>
        <w:t xml:space="preserve"> </w:t>
      </w:r>
      <w:proofErr w:type="spellStart"/>
      <w:r>
        <w:rPr>
          <w:rFonts w:ascii="Times New Roman" w:hAnsi="Times New Roman"/>
          <w:sz w:val="24"/>
        </w:rPr>
        <w:t>ugdymo</w:t>
      </w:r>
      <w:proofErr w:type="spellEnd"/>
      <w:r>
        <w:rPr>
          <w:rFonts w:ascii="Times New Roman" w:hAnsi="Times New Roman"/>
          <w:sz w:val="24"/>
        </w:rPr>
        <w:t xml:space="preserve"> </w:t>
      </w:r>
      <w:proofErr w:type="spellStart"/>
      <w:r>
        <w:rPr>
          <w:rFonts w:ascii="Times New Roman" w:hAnsi="Times New Roman"/>
          <w:sz w:val="24"/>
        </w:rPr>
        <w:t>veiklas</w:t>
      </w:r>
      <w:proofErr w:type="spellEnd"/>
      <w:r>
        <w:rPr>
          <w:rFonts w:ascii="Times New Roman" w:hAnsi="Times New Roman"/>
          <w:sz w:val="24"/>
        </w:rPr>
        <w:t xml:space="preserve"> </w:t>
      </w:r>
      <w:proofErr w:type="spellStart"/>
      <w:r>
        <w:rPr>
          <w:rFonts w:ascii="Times New Roman" w:hAnsi="Times New Roman"/>
          <w:sz w:val="24"/>
        </w:rPr>
        <w:t>su</w:t>
      </w:r>
      <w:proofErr w:type="spellEnd"/>
      <w:r>
        <w:rPr>
          <w:rFonts w:ascii="Times New Roman" w:hAnsi="Times New Roman"/>
          <w:sz w:val="24"/>
        </w:rPr>
        <w:t xml:space="preserve"> </w:t>
      </w:r>
      <w:proofErr w:type="spellStart"/>
      <w:r>
        <w:rPr>
          <w:rFonts w:ascii="Times New Roman" w:hAnsi="Times New Roman"/>
          <w:sz w:val="24"/>
        </w:rPr>
        <w:t>kitomis</w:t>
      </w:r>
      <w:proofErr w:type="spellEnd"/>
      <w:r>
        <w:rPr>
          <w:rFonts w:ascii="Times New Roman" w:hAnsi="Times New Roman"/>
          <w:sz w:val="24"/>
        </w:rPr>
        <w:t xml:space="preserve"> </w:t>
      </w:r>
      <w:proofErr w:type="spellStart"/>
      <w:r>
        <w:rPr>
          <w:rFonts w:ascii="Times New Roman" w:hAnsi="Times New Roman"/>
          <w:sz w:val="24"/>
        </w:rPr>
        <w:t>bendruomenėmis</w:t>
      </w:r>
      <w:proofErr w:type="spellEnd"/>
      <w:r>
        <w:rPr>
          <w:rFonts w:ascii="Times New Roman" w:hAnsi="Times New Roman"/>
          <w:sz w:val="24"/>
          <w:lang w:val="lt-LT"/>
        </w:rPr>
        <w:t>;</w:t>
      </w:r>
    </w:p>
    <w:p w:rsidR="00BB3718" w:rsidRDefault="00D628F9">
      <w:pPr>
        <w:pStyle w:val="1"/>
        <w:numPr>
          <w:ilvl w:val="0"/>
          <w:numId w:val="6"/>
        </w:numPr>
        <w:spacing w:line="360" w:lineRule="auto"/>
        <w:jc w:val="both"/>
        <w:rPr>
          <w:rFonts w:ascii="Times New Roman" w:hAnsi="Times New Roman"/>
          <w:sz w:val="24"/>
        </w:rPr>
      </w:pPr>
      <w:r>
        <w:rPr>
          <w:rFonts w:ascii="Times New Roman" w:hAnsi="Times New Roman"/>
          <w:sz w:val="24"/>
          <w:lang w:val="lt-LT"/>
        </w:rPr>
        <w:t>Vykdyti g</w:t>
      </w:r>
      <w:proofErr w:type="spellStart"/>
      <w:r>
        <w:rPr>
          <w:rFonts w:ascii="Times New Roman" w:hAnsi="Times New Roman"/>
          <w:sz w:val="24"/>
        </w:rPr>
        <w:t>erosios</w:t>
      </w:r>
      <w:proofErr w:type="spellEnd"/>
      <w:r>
        <w:rPr>
          <w:rFonts w:ascii="Times New Roman" w:hAnsi="Times New Roman"/>
          <w:sz w:val="24"/>
        </w:rPr>
        <w:t xml:space="preserve"> </w:t>
      </w:r>
      <w:proofErr w:type="spellStart"/>
      <w:r>
        <w:rPr>
          <w:rFonts w:ascii="Times New Roman" w:hAnsi="Times New Roman"/>
          <w:sz w:val="24"/>
        </w:rPr>
        <w:t>patirties</w:t>
      </w:r>
      <w:proofErr w:type="spellEnd"/>
      <w:r>
        <w:rPr>
          <w:rFonts w:ascii="Times New Roman" w:hAnsi="Times New Roman"/>
          <w:sz w:val="24"/>
        </w:rPr>
        <w:t xml:space="preserve"> </w:t>
      </w:r>
      <w:proofErr w:type="spellStart"/>
      <w:r>
        <w:rPr>
          <w:rFonts w:ascii="Times New Roman" w:hAnsi="Times New Roman"/>
          <w:sz w:val="24"/>
        </w:rPr>
        <w:t>sklaid</w:t>
      </w:r>
      <w:proofErr w:type="spellEnd"/>
      <w:r>
        <w:rPr>
          <w:rFonts w:ascii="Times New Roman" w:hAnsi="Times New Roman"/>
          <w:sz w:val="24"/>
          <w:lang w:val="lt-LT"/>
        </w:rPr>
        <w:t>ą</w:t>
      </w:r>
      <w:r>
        <w:rPr>
          <w:rFonts w:ascii="Times New Roman" w:hAnsi="Times New Roman"/>
          <w:sz w:val="24"/>
        </w:rPr>
        <w:t xml:space="preserve"> tarp </w:t>
      </w:r>
      <w:proofErr w:type="spellStart"/>
      <w:r>
        <w:rPr>
          <w:rFonts w:ascii="Times New Roman" w:hAnsi="Times New Roman"/>
          <w:sz w:val="24"/>
        </w:rPr>
        <w:t>Vilniaus</w:t>
      </w:r>
      <w:proofErr w:type="spellEnd"/>
      <w:r>
        <w:rPr>
          <w:rFonts w:ascii="Times New Roman" w:hAnsi="Times New Roman"/>
          <w:sz w:val="24"/>
        </w:rPr>
        <w:t xml:space="preserve"> </w:t>
      </w:r>
      <w:proofErr w:type="spellStart"/>
      <w:r>
        <w:rPr>
          <w:rFonts w:ascii="Times New Roman" w:hAnsi="Times New Roman"/>
          <w:sz w:val="24"/>
        </w:rPr>
        <w:t>miesto</w:t>
      </w:r>
      <w:proofErr w:type="spellEnd"/>
      <w:r>
        <w:rPr>
          <w:rFonts w:ascii="Times New Roman" w:hAnsi="Times New Roman"/>
          <w:sz w:val="24"/>
        </w:rPr>
        <w:t xml:space="preserve"> </w:t>
      </w:r>
      <w:proofErr w:type="spellStart"/>
      <w:r>
        <w:rPr>
          <w:rFonts w:ascii="Times New Roman" w:hAnsi="Times New Roman"/>
          <w:sz w:val="24"/>
        </w:rPr>
        <w:t>lopšelio</w:t>
      </w:r>
      <w:proofErr w:type="spellEnd"/>
      <w:r>
        <w:rPr>
          <w:rFonts w:ascii="Times New Roman" w:hAnsi="Times New Roman"/>
          <w:sz w:val="24"/>
        </w:rPr>
        <w:t xml:space="preserve"> – </w:t>
      </w:r>
      <w:proofErr w:type="spellStart"/>
      <w:r>
        <w:rPr>
          <w:rFonts w:ascii="Times New Roman" w:hAnsi="Times New Roman"/>
          <w:sz w:val="24"/>
        </w:rPr>
        <w:t>darželio</w:t>
      </w:r>
      <w:proofErr w:type="spellEnd"/>
      <w:r>
        <w:rPr>
          <w:rFonts w:ascii="Times New Roman" w:hAnsi="Times New Roman"/>
          <w:sz w:val="24"/>
        </w:rPr>
        <w:t xml:space="preserve"> „Justinukas“ ir </w:t>
      </w:r>
      <w:proofErr w:type="spellStart"/>
      <w:r>
        <w:rPr>
          <w:rFonts w:ascii="Times New Roman" w:hAnsi="Times New Roman"/>
          <w:sz w:val="24"/>
        </w:rPr>
        <w:t>kitų</w:t>
      </w:r>
      <w:proofErr w:type="spellEnd"/>
      <w:r>
        <w:rPr>
          <w:rFonts w:ascii="Times New Roman" w:hAnsi="Times New Roman"/>
          <w:sz w:val="24"/>
        </w:rPr>
        <w:t xml:space="preserve"> </w:t>
      </w:r>
      <w:proofErr w:type="spellStart"/>
      <w:r>
        <w:rPr>
          <w:rFonts w:ascii="Times New Roman" w:hAnsi="Times New Roman"/>
          <w:sz w:val="24"/>
        </w:rPr>
        <w:t>ikimokyklinio</w:t>
      </w:r>
      <w:proofErr w:type="spellEnd"/>
      <w:r>
        <w:rPr>
          <w:rFonts w:ascii="Times New Roman" w:hAnsi="Times New Roman"/>
          <w:sz w:val="24"/>
        </w:rPr>
        <w:t xml:space="preserve"> </w:t>
      </w:r>
      <w:proofErr w:type="spellStart"/>
      <w:r>
        <w:rPr>
          <w:rFonts w:ascii="Times New Roman" w:hAnsi="Times New Roman"/>
          <w:sz w:val="24"/>
        </w:rPr>
        <w:t>ugdymo</w:t>
      </w:r>
      <w:proofErr w:type="spellEnd"/>
      <w:r>
        <w:rPr>
          <w:rFonts w:ascii="Times New Roman" w:hAnsi="Times New Roman"/>
          <w:sz w:val="24"/>
        </w:rPr>
        <w:t xml:space="preserve"> </w:t>
      </w:r>
      <w:proofErr w:type="spellStart"/>
      <w:r>
        <w:rPr>
          <w:rFonts w:ascii="Times New Roman" w:hAnsi="Times New Roman"/>
          <w:sz w:val="24"/>
        </w:rPr>
        <w:t>įstaigų</w:t>
      </w:r>
      <w:proofErr w:type="spellEnd"/>
      <w:r>
        <w:rPr>
          <w:rFonts w:ascii="Times New Roman" w:hAnsi="Times New Roman"/>
          <w:sz w:val="24"/>
        </w:rPr>
        <w:t xml:space="preserve"> </w:t>
      </w:r>
      <w:proofErr w:type="spellStart"/>
      <w:r>
        <w:rPr>
          <w:rFonts w:ascii="Times New Roman" w:hAnsi="Times New Roman"/>
          <w:sz w:val="24"/>
        </w:rPr>
        <w:t>pedagogų</w:t>
      </w:r>
      <w:proofErr w:type="spellEnd"/>
      <w:r>
        <w:rPr>
          <w:rFonts w:ascii="Times New Roman" w:hAnsi="Times New Roman"/>
          <w:sz w:val="24"/>
          <w:lang w:val="lt-LT"/>
        </w:rPr>
        <w:t>;</w:t>
      </w:r>
    </w:p>
    <w:p w:rsidR="00BB3718" w:rsidRDefault="00D628F9">
      <w:pPr>
        <w:pStyle w:val="1"/>
        <w:numPr>
          <w:ilvl w:val="0"/>
          <w:numId w:val="6"/>
        </w:numPr>
        <w:spacing w:line="360" w:lineRule="auto"/>
        <w:jc w:val="both"/>
        <w:rPr>
          <w:rFonts w:ascii="Times New Roman" w:hAnsi="Times New Roman"/>
          <w:sz w:val="24"/>
        </w:rPr>
      </w:pPr>
      <w:proofErr w:type="spellStart"/>
      <w:r>
        <w:rPr>
          <w:rFonts w:ascii="Times New Roman" w:hAnsi="Times New Roman"/>
          <w:sz w:val="24"/>
        </w:rPr>
        <w:t>Dalyvauti</w:t>
      </w:r>
      <w:proofErr w:type="spellEnd"/>
      <w:r>
        <w:rPr>
          <w:rFonts w:ascii="Times New Roman" w:hAnsi="Times New Roman"/>
          <w:sz w:val="24"/>
        </w:rPr>
        <w:t xml:space="preserve"> </w:t>
      </w:r>
      <w:proofErr w:type="spellStart"/>
      <w:r>
        <w:rPr>
          <w:rFonts w:ascii="Times New Roman" w:hAnsi="Times New Roman"/>
          <w:sz w:val="24"/>
        </w:rPr>
        <w:t>įvairiuose</w:t>
      </w:r>
      <w:proofErr w:type="spellEnd"/>
      <w:r>
        <w:rPr>
          <w:rFonts w:ascii="Times New Roman" w:hAnsi="Times New Roman"/>
          <w:sz w:val="24"/>
        </w:rPr>
        <w:t xml:space="preserve"> </w:t>
      </w:r>
      <w:proofErr w:type="spellStart"/>
      <w:r>
        <w:rPr>
          <w:rFonts w:ascii="Times New Roman" w:hAnsi="Times New Roman"/>
          <w:sz w:val="24"/>
        </w:rPr>
        <w:t>sporto</w:t>
      </w:r>
      <w:proofErr w:type="spellEnd"/>
      <w:r>
        <w:rPr>
          <w:rFonts w:ascii="Times New Roman" w:hAnsi="Times New Roman"/>
          <w:sz w:val="24"/>
        </w:rPr>
        <w:t xml:space="preserve"> ir </w:t>
      </w:r>
      <w:proofErr w:type="spellStart"/>
      <w:r>
        <w:rPr>
          <w:rFonts w:ascii="Times New Roman" w:hAnsi="Times New Roman"/>
          <w:sz w:val="24"/>
        </w:rPr>
        <w:t>sveikatingumo</w:t>
      </w:r>
      <w:proofErr w:type="spellEnd"/>
      <w:r>
        <w:rPr>
          <w:rFonts w:ascii="Times New Roman" w:hAnsi="Times New Roman"/>
          <w:sz w:val="24"/>
        </w:rPr>
        <w:t xml:space="preserve"> </w:t>
      </w:r>
      <w:proofErr w:type="spellStart"/>
      <w:r>
        <w:rPr>
          <w:rFonts w:ascii="Times New Roman" w:hAnsi="Times New Roman"/>
          <w:sz w:val="24"/>
        </w:rPr>
        <w:t>renginiuose</w:t>
      </w:r>
      <w:proofErr w:type="spellEnd"/>
      <w:r>
        <w:rPr>
          <w:rFonts w:ascii="Times New Roman" w:hAnsi="Times New Roman"/>
          <w:sz w:val="24"/>
          <w:lang w:val="lt-LT"/>
        </w:rPr>
        <w:t>;</w:t>
      </w:r>
    </w:p>
    <w:p w:rsidR="00BB3718" w:rsidRPr="009257A1" w:rsidRDefault="00D628F9">
      <w:pPr>
        <w:rPr>
          <w:rFonts w:ascii="Comic Sans MS" w:hAnsi="Comic Sans MS"/>
          <w:bCs/>
          <w:iCs/>
          <w:color w:val="002060"/>
          <w:sz w:val="24"/>
        </w:rPr>
      </w:pPr>
      <w:r w:rsidRPr="009257A1">
        <w:rPr>
          <w:rFonts w:ascii="Comic Sans MS" w:hAnsi="Comic Sans MS"/>
          <w:bCs/>
          <w:iCs/>
          <w:color w:val="002060"/>
          <w:sz w:val="24"/>
        </w:rPr>
        <w:t>L</w:t>
      </w:r>
      <w:proofErr w:type="spellStart"/>
      <w:r w:rsidRPr="009257A1">
        <w:rPr>
          <w:rFonts w:ascii="Comic Sans MS" w:hAnsi="Comic Sans MS"/>
          <w:bCs/>
          <w:iCs/>
          <w:color w:val="002060"/>
          <w:sz w:val="24"/>
          <w:lang w:val="lt-LT"/>
        </w:rPr>
        <w:t>aukiami</w:t>
      </w:r>
      <w:proofErr w:type="spellEnd"/>
      <w:r w:rsidRPr="009257A1">
        <w:rPr>
          <w:rFonts w:ascii="Comic Sans MS" w:hAnsi="Comic Sans MS"/>
          <w:bCs/>
          <w:iCs/>
          <w:color w:val="002060"/>
          <w:sz w:val="24"/>
          <w:lang w:val="lt-LT"/>
        </w:rPr>
        <w:t xml:space="preserve"> rezultatai</w:t>
      </w:r>
    </w:p>
    <w:p w:rsidR="00BB3718" w:rsidRDefault="00D628F9">
      <w:pPr>
        <w:spacing w:line="360" w:lineRule="auto"/>
        <w:ind w:firstLine="851"/>
        <w:jc w:val="both"/>
        <w:rPr>
          <w:rFonts w:ascii="Times New Roman" w:hAnsi="Times New Roman"/>
          <w:sz w:val="24"/>
        </w:rPr>
      </w:pPr>
      <w:r>
        <w:rPr>
          <w:rFonts w:ascii="Times New Roman" w:hAnsi="Times New Roman"/>
          <w:sz w:val="24"/>
          <w:lang w:val="lt-LT"/>
        </w:rPr>
        <w:t>Sveikatingumo komandos p</w:t>
      </w:r>
      <w:proofErr w:type="spellStart"/>
      <w:r>
        <w:rPr>
          <w:rFonts w:ascii="Times New Roman" w:hAnsi="Times New Roman"/>
          <w:sz w:val="24"/>
        </w:rPr>
        <w:t>rojektas</w:t>
      </w:r>
      <w:proofErr w:type="spellEnd"/>
      <w:r>
        <w:rPr>
          <w:rFonts w:ascii="Times New Roman" w:hAnsi="Times New Roman"/>
          <w:sz w:val="24"/>
        </w:rPr>
        <w:t xml:space="preserve"> </w:t>
      </w:r>
      <w:proofErr w:type="spellStart"/>
      <w:r>
        <w:rPr>
          <w:rFonts w:ascii="Times New Roman" w:hAnsi="Times New Roman"/>
          <w:sz w:val="24"/>
        </w:rPr>
        <w:t>parengtas</w:t>
      </w:r>
      <w:proofErr w:type="spellEnd"/>
      <w:r>
        <w:rPr>
          <w:rFonts w:ascii="Times New Roman" w:hAnsi="Times New Roman"/>
          <w:sz w:val="24"/>
        </w:rPr>
        <w:t xml:space="preserve"> </w:t>
      </w:r>
      <w:proofErr w:type="spellStart"/>
      <w:r>
        <w:rPr>
          <w:rFonts w:ascii="Times New Roman" w:hAnsi="Times New Roman"/>
          <w:sz w:val="24"/>
        </w:rPr>
        <w:t>atsižvelgiant</w:t>
      </w:r>
      <w:proofErr w:type="spellEnd"/>
      <w:r>
        <w:rPr>
          <w:rFonts w:ascii="Times New Roman" w:hAnsi="Times New Roman"/>
          <w:sz w:val="24"/>
        </w:rPr>
        <w:t xml:space="preserve"> į </w:t>
      </w:r>
      <w:proofErr w:type="spellStart"/>
      <w:r>
        <w:rPr>
          <w:rFonts w:ascii="Times New Roman" w:hAnsi="Times New Roman"/>
          <w:sz w:val="24"/>
        </w:rPr>
        <w:t>vaikų</w:t>
      </w:r>
      <w:proofErr w:type="spellEnd"/>
      <w:r>
        <w:rPr>
          <w:rFonts w:ascii="Times New Roman" w:hAnsi="Times New Roman"/>
          <w:sz w:val="24"/>
        </w:rPr>
        <w:t xml:space="preserve"> </w:t>
      </w:r>
      <w:proofErr w:type="spellStart"/>
      <w:r>
        <w:rPr>
          <w:rFonts w:ascii="Times New Roman" w:hAnsi="Times New Roman"/>
          <w:sz w:val="24"/>
        </w:rPr>
        <w:t>poreikius</w:t>
      </w:r>
      <w:proofErr w:type="spellEnd"/>
      <w:r>
        <w:rPr>
          <w:rFonts w:ascii="Times New Roman" w:hAnsi="Times New Roman"/>
          <w:sz w:val="24"/>
        </w:rPr>
        <w:t xml:space="preserve">, </w:t>
      </w:r>
      <w:proofErr w:type="spellStart"/>
      <w:r>
        <w:rPr>
          <w:rFonts w:ascii="Times New Roman" w:hAnsi="Times New Roman"/>
          <w:sz w:val="24"/>
        </w:rPr>
        <w:t>jų</w:t>
      </w:r>
      <w:proofErr w:type="spellEnd"/>
      <w:r>
        <w:rPr>
          <w:rFonts w:ascii="Times New Roman" w:hAnsi="Times New Roman"/>
          <w:sz w:val="24"/>
        </w:rPr>
        <w:t xml:space="preserve"> </w:t>
      </w:r>
      <w:proofErr w:type="spellStart"/>
      <w:r>
        <w:rPr>
          <w:rFonts w:ascii="Times New Roman" w:hAnsi="Times New Roman"/>
          <w:sz w:val="24"/>
        </w:rPr>
        <w:t>amžiaus</w:t>
      </w:r>
      <w:proofErr w:type="spellEnd"/>
      <w:r>
        <w:rPr>
          <w:rFonts w:ascii="Times New Roman" w:hAnsi="Times New Roman"/>
          <w:sz w:val="24"/>
        </w:rPr>
        <w:t xml:space="preserve"> </w:t>
      </w:r>
      <w:proofErr w:type="spellStart"/>
      <w:r>
        <w:rPr>
          <w:rFonts w:ascii="Times New Roman" w:hAnsi="Times New Roman"/>
          <w:sz w:val="24"/>
        </w:rPr>
        <w:t>tarpsnio</w:t>
      </w:r>
      <w:proofErr w:type="spellEnd"/>
      <w:r>
        <w:rPr>
          <w:rFonts w:ascii="Times New Roman" w:hAnsi="Times New Roman"/>
          <w:sz w:val="24"/>
        </w:rPr>
        <w:t xml:space="preserve"> </w:t>
      </w:r>
      <w:proofErr w:type="spellStart"/>
      <w:r>
        <w:rPr>
          <w:rFonts w:ascii="Times New Roman" w:hAnsi="Times New Roman"/>
          <w:sz w:val="24"/>
        </w:rPr>
        <w:t>ypatumus</w:t>
      </w:r>
      <w:proofErr w:type="spellEnd"/>
      <w:r>
        <w:rPr>
          <w:rFonts w:ascii="Times New Roman" w:hAnsi="Times New Roman"/>
          <w:sz w:val="24"/>
        </w:rPr>
        <w:t xml:space="preserve">, </w:t>
      </w:r>
      <w:proofErr w:type="spellStart"/>
      <w:r>
        <w:rPr>
          <w:rFonts w:ascii="Times New Roman" w:hAnsi="Times New Roman"/>
          <w:sz w:val="24"/>
        </w:rPr>
        <w:t>todėl</w:t>
      </w:r>
      <w:proofErr w:type="spellEnd"/>
      <w:r>
        <w:rPr>
          <w:rFonts w:ascii="Times New Roman" w:hAnsi="Times New Roman"/>
          <w:sz w:val="24"/>
        </w:rPr>
        <w:t xml:space="preserve"> </w:t>
      </w:r>
      <w:proofErr w:type="spellStart"/>
      <w:r>
        <w:rPr>
          <w:rFonts w:ascii="Times New Roman" w:hAnsi="Times New Roman"/>
          <w:sz w:val="24"/>
        </w:rPr>
        <w:t>išsikeltas</w:t>
      </w:r>
      <w:proofErr w:type="spellEnd"/>
      <w:r>
        <w:rPr>
          <w:rFonts w:ascii="Times New Roman" w:hAnsi="Times New Roman"/>
          <w:sz w:val="24"/>
        </w:rPr>
        <w:t xml:space="preserve"> </w:t>
      </w:r>
      <w:proofErr w:type="spellStart"/>
      <w:r>
        <w:rPr>
          <w:rFonts w:ascii="Times New Roman" w:hAnsi="Times New Roman"/>
          <w:sz w:val="24"/>
        </w:rPr>
        <w:t>tikslas</w:t>
      </w:r>
      <w:proofErr w:type="spellEnd"/>
      <w:r>
        <w:rPr>
          <w:rFonts w:ascii="Times New Roman" w:hAnsi="Times New Roman"/>
          <w:sz w:val="24"/>
        </w:rPr>
        <w:t xml:space="preserve"> ir </w:t>
      </w:r>
      <w:proofErr w:type="spellStart"/>
      <w:r>
        <w:rPr>
          <w:rFonts w:ascii="Times New Roman" w:hAnsi="Times New Roman"/>
          <w:sz w:val="24"/>
        </w:rPr>
        <w:t>uždaviniai</w:t>
      </w:r>
      <w:proofErr w:type="spellEnd"/>
      <w:r>
        <w:rPr>
          <w:rFonts w:ascii="Times New Roman" w:hAnsi="Times New Roman"/>
          <w:sz w:val="24"/>
        </w:rPr>
        <w:t xml:space="preserve"> bus </w:t>
      </w:r>
      <w:proofErr w:type="spellStart"/>
      <w:r>
        <w:rPr>
          <w:rFonts w:ascii="Times New Roman" w:hAnsi="Times New Roman"/>
          <w:sz w:val="24"/>
        </w:rPr>
        <w:t>sėkmingai</w:t>
      </w:r>
      <w:proofErr w:type="spellEnd"/>
      <w:r>
        <w:rPr>
          <w:rFonts w:ascii="Times New Roman" w:hAnsi="Times New Roman"/>
          <w:sz w:val="24"/>
        </w:rPr>
        <w:t xml:space="preserve"> </w:t>
      </w:r>
      <w:proofErr w:type="spellStart"/>
      <w:r>
        <w:rPr>
          <w:rFonts w:ascii="Times New Roman" w:hAnsi="Times New Roman"/>
          <w:sz w:val="24"/>
        </w:rPr>
        <w:t>įgyvendinti</w:t>
      </w:r>
      <w:proofErr w:type="spellEnd"/>
      <w:r>
        <w:rPr>
          <w:rFonts w:ascii="Times New Roman" w:hAnsi="Times New Roman"/>
          <w:sz w:val="24"/>
        </w:rPr>
        <w:t xml:space="preserve">. </w:t>
      </w:r>
      <w:proofErr w:type="spellStart"/>
      <w:r>
        <w:rPr>
          <w:rFonts w:ascii="Times New Roman" w:hAnsi="Times New Roman"/>
          <w:sz w:val="24"/>
        </w:rPr>
        <w:t>Ugdytiniai</w:t>
      </w:r>
      <w:proofErr w:type="spellEnd"/>
      <w:r>
        <w:rPr>
          <w:rFonts w:ascii="Times New Roman" w:hAnsi="Times New Roman"/>
          <w:sz w:val="24"/>
        </w:rPr>
        <w:t xml:space="preserve"> </w:t>
      </w:r>
      <w:proofErr w:type="spellStart"/>
      <w:r>
        <w:rPr>
          <w:rFonts w:ascii="Times New Roman" w:hAnsi="Times New Roman"/>
          <w:sz w:val="24"/>
        </w:rPr>
        <w:t>sistemingai</w:t>
      </w:r>
      <w:proofErr w:type="spellEnd"/>
      <w:r>
        <w:rPr>
          <w:rFonts w:ascii="Times New Roman" w:hAnsi="Times New Roman"/>
          <w:sz w:val="24"/>
        </w:rPr>
        <w:t xml:space="preserve"> </w:t>
      </w:r>
      <w:proofErr w:type="spellStart"/>
      <w:r>
        <w:rPr>
          <w:rFonts w:ascii="Times New Roman" w:hAnsi="Times New Roman"/>
          <w:sz w:val="24"/>
        </w:rPr>
        <w:t>dalyvaudami</w:t>
      </w:r>
      <w:proofErr w:type="spellEnd"/>
      <w:r>
        <w:rPr>
          <w:rFonts w:ascii="Times New Roman" w:hAnsi="Times New Roman"/>
          <w:sz w:val="24"/>
        </w:rPr>
        <w:t xml:space="preserve"> </w:t>
      </w:r>
      <w:proofErr w:type="spellStart"/>
      <w:r>
        <w:rPr>
          <w:rFonts w:ascii="Times New Roman" w:hAnsi="Times New Roman"/>
          <w:sz w:val="24"/>
        </w:rPr>
        <w:t>projekto</w:t>
      </w:r>
      <w:proofErr w:type="spellEnd"/>
      <w:r>
        <w:rPr>
          <w:rFonts w:ascii="Times New Roman" w:hAnsi="Times New Roman"/>
          <w:sz w:val="24"/>
        </w:rPr>
        <w:t xml:space="preserve"> </w:t>
      </w:r>
      <w:proofErr w:type="spellStart"/>
      <w:r>
        <w:rPr>
          <w:rFonts w:ascii="Times New Roman" w:hAnsi="Times New Roman"/>
          <w:sz w:val="24"/>
        </w:rPr>
        <w:t>veiklose</w:t>
      </w:r>
      <w:proofErr w:type="spellEnd"/>
      <w:r>
        <w:rPr>
          <w:rFonts w:ascii="Times New Roman" w:hAnsi="Times New Roman"/>
          <w:sz w:val="24"/>
        </w:rPr>
        <w:t xml:space="preserve"> </w:t>
      </w:r>
      <w:proofErr w:type="spellStart"/>
      <w:r>
        <w:rPr>
          <w:rFonts w:ascii="Times New Roman" w:hAnsi="Times New Roman"/>
          <w:sz w:val="24"/>
        </w:rPr>
        <w:t>gebės</w:t>
      </w:r>
      <w:proofErr w:type="spellEnd"/>
      <w:r>
        <w:rPr>
          <w:rFonts w:ascii="Times New Roman" w:hAnsi="Times New Roman"/>
          <w:sz w:val="24"/>
        </w:rPr>
        <w:t xml:space="preserve"> </w:t>
      </w:r>
      <w:proofErr w:type="spellStart"/>
      <w:r>
        <w:rPr>
          <w:rFonts w:ascii="Times New Roman" w:hAnsi="Times New Roman"/>
          <w:sz w:val="24"/>
        </w:rPr>
        <w:t>jausti</w:t>
      </w:r>
      <w:proofErr w:type="spellEnd"/>
      <w:r>
        <w:rPr>
          <w:rFonts w:ascii="Times New Roman" w:hAnsi="Times New Roman"/>
          <w:sz w:val="24"/>
        </w:rPr>
        <w:t xml:space="preserve"> </w:t>
      </w:r>
      <w:proofErr w:type="spellStart"/>
      <w:r>
        <w:rPr>
          <w:rFonts w:ascii="Times New Roman" w:hAnsi="Times New Roman"/>
          <w:sz w:val="24"/>
        </w:rPr>
        <w:t>judėjimo</w:t>
      </w:r>
      <w:proofErr w:type="spellEnd"/>
      <w:r>
        <w:rPr>
          <w:rFonts w:ascii="Times New Roman" w:hAnsi="Times New Roman"/>
          <w:sz w:val="24"/>
        </w:rPr>
        <w:t xml:space="preserve"> </w:t>
      </w:r>
      <w:proofErr w:type="spellStart"/>
      <w:r>
        <w:rPr>
          <w:rFonts w:ascii="Times New Roman" w:hAnsi="Times New Roman"/>
          <w:sz w:val="24"/>
        </w:rPr>
        <w:t>džiaugsmą</w:t>
      </w:r>
      <w:proofErr w:type="spellEnd"/>
      <w:r>
        <w:rPr>
          <w:rFonts w:ascii="Times New Roman" w:hAnsi="Times New Roman"/>
          <w:sz w:val="24"/>
        </w:rPr>
        <w:t xml:space="preserve">, </w:t>
      </w:r>
      <w:proofErr w:type="spellStart"/>
      <w:r>
        <w:rPr>
          <w:rFonts w:ascii="Times New Roman" w:hAnsi="Times New Roman"/>
          <w:sz w:val="24"/>
        </w:rPr>
        <w:t>palankiai</w:t>
      </w:r>
      <w:proofErr w:type="spellEnd"/>
      <w:r>
        <w:rPr>
          <w:rFonts w:ascii="Times New Roman" w:hAnsi="Times New Roman"/>
          <w:sz w:val="24"/>
        </w:rPr>
        <w:t xml:space="preserve"> save </w:t>
      </w:r>
      <w:proofErr w:type="spellStart"/>
      <w:r>
        <w:rPr>
          <w:rFonts w:ascii="Times New Roman" w:hAnsi="Times New Roman"/>
          <w:sz w:val="24"/>
        </w:rPr>
        <w:t>vertinti</w:t>
      </w:r>
      <w:proofErr w:type="spellEnd"/>
      <w:r>
        <w:rPr>
          <w:rFonts w:ascii="Times New Roman" w:hAnsi="Times New Roman"/>
          <w:sz w:val="24"/>
        </w:rPr>
        <w:t xml:space="preserve"> </w:t>
      </w:r>
      <w:proofErr w:type="spellStart"/>
      <w:r>
        <w:rPr>
          <w:rFonts w:ascii="Times New Roman" w:hAnsi="Times New Roman"/>
          <w:sz w:val="24"/>
        </w:rPr>
        <w:t>bei</w:t>
      </w:r>
      <w:proofErr w:type="spellEnd"/>
      <w:r>
        <w:rPr>
          <w:rFonts w:ascii="Times New Roman" w:hAnsi="Times New Roman"/>
          <w:sz w:val="24"/>
        </w:rPr>
        <w:t xml:space="preserve"> </w:t>
      </w:r>
      <w:proofErr w:type="spellStart"/>
      <w:r>
        <w:rPr>
          <w:rFonts w:ascii="Times New Roman" w:hAnsi="Times New Roman"/>
          <w:sz w:val="24"/>
        </w:rPr>
        <w:t>tinkamai</w:t>
      </w:r>
      <w:proofErr w:type="spellEnd"/>
      <w:r>
        <w:rPr>
          <w:rFonts w:ascii="Times New Roman" w:hAnsi="Times New Roman"/>
          <w:sz w:val="24"/>
        </w:rPr>
        <w:t xml:space="preserve"> </w:t>
      </w:r>
      <w:proofErr w:type="spellStart"/>
      <w:r>
        <w:rPr>
          <w:rFonts w:ascii="Times New Roman" w:hAnsi="Times New Roman"/>
          <w:sz w:val="24"/>
        </w:rPr>
        <w:t>išreikšti</w:t>
      </w:r>
      <w:proofErr w:type="spellEnd"/>
      <w:r>
        <w:rPr>
          <w:rFonts w:ascii="Times New Roman" w:hAnsi="Times New Roman"/>
          <w:sz w:val="24"/>
        </w:rPr>
        <w:t xml:space="preserve"> </w:t>
      </w:r>
      <w:proofErr w:type="spellStart"/>
      <w:r>
        <w:rPr>
          <w:rFonts w:ascii="Times New Roman" w:hAnsi="Times New Roman"/>
          <w:sz w:val="24"/>
        </w:rPr>
        <w:t>emocijas</w:t>
      </w:r>
      <w:proofErr w:type="spellEnd"/>
      <w:r>
        <w:rPr>
          <w:rFonts w:ascii="Times New Roman" w:hAnsi="Times New Roman"/>
          <w:sz w:val="24"/>
        </w:rPr>
        <w:t xml:space="preserve">, </w:t>
      </w:r>
      <w:proofErr w:type="spellStart"/>
      <w:r>
        <w:rPr>
          <w:rFonts w:ascii="Times New Roman" w:hAnsi="Times New Roman"/>
          <w:sz w:val="24"/>
        </w:rPr>
        <w:t>jausmus</w:t>
      </w:r>
      <w:proofErr w:type="spellEnd"/>
      <w:r>
        <w:rPr>
          <w:rFonts w:ascii="Times New Roman" w:hAnsi="Times New Roman"/>
          <w:sz w:val="24"/>
        </w:rPr>
        <w:t xml:space="preserve">, </w:t>
      </w:r>
      <w:proofErr w:type="spellStart"/>
      <w:r>
        <w:rPr>
          <w:rFonts w:ascii="Times New Roman" w:hAnsi="Times New Roman"/>
          <w:sz w:val="24"/>
        </w:rPr>
        <w:t>susipažins</w:t>
      </w:r>
      <w:proofErr w:type="spellEnd"/>
      <w:r>
        <w:rPr>
          <w:rFonts w:ascii="Times New Roman" w:hAnsi="Times New Roman"/>
          <w:sz w:val="24"/>
        </w:rPr>
        <w:t xml:space="preserve"> </w:t>
      </w:r>
      <w:proofErr w:type="spellStart"/>
      <w:r>
        <w:rPr>
          <w:rFonts w:ascii="Times New Roman" w:hAnsi="Times New Roman"/>
          <w:sz w:val="24"/>
        </w:rPr>
        <w:t>su</w:t>
      </w:r>
      <w:proofErr w:type="spellEnd"/>
      <w:r>
        <w:rPr>
          <w:rFonts w:ascii="Times New Roman" w:hAnsi="Times New Roman"/>
          <w:sz w:val="24"/>
        </w:rPr>
        <w:t xml:space="preserve"> </w:t>
      </w:r>
      <w:proofErr w:type="spellStart"/>
      <w:r>
        <w:rPr>
          <w:rFonts w:ascii="Times New Roman" w:hAnsi="Times New Roman"/>
          <w:sz w:val="24"/>
        </w:rPr>
        <w:t>įvairiais</w:t>
      </w:r>
      <w:proofErr w:type="spellEnd"/>
      <w:r>
        <w:rPr>
          <w:rFonts w:ascii="Times New Roman" w:hAnsi="Times New Roman"/>
          <w:sz w:val="24"/>
        </w:rPr>
        <w:t xml:space="preserve"> </w:t>
      </w:r>
      <w:proofErr w:type="spellStart"/>
      <w:r>
        <w:rPr>
          <w:rFonts w:ascii="Times New Roman" w:hAnsi="Times New Roman"/>
          <w:sz w:val="24"/>
        </w:rPr>
        <w:t>sveikatos</w:t>
      </w:r>
      <w:proofErr w:type="spellEnd"/>
      <w:r>
        <w:rPr>
          <w:rFonts w:ascii="Times New Roman" w:hAnsi="Times New Roman"/>
          <w:sz w:val="24"/>
        </w:rPr>
        <w:t xml:space="preserve"> </w:t>
      </w:r>
      <w:proofErr w:type="spellStart"/>
      <w:r>
        <w:rPr>
          <w:rFonts w:ascii="Times New Roman" w:hAnsi="Times New Roman"/>
          <w:sz w:val="24"/>
        </w:rPr>
        <w:t>saugojimo</w:t>
      </w:r>
      <w:proofErr w:type="spellEnd"/>
      <w:r>
        <w:rPr>
          <w:rFonts w:ascii="Times New Roman" w:hAnsi="Times New Roman"/>
          <w:sz w:val="24"/>
        </w:rPr>
        <w:t xml:space="preserve"> ir </w:t>
      </w:r>
      <w:proofErr w:type="spellStart"/>
      <w:r>
        <w:rPr>
          <w:rFonts w:ascii="Times New Roman" w:hAnsi="Times New Roman"/>
          <w:sz w:val="24"/>
        </w:rPr>
        <w:t>puoselėjimo</w:t>
      </w:r>
      <w:proofErr w:type="spellEnd"/>
      <w:r>
        <w:rPr>
          <w:rFonts w:ascii="Times New Roman" w:hAnsi="Times New Roman"/>
          <w:sz w:val="24"/>
        </w:rPr>
        <w:t xml:space="preserve"> </w:t>
      </w:r>
      <w:proofErr w:type="spellStart"/>
      <w:r>
        <w:rPr>
          <w:rFonts w:ascii="Times New Roman" w:hAnsi="Times New Roman"/>
          <w:sz w:val="24"/>
        </w:rPr>
        <w:t>būdais</w:t>
      </w:r>
      <w:proofErr w:type="spellEnd"/>
      <w:r>
        <w:rPr>
          <w:rFonts w:ascii="Times New Roman" w:hAnsi="Times New Roman"/>
          <w:sz w:val="24"/>
        </w:rPr>
        <w:t xml:space="preserve">, </w:t>
      </w:r>
      <w:proofErr w:type="spellStart"/>
      <w:r>
        <w:rPr>
          <w:rFonts w:ascii="Times New Roman" w:hAnsi="Times New Roman"/>
          <w:sz w:val="24"/>
        </w:rPr>
        <w:t>išsiugdys</w:t>
      </w:r>
      <w:proofErr w:type="spellEnd"/>
      <w:r>
        <w:rPr>
          <w:rFonts w:ascii="Times New Roman" w:hAnsi="Times New Roman"/>
          <w:sz w:val="24"/>
        </w:rPr>
        <w:t xml:space="preserve"> </w:t>
      </w:r>
      <w:proofErr w:type="spellStart"/>
      <w:r>
        <w:rPr>
          <w:rFonts w:ascii="Times New Roman" w:hAnsi="Times New Roman"/>
          <w:sz w:val="24"/>
        </w:rPr>
        <w:t>pasitikėjimą</w:t>
      </w:r>
      <w:proofErr w:type="spellEnd"/>
      <w:r>
        <w:rPr>
          <w:rFonts w:ascii="Times New Roman" w:hAnsi="Times New Roman"/>
          <w:sz w:val="24"/>
        </w:rPr>
        <w:t xml:space="preserve"> </w:t>
      </w:r>
      <w:proofErr w:type="spellStart"/>
      <w:r>
        <w:rPr>
          <w:rFonts w:ascii="Times New Roman" w:hAnsi="Times New Roman"/>
          <w:sz w:val="24"/>
        </w:rPr>
        <w:t>savimi</w:t>
      </w:r>
      <w:proofErr w:type="spellEnd"/>
      <w:r>
        <w:rPr>
          <w:rFonts w:ascii="Times New Roman" w:hAnsi="Times New Roman"/>
          <w:sz w:val="24"/>
        </w:rPr>
        <w:t xml:space="preserve">, </w:t>
      </w:r>
      <w:proofErr w:type="spellStart"/>
      <w:r>
        <w:rPr>
          <w:rFonts w:ascii="Times New Roman" w:hAnsi="Times New Roman"/>
          <w:sz w:val="24"/>
        </w:rPr>
        <w:t>ieškos</w:t>
      </w:r>
      <w:proofErr w:type="spellEnd"/>
      <w:r>
        <w:rPr>
          <w:rFonts w:ascii="Times New Roman" w:hAnsi="Times New Roman"/>
          <w:sz w:val="24"/>
        </w:rPr>
        <w:t xml:space="preserve"> </w:t>
      </w:r>
      <w:proofErr w:type="spellStart"/>
      <w:r>
        <w:rPr>
          <w:rFonts w:ascii="Times New Roman" w:hAnsi="Times New Roman"/>
          <w:sz w:val="24"/>
        </w:rPr>
        <w:t>įvairių</w:t>
      </w:r>
      <w:proofErr w:type="spellEnd"/>
      <w:r>
        <w:rPr>
          <w:rFonts w:ascii="Times New Roman" w:hAnsi="Times New Roman"/>
          <w:sz w:val="24"/>
        </w:rPr>
        <w:t xml:space="preserve"> </w:t>
      </w:r>
      <w:proofErr w:type="spellStart"/>
      <w:r>
        <w:rPr>
          <w:rFonts w:ascii="Times New Roman" w:hAnsi="Times New Roman"/>
          <w:sz w:val="24"/>
        </w:rPr>
        <w:t>raiškos</w:t>
      </w:r>
      <w:proofErr w:type="spellEnd"/>
      <w:r>
        <w:rPr>
          <w:rFonts w:ascii="Times New Roman" w:hAnsi="Times New Roman"/>
          <w:sz w:val="24"/>
        </w:rPr>
        <w:t xml:space="preserve">, </w:t>
      </w:r>
      <w:proofErr w:type="spellStart"/>
      <w:r>
        <w:rPr>
          <w:rFonts w:ascii="Times New Roman" w:hAnsi="Times New Roman"/>
          <w:sz w:val="24"/>
        </w:rPr>
        <w:t>bendravimo</w:t>
      </w:r>
      <w:proofErr w:type="spellEnd"/>
      <w:r>
        <w:rPr>
          <w:rFonts w:ascii="Times New Roman" w:hAnsi="Times New Roman"/>
          <w:sz w:val="24"/>
        </w:rPr>
        <w:t xml:space="preserve"> ir </w:t>
      </w:r>
      <w:proofErr w:type="spellStart"/>
      <w:r>
        <w:rPr>
          <w:rFonts w:ascii="Times New Roman" w:hAnsi="Times New Roman"/>
          <w:sz w:val="24"/>
        </w:rPr>
        <w:t>bendradarbiavimo</w:t>
      </w:r>
      <w:proofErr w:type="spellEnd"/>
      <w:r>
        <w:rPr>
          <w:rFonts w:ascii="Times New Roman" w:hAnsi="Times New Roman"/>
          <w:sz w:val="24"/>
        </w:rPr>
        <w:t xml:space="preserve"> </w:t>
      </w:r>
      <w:proofErr w:type="spellStart"/>
      <w:r>
        <w:rPr>
          <w:rFonts w:ascii="Times New Roman" w:hAnsi="Times New Roman"/>
          <w:sz w:val="24"/>
        </w:rPr>
        <w:t>būdų</w:t>
      </w:r>
      <w:proofErr w:type="spellEnd"/>
      <w:r>
        <w:rPr>
          <w:rFonts w:ascii="Times New Roman" w:hAnsi="Times New Roman"/>
          <w:sz w:val="24"/>
        </w:rPr>
        <w:t xml:space="preserve">, </w:t>
      </w:r>
      <w:proofErr w:type="spellStart"/>
      <w:r>
        <w:rPr>
          <w:rFonts w:ascii="Times New Roman" w:hAnsi="Times New Roman"/>
          <w:sz w:val="24"/>
        </w:rPr>
        <w:t>skatinančių</w:t>
      </w:r>
      <w:proofErr w:type="spellEnd"/>
      <w:r>
        <w:rPr>
          <w:rFonts w:ascii="Times New Roman" w:hAnsi="Times New Roman"/>
          <w:sz w:val="24"/>
        </w:rPr>
        <w:t xml:space="preserve"> </w:t>
      </w:r>
      <w:proofErr w:type="spellStart"/>
      <w:r>
        <w:rPr>
          <w:rFonts w:ascii="Times New Roman" w:hAnsi="Times New Roman"/>
          <w:sz w:val="24"/>
        </w:rPr>
        <w:t>vaikų</w:t>
      </w:r>
      <w:proofErr w:type="spellEnd"/>
      <w:r>
        <w:rPr>
          <w:rFonts w:ascii="Times New Roman" w:hAnsi="Times New Roman"/>
          <w:sz w:val="24"/>
        </w:rPr>
        <w:t xml:space="preserve"> </w:t>
      </w:r>
      <w:proofErr w:type="spellStart"/>
      <w:r>
        <w:rPr>
          <w:rFonts w:ascii="Times New Roman" w:hAnsi="Times New Roman"/>
          <w:sz w:val="24"/>
        </w:rPr>
        <w:t>aktyvumą</w:t>
      </w:r>
      <w:proofErr w:type="spellEnd"/>
      <w:r>
        <w:rPr>
          <w:rFonts w:ascii="Times New Roman" w:hAnsi="Times New Roman"/>
          <w:sz w:val="24"/>
        </w:rPr>
        <w:t xml:space="preserve">, </w:t>
      </w:r>
      <w:proofErr w:type="spellStart"/>
      <w:r>
        <w:rPr>
          <w:rFonts w:ascii="Times New Roman" w:hAnsi="Times New Roman"/>
          <w:sz w:val="24"/>
        </w:rPr>
        <w:t>kūrybiškumą</w:t>
      </w:r>
      <w:proofErr w:type="spellEnd"/>
      <w:r>
        <w:rPr>
          <w:rFonts w:ascii="Times New Roman" w:hAnsi="Times New Roman"/>
          <w:sz w:val="24"/>
        </w:rPr>
        <w:t xml:space="preserve">, </w:t>
      </w:r>
      <w:proofErr w:type="spellStart"/>
      <w:r>
        <w:rPr>
          <w:rFonts w:ascii="Times New Roman" w:hAnsi="Times New Roman"/>
          <w:sz w:val="24"/>
        </w:rPr>
        <w:t>palankią</w:t>
      </w:r>
      <w:proofErr w:type="spellEnd"/>
      <w:r>
        <w:rPr>
          <w:rFonts w:ascii="Times New Roman" w:hAnsi="Times New Roman"/>
          <w:sz w:val="24"/>
        </w:rPr>
        <w:t xml:space="preserve"> </w:t>
      </w:r>
      <w:proofErr w:type="spellStart"/>
      <w:r>
        <w:rPr>
          <w:rFonts w:ascii="Times New Roman" w:hAnsi="Times New Roman"/>
          <w:sz w:val="24"/>
        </w:rPr>
        <w:t>psichikos</w:t>
      </w:r>
      <w:proofErr w:type="spellEnd"/>
      <w:r>
        <w:rPr>
          <w:rFonts w:ascii="Times New Roman" w:hAnsi="Times New Roman"/>
          <w:sz w:val="24"/>
        </w:rPr>
        <w:t xml:space="preserve"> ir </w:t>
      </w:r>
      <w:proofErr w:type="spellStart"/>
      <w:r>
        <w:rPr>
          <w:rFonts w:ascii="Times New Roman" w:hAnsi="Times New Roman"/>
          <w:sz w:val="24"/>
        </w:rPr>
        <w:t>socialinę</w:t>
      </w:r>
      <w:proofErr w:type="spellEnd"/>
      <w:r>
        <w:rPr>
          <w:rFonts w:ascii="Times New Roman" w:hAnsi="Times New Roman"/>
          <w:sz w:val="24"/>
        </w:rPr>
        <w:t xml:space="preserve"> </w:t>
      </w:r>
      <w:proofErr w:type="spellStart"/>
      <w:r>
        <w:rPr>
          <w:rFonts w:ascii="Times New Roman" w:hAnsi="Times New Roman"/>
          <w:sz w:val="24"/>
        </w:rPr>
        <w:t>sveikatą</w:t>
      </w:r>
      <w:proofErr w:type="spellEnd"/>
      <w:r>
        <w:rPr>
          <w:rFonts w:ascii="Times New Roman" w:hAnsi="Times New Roman"/>
          <w:sz w:val="24"/>
        </w:rPr>
        <w:t xml:space="preserve">. </w:t>
      </w:r>
      <w:proofErr w:type="spellStart"/>
      <w:r>
        <w:rPr>
          <w:rFonts w:ascii="Times New Roman" w:hAnsi="Times New Roman"/>
          <w:sz w:val="24"/>
        </w:rPr>
        <w:t>Įgyvendinant</w:t>
      </w:r>
      <w:proofErr w:type="spellEnd"/>
      <w:r>
        <w:rPr>
          <w:rFonts w:ascii="Times New Roman" w:hAnsi="Times New Roman"/>
          <w:sz w:val="24"/>
        </w:rPr>
        <w:t xml:space="preserve"> </w:t>
      </w:r>
      <w:proofErr w:type="spellStart"/>
      <w:r>
        <w:rPr>
          <w:rFonts w:ascii="Times New Roman" w:hAnsi="Times New Roman"/>
          <w:sz w:val="24"/>
        </w:rPr>
        <w:t>sveikatingumo</w:t>
      </w:r>
      <w:proofErr w:type="spellEnd"/>
      <w:r>
        <w:rPr>
          <w:rFonts w:ascii="Times New Roman" w:hAnsi="Times New Roman"/>
          <w:sz w:val="24"/>
        </w:rPr>
        <w:t xml:space="preserve"> </w:t>
      </w:r>
      <w:proofErr w:type="spellStart"/>
      <w:r>
        <w:rPr>
          <w:rFonts w:ascii="Times New Roman" w:hAnsi="Times New Roman"/>
          <w:sz w:val="24"/>
        </w:rPr>
        <w:t>ugdymo</w:t>
      </w:r>
      <w:proofErr w:type="spellEnd"/>
      <w:r>
        <w:rPr>
          <w:rFonts w:ascii="Times New Roman" w:hAnsi="Times New Roman"/>
          <w:sz w:val="24"/>
        </w:rPr>
        <w:t xml:space="preserve"> </w:t>
      </w:r>
      <w:proofErr w:type="spellStart"/>
      <w:r>
        <w:rPr>
          <w:rFonts w:ascii="Times New Roman" w:hAnsi="Times New Roman"/>
          <w:sz w:val="24"/>
        </w:rPr>
        <w:t>projektą</w:t>
      </w:r>
      <w:proofErr w:type="spellEnd"/>
      <w:r>
        <w:rPr>
          <w:rFonts w:ascii="Times New Roman" w:hAnsi="Times New Roman"/>
          <w:sz w:val="24"/>
        </w:rPr>
        <w:t xml:space="preserve"> </w:t>
      </w:r>
      <w:proofErr w:type="spellStart"/>
      <w:r>
        <w:rPr>
          <w:rFonts w:ascii="Times New Roman" w:hAnsi="Times New Roman"/>
          <w:sz w:val="24"/>
        </w:rPr>
        <w:t>vaikai</w:t>
      </w:r>
      <w:proofErr w:type="spellEnd"/>
      <w:r>
        <w:rPr>
          <w:rFonts w:ascii="Times New Roman" w:hAnsi="Times New Roman"/>
          <w:sz w:val="24"/>
        </w:rPr>
        <w:t xml:space="preserve"> </w:t>
      </w:r>
      <w:proofErr w:type="spellStart"/>
      <w:r>
        <w:rPr>
          <w:rFonts w:ascii="Times New Roman" w:hAnsi="Times New Roman"/>
          <w:sz w:val="24"/>
        </w:rPr>
        <w:t>įgis</w:t>
      </w:r>
      <w:proofErr w:type="spellEnd"/>
      <w:r>
        <w:rPr>
          <w:rFonts w:ascii="Times New Roman" w:hAnsi="Times New Roman"/>
          <w:sz w:val="24"/>
        </w:rPr>
        <w:t xml:space="preserve"> </w:t>
      </w:r>
      <w:proofErr w:type="spellStart"/>
      <w:r>
        <w:rPr>
          <w:rFonts w:ascii="Times New Roman" w:hAnsi="Times New Roman"/>
          <w:sz w:val="24"/>
        </w:rPr>
        <w:t>žinių</w:t>
      </w:r>
      <w:proofErr w:type="spellEnd"/>
      <w:r>
        <w:rPr>
          <w:rFonts w:ascii="Times New Roman" w:hAnsi="Times New Roman"/>
          <w:sz w:val="24"/>
        </w:rPr>
        <w:t xml:space="preserve"> </w:t>
      </w:r>
      <w:proofErr w:type="spellStart"/>
      <w:r>
        <w:rPr>
          <w:rFonts w:ascii="Times New Roman" w:hAnsi="Times New Roman"/>
          <w:sz w:val="24"/>
        </w:rPr>
        <w:t>apie</w:t>
      </w:r>
      <w:proofErr w:type="spellEnd"/>
      <w:r>
        <w:rPr>
          <w:rFonts w:ascii="Times New Roman" w:hAnsi="Times New Roman"/>
          <w:sz w:val="24"/>
        </w:rPr>
        <w:t xml:space="preserve"> </w:t>
      </w:r>
      <w:proofErr w:type="spellStart"/>
      <w:r>
        <w:rPr>
          <w:rFonts w:ascii="Times New Roman" w:hAnsi="Times New Roman"/>
          <w:sz w:val="24"/>
        </w:rPr>
        <w:t>sveiką</w:t>
      </w:r>
      <w:proofErr w:type="spellEnd"/>
      <w:r>
        <w:rPr>
          <w:rFonts w:ascii="Times New Roman" w:hAnsi="Times New Roman"/>
          <w:sz w:val="24"/>
        </w:rPr>
        <w:t xml:space="preserve"> </w:t>
      </w:r>
      <w:proofErr w:type="spellStart"/>
      <w:r>
        <w:rPr>
          <w:rFonts w:ascii="Times New Roman" w:hAnsi="Times New Roman"/>
          <w:sz w:val="24"/>
        </w:rPr>
        <w:t>mitybą</w:t>
      </w:r>
      <w:proofErr w:type="spellEnd"/>
      <w:r>
        <w:rPr>
          <w:rFonts w:ascii="Times New Roman" w:hAnsi="Times New Roman"/>
          <w:sz w:val="24"/>
        </w:rPr>
        <w:t xml:space="preserve"> ir </w:t>
      </w:r>
      <w:proofErr w:type="spellStart"/>
      <w:r>
        <w:rPr>
          <w:rFonts w:ascii="Times New Roman" w:hAnsi="Times New Roman"/>
          <w:sz w:val="24"/>
        </w:rPr>
        <w:t>jos</w:t>
      </w:r>
      <w:proofErr w:type="spellEnd"/>
      <w:r>
        <w:rPr>
          <w:rFonts w:ascii="Times New Roman" w:hAnsi="Times New Roman"/>
          <w:sz w:val="24"/>
        </w:rPr>
        <w:t xml:space="preserve"> </w:t>
      </w:r>
      <w:proofErr w:type="spellStart"/>
      <w:r>
        <w:rPr>
          <w:rFonts w:ascii="Times New Roman" w:hAnsi="Times New Roman"/>
          <w:sz w:val="24"/>
        </w:rPr>
        <w:t>svarbą</w:t>
      </w:r>
      <w:proofErr w:type="spellEnd"/>
      <w:r>
        <w:rPr>
          <w:rFonts w:ascii="Times New Roman" w:hAnsi="Times New Roman"/>
          <w:sz w:val="24"/>
        </w:rPr>
        <w:t xml:space="preserve"> </w:t>
      </w:r>
      <w:proofErr w:type="spellStart"/>
      <w:r>
        <w:rPr>
          <w:rFonts w:ascii="Times New Roman" w:hAnsi="Times New Roman"/>
          <w:sz w:val="24"/>
        </w:rPr>
        <w:t>bei</w:t>
      </w:r>
      <w:proofErr w:type="spellEnd"/>
      <w:r>
        <w:rPr>
          <w:rFonts w:ascii="Times New Roman" w:hAnsi="Times New Roman"/>
          <w:sz w:val="24"/>
        </w:rPr>
        <w:t xml:space="preserve"> </w:t>
      </w:r>
      <w:proofErr w:type="spellStart"/>
      <w:r>
        <w:rPr>
          <w:rFonts w:ascii="Times New Roman" w:hAnsi="Times New Roman"/>
          <w:sz w:val="24"/>
        </w:rPr>
        <w:t>išsiugdys</w:t>
      </w:r>
      <w:proofErr w:type="spellEnd"/>
      <w:r>
        <w:rPr>
          <w:rFonts w:ascii="Times New Roman" w:hAnsi="Times New Roman"/>
          <w:sz w:val="24"/>
        </w:rPr>
        <w:t xml:space="preserve"> </w:t>
      </w:r>
      <w:proofErr w:type="spellStart"/>
      <w:r>
        <w:rPr>
          <w:rFonts w:ascii="Times New Roman" w:hAnsi="Times New Roman"/>
          <w:sz w:val="24"/>
        </w:rPr>
        <w:t>tinkamus</w:t>
      </w:r>
      <w:proofErr w:type="spellEnd"/>
      <w:r>
        <w:rPr>
          <w:rFonts w:ascii="Times New Roman" w:hAnsi="Times New Roman"/>
          <w:sz w:val="24"/>
        </w:rPr>
        <w:t xml:space="preserve"> </w:t>
      </w:r>
      <w:proofErr w:type="spellStart"/>
      <w:r>
        <w:rPr>
          <w:rFonts w:ascii="Times New Roman" w:hAnsi="Times New Roman"/>
          <w:sz w:val="24"/>
        </w:rPr>
        <w:t>kasdienio</w:t>
      </w:r>
      <w:proofErr w:type="spellEnd"/>
      <w:r>
        <w:rPr>
          <w:rFonts w:ascii="Times New Roman" w:hAnsi="Times New Roman"/>
          <w:sz w:val="24"/>
        </w:rPr>
        <w:t xml:space="preserve"> </w:t>
      </w:r>
      <w:proofErr w:type="spellStart"/>
      <w:r>
        <w:rPr>
          <w:rFonts w:ascii="Times New Roman" w:hAnsi="Times New Roman"/>
          <w:sz w:val="24"/>
        </w:rPr>
        <w:t>gyvenimo</w:t>
      </w:r>
      <w:proofErr w:type="spellEnd"/>
      <w:r>
        <w:rPr>
          <w:rFonts w:ascii="Times New Roman" w:hAnsi="Times New Roman"/>
          <w:sz w:val="24"/>
        </w:rPr>
        <w:t xml:space="preserve"> </w:t>
      </w:r>
      <w:proofErr w:type="spellStart"/>
      <w:r>
        <w:rPr>
          <w:rFonts w:ascii="Times New Roman" w:hAnsi="Times New Roman"/>
          <w:sz w:val="24"/>
        </w:rPr>
        <w:t>įgūdžius</w:t>
      </w:r>
      <w:proofErr w:type="spellEnd"/>
      <w:r>
        <w:rPr>
          <w:rFonts w:ascii="Times New Roman" w:hAnsi="Times New Roman"/>
          <w:sz w:val="24"/>
        </w:rPr>
        <w:t xml:space="preserve">. </w:t>
      </w:r>
      <w:proofErr w:type="spellStart"/>
      <w:r>
        <w:rPr>
          <w:rFonts w:ascii="Times New Roman" w:hAnsi="Times New Roman"/>
          <w:sz w:val="24"/>
        </w:rPr>
        <w:t>Projekto</w:t>
      </w:r>
      <w:proofErr w:type="spellEnd"/>
      <w:r>
        <w:rPr>
          <w:rFonts w:ascii="Times New Roman" w:hAnsi="Times New Roman"/>
          <w:sz w:val="24"/>
        </w:rPr>
        <w:t xml:space="preserve"> </w:t>
      </w:r>
      <w:proofErr w:type="spellStart"/>
      <w:r>
        <w:rPr>
          <w:rFonts w:ascii="Times New Roman" w:hAnsi="Times New Roman"/>
          <w:sz w:val="24"/>
        </w:rPr>
        <w:t>veiklose</w:t>
      </w:r>
      <w:proofErr w:type="spellEnd"/>
      <w:r>
        <w:rPr>
          <w:rFonts w:ascii="Times New Roman" w:hAnsi="Times New Roman"/>
          <w:sz w:val="24"/>
        </w:rPr>
        <w:t xml:space="preserve"> </w:t>
      </w:r>
      <w:proofErr w:type="spellStart"/>
      <w:r>
        <w:rPr>
          <w:rFonts w:ascii="Times New Roman" w:hAnsi="Times New Roman"/>
          <w:sz w:val="24"/>
        </w:rPr>
        <w:t>glaudžiai</w:t>
      </w:r>
      <w:proofErr w:type="spellEnd"/>
      <w:r>
        <w:rPr>
          <w:rFonts w:ascii="Times New Roman" w:hAnsi="Times New Roman"/>
          <w:sz w:val="24"/>
        </w:rPr>
        <w:t xml:space="preserve"> </w:t>
      </w:r>
      <w:proofErr w:type="spellStart"/>
      <w:r>
        <w:rPr>
          <w:rFonts w:ascii="Times New Roman" w:hAnsi="Times New Roman"/>
          <w:sz w:val="24"/>
        </w:rPr>
        <w:t>bendradarbiaujant</w:t>
      </w:r>
      <w:proofErr w:type="spellEnd"/>
      <w:r>
        <w:rPr>
          <w:rFonts w:ascii="Times New Roman" w:hAnsi="Times New Roman"/>
          <w:sz w:val="24"/>
        </w:rPr>
        <w:t xml:space="preserve"> </w:t>
      </w:r>
      <w:proofErr w:type="spellStart"/>
      <w:r>
        <w:rPr>
          <w:rFonts w:ascii="Times New Roman" w:hAnsi="Times New Roman"/>
          <w:sz w:val="24"/>
        </w:rPr>
        <w:t>pedagogams</w:t>
      </w:r>
      <w:proofErr w:type="spellEnd"/>
      <w:r>
        <w:rPr>
          <w:rFonts w:ascii="Times New Roman" w:hAnsi="Times New Roman"/>
          <w:sz w:val="24"/>
        </w:rPr>
        <w:t xml:space="preserve"> bus </w:t>
      </w:r>
      <w:proofErr w:type="spellStart"/>
      <w:r>
        <w:rPr>
          <w:rFonts w:ascii="Times New Roman" w:hAnsi="Times New Roman"/>
          <w:sz w:val="24"/>
        </w:rPr>
        <w:t>plėtojama</w:t>
      </w:r>
      <w:proofErr w:type="spellEnd"/>
      <w:r>
        <w:rPr>
          <w:rFonts w:ascii="Times New Roman" w:hAnsi="Times New Roman"/>
          <w:sz w:val="24"/>
        </w:rPr>
        <w:t xml:space="preserve"> </w:t>
      </w:r>
      <w:proofErr w:type="spellStart"/>
      <w:r>
        <w:rPr>
          <w:rFonts w:ascii="Times New Roman" w:hAnsi="Times New Roman"/>
          <w:sz w:val="24"/>
        </w:rPr>
        <w:t>jų</w:t>
      </w:r>
      <w:proofErr w:type="spellEnd"/>
      <w:r>
        <w:rPr>
          <w:rFonts w:ascii="Times New Roman" w:hAnsi="Times New Roman"/>
          <w:sz w:val="24"/>
        </w:rPr>
        <w:t xml:space="preserve"> </w:t>
      </w:r>
      <w:proofErr w:type="spellStart"/>
      <w:r>
        <w:rPr>
          <w:rFonts w:ascii="Times New Roman" w:hAnsi="Times New Roman"/>
          <w:sz w:val="24"/>
        </w:rPr>
        <w:t>asmeninė</w:t>
      </w:r>
      <w:proofErr w:type="spellEnd"/>
      <w:r>
        <w:rPr>
          <w:rFonts w:ascii="Times New Roman" w:hAnsi="Times New Roman"/>
          <w:sz w:val="24"/>
        </w:rPr>
        <w:t xml:space="preserve"> </w:t>
      </w:r>
      <w:proofErr w:type="spellStart"/>
      <w:r>
        <w:rPr>
          <w:rFonts w:ascii="Times New Roman" w:hAnsi="Times New Roman"/>
          <w:sz w:val="24"/>
        </w:rPr>
        <w:t>geroji</w:t>
      </w:r>
      <w:proofErr w:type="spellEnd"/>
      <w:r>
        <w:rPr>
          <w:rFonts w:ascii="Times New Roman" w:hAnsi="Times New Roman"/>
          <w:sz w:val="24"/>
        </w:rPr>
        <w:t xml:space="preserve"> </w:t>
      </w:r>
      <w:proofErr w:type="spellStart"/>
      <w:r>
        <w:rPr>
          <w:rFonts w:ascii="Times New Roman" w:hAnsi="Times New Roman"/>
          <w:sz w:val="24"/>
        </w:rPr>
        <w:t>patirtis</w:t>
      </w:r>
      <w:proofErr w:type="spellEnd"/>
      <w:r>
        <w:rPr>
          <w:rFonts w:ascii="Times New Roman" w:hAnsi="Times New Roman"/>
          <w:sz w:val="24"/>
        </w:rPr>
        <w:t>.</w:t>
      </w:r>
    </w:p>
    <w:p w:rsidR="00BB3718" w:rsidRDefault="00BB3718">
      <w:pPr>
        <w:ind w:left="360"/>
        <w:rPr>
          <w:rFonts w:ascii="Times New Roman" w:hAnsi="Times New Roman"/>
          <w:sz w:val="24"/>
        </w:rPr>
      </w:pPr>
    </w:p>
    <w:p w:rsidR="00BB3718" w:rsidRDefault="00BB3718">
      <w:pPr>
        <w:spacing w:line="360" w:lineRule="auto"/>
        <w:jc w:val="both"/>
        <w:rPr>
          <w:rFonts w:ascii="Times New Roman" w:hAnsi="Times New Roman"/>
          <w:bCs/>
          <w:sz w:val="24"/>
          <w:szCs w:val="24"/>
          <w:lang w:val="lt-LT"/>
        </w:rPr>
      </w:pPr>
    </w:p>
    <w:p w:rsidR="00BB3718" w:rsidRDefault="00D628F9">
      <w:pPr>
        <w:ind w:firstLine="420"/>
        <w:jc w:val="both"/>
        <w:rPr>
          <w:rFonts w:ascii="Times New Roman" w:hAnsi="Times New Roman"/>
          <w:b/>
          <w:sz w:val="24"/>
          <w:szCs w:val="24"/>
          <w:lang w:val="lt-LT"/>
        </w:rPr>
      </w:pPr>
      <w:r>
        <w:rPr>
          <w:rFonts w:ascii="Times New Roman" w:hAnsi="Times New Roman"/>
          <w:bCs/>
          <w:sz w:val="24"/>
          <w:szCs w:val="24"/>
          <w:lang w:val="lt-LT"/>
        </w:rPr>
        <w:t xml:space="preserve">    </w:t>
      </w:r>
    </w:p>
    <w:p w:rsidR="00BB3718" w:rsidRDefault="00BB3718">
      <w:pPr>
        <w:jc w:val="both"/>
        <w:rPr>
          <w:rFonts w:ascii="Times New Roman" w:hAnsi="Times New Roman"/>
          <w:b/>
          <w:sz w:val="24"/>
          <w:szCs w:val="24"/>
          <w:lang w:val="lt-LT"/>
        </w:rPr>
      </w:pPr>
    </w:p>
    <w:p w:rsidR="00BB3718" w:rsidRDefault="00BB3718">
      <w:pPr>
        <w:spacing w:after="0" w:line="360" w:lineRule="auto"/>
        <w:rPr>
          <w:rFonts w:ascii="Times New Roman" w:hAnsi="Times New Roman"/>
          <w:bCs/>
          <w:sz w:val="24"/>
          <w:szCs w:val="24"/>
          <w:lang w:val="lt-LT"/>
        </w:rPr>
      </w:pPr>
    </w:p>
    <w:p w:rsidR="00BB3718" w:rsidRDefault="00BB3718">
      <w:pPr>
        <w:spacing w:after="0" w:line="360" w:lineRule="auto"/>
        <w:rPr>
          <w:rFonts w:ascii="Times New Roman" w:hAnsi="Times New Roman"/>
          <w:bCs/>
          <w:sz w:val="24"/>
          <w:szCs w:val="24"/>
          <w:lang w:val="lt-LT"/>
        </w:rPr>
      </w:pPr>
    </w:p>
    <w:p w:rsidR="00327B43" w:rsidRDefault="00327B43" w:rsidP="0073458D">
      <w:pPr>
        <w:spacing w:after="0" w:line="360" w:lineRule="auto"/>
        <w:ind w:firstLineChars="600" w:firstLine="1680"/>
        <w:rPr>
          <w:rFonts w:ascii="Times New Roman" w:hAnsi="Times New Roman"/>
          <w:b/>
          <w:i/>
          <w:iCs/>
          <w:sz w:val="28"/>
          <w:szCs w:val="28"/>
          <w:lang w:val="lt-LT"/>
        </w:rPr>
      </w:pPr>
    </w:p>
    <w:p w:rsidR="00327B43" w:rsidRDefault="00327B43" w:rsidP="0073458D">
      <w:pPr>
        <w:spacing w:after="0" w:line="360" w:lineRule="auto"/>
        <w:ind w:firstLineChars="600" w:firstLine="1680"/>
        <w:rPr>
          <w:rFonts w:ascii="Times New Roman" w:hAnsi="Times New Roman"/>
          <w:b/>
          <w:i/>
          <w:iCs/>
          <w:sz w:val="28"/>
          <w:szCs w:val="28"/>
          <w:lang w:val="lt-LT"/>
        </w:rPr>
      </w:pPr>
    </w:p>
    <w:p w:rsidR="00327B43" w:rsidRDefault="00327B43" w:rsidP="0073458D">
      <w:pPr>
        <w:spacing w:after="0" w:line="360" w:lineRule="auto"/>
        <w:ind w:firstLineChars="600" w:firstLine="1680"/>
        <w:rPr>
          <w:rFonts w:ascii="Times New Roman" w:hAnsi="Times New Roman"/>
          <w:b/>
          <w:i/>
          <w:iCs/>
          <w:sz w:val="28"/>
          <w:szCs w:val="28"/>
          <w:lang w:val="lt-LT"/>
        </w:rPr>
      </w:pPr>
    </w:p>
    <w:p w:rsidR="00327B43" w:rsidRDefault="00327B43" w:rsidP="0073458D">
      <w:pPr>
        <w:spacing w:after="0" w:line="360" w:lineRule="auto"/>
        <w:ind w:firstLineChars="600" w:firstLine="1680"/>
        <w:rPr>
          <w:rFonts w:ascii="Times New Roman" w:hAnsi="Times New Roman"/>
          <w:b/>
          <w:i/>
          <w:iCs/>
          <w:sz w:val="28"/>
          <w:szCs w:val="28"/>
          <w:lang w:val="lt-LT"/>
        </w:rPr>
      </w:pPr>
    </w:p>
    <w:p w:rsidR="00327B43" w:rsidRDefault="00327B43" w:rsidP="0073458D">
      <w:pPr>
        <w:spacing w:after="0" w:line="360" w:lineRule="auto"/>
        <w:ind w:firstLineChars="600" w:firstLine="1680"/>
        <w:rPr>
          <w:rFonts w:ascii="Times New Roman" w:hAnsi="Times New Roman"/>
          <w:b/>
          <w:i/>
          <w:iCs/>
          <w:sz w:val="28"/>
          <w:szCs w:val="28"/>
          <w:lang w:val="lt-LT"/>
        </w:rPr>
      </w:pPr>
    </w:p>
    <w:p w:rsidR="00327B43" w:rsidRDefault="00327B43" w:rsidP="0073458D">
      <w:pPr>
        <w:spacing w:after="0" w:line="360" w:lineRule="auto"/>
        <w:ind w:firstLineChars="600" w:firstLine="1680"/>
        <w:rPr>
          <w:rFonts w:ascii="Times New Roman" w:hAnsi="Times New Roman"/>
          <w:b/>
          <w:i/>
          <w:iCs/>
          <w:sz w:val="28"/>
          <w:szCs w:val="28"/>
          <w:lang w:val="lt-LT"/>
        </w:rPr>
      </w:pPr>
    </w:p>
    <w:p w:rsidR="00327B43" w:rsidRDefault="00327B43" w:rsidP="0073458D">
      <w:pPr>
        <w:spacing w:after="0" w:line="360" w:lineRule="auto"/>
        <w:ind w:firstLineChars="600" w:firstLine="1680"/>
        <w:rPr>
          <w:rFonts w:ascii="Times New Roman" w:hAnsi="Times New Roman"/>
          <w:b/>
          <w:i/>
          <w:iCs/>
          <w:sz w:val="28"/>
          <w:szCs w:val="28"/>
          <w:lang w:val="lt-LT"/>
        </w:rPr>
      </w:pPr>
    </w:p>
    <w:p w:rsidR="00327B43" w:rsidRDefault="00327B43" w:rsidP="0073458D">
      <w:pPr>
        <w:spacing w:after="0" w:line="360" w:lineRule="auto"/>
        <w:ind w:firstLineChars="600" w:firstLine="1680"/>
        <w:rPr>
          <w:rFonts w:ascii="Times New Roman" w:hAnsi="Times New Roman"/>
          <w:b/>
          <w:i/>
          <w:iCs/>
          <w:sz w:val="28"/>
          <w:szCs w:val="28"/>
          <w:lang w:val="lt-LT"/>
        </w:rPr>
      </w:pPr>
    </w:p>
    <w:p w:rsidR="00327B43" w:rsidRDefault="00327B43" w:rsidP="0073458D">
      <w:pPr>
        <w:spacing w:after="0" w:line="360" w:lineRule="auto"/>
        <w:ind w:firstLineChars="600" w:firstLine="1680"/>
        <w:rPr>
          <w:rFonts w:ascii="Times New Roman" w:hAnsi="Times New Roman"/>
          <w:b/>
          <w:i/>
          <w:iCs/>
          <w:sz w:val="28"/>
          <w:szCs w:val="28"/>
          <w:lang w:val="lt-LT"/>
        </w:rPr>
      </w:pPr>
    </w:p>
    <w:p w:rsidR="00327B43" w:rsidRDefault="00327B43" w:rsidP="0073458D">
      <w:pPr>
        <w:spacing w:after="0" w:line="360" w:lineRule="auto"/>
        <w:ind w:firstLineChars="600" w:firstLine="1680"/>
        <w:rPr>
          <w:rFonts w:ascii="Times New Roman" w:hAnsi="Times New Roman"/>
          <w:b/>
          <w:i/>
          <w:iCs/>
          <w:sz w:val="28"/>
          <w:szCs w:val="28"/>
          <w:lang w:val="lt-LT"/>
        </w:rPr>
      </w:pPr>
    </w:p>
    <w:p w:rsidR="00327B43" w:rsidRDefault="00327B43" w:rsidP="0073458D">
      <w:pPr>
        <w:spacing w:after="0" w:line="360" w:lineRule="auto"/>
        <w:ind w:firstLineChars="600" w:firstLine="1680"/>
        <w:rPr>
          <w:rFonts w:ascii="Times New Roman" w:hAnsi="Times New Roman"/>
          <w:b/>
          <w:i/>
          <w:iCs/>
          <w:sz w:val="28"/>
          <w:szCs w:val="28"/>
          <w:lang w:val="lt-LT"/>
        </w:rPr>
      </w:pPr>
    </w:p>
    <w:p w:rsidR="00327B43" w:rsidRDefault="00327B43" w:rsidP="0073458D">
      <w:pPr>
        <w:spacing w:after="0" w:line="360" w:lineRule="auto"/>
        <w:ind w:firstLineChars="600" w:firstLine="1680"/>
        <w:rPr>
          <w:rFonts w:ascii="Times New Roman" w:hAnsi="Times New Roman"/>
          <w:b/>
          <w:i/>
          <w:iCs/>
          <w:sz w:val="28"/>
          <w:szCs w:val="28"/>
          <w:lang w:val="lt-LT"/>
        </w:rPr>
      </w:pPr>
    </w:p>
    <w:p w:rsidR="00BB3718" w:rsidRDefault="009257A1" w:rsidP="0073458D">
      <w:pPr>
        <w:spacing w:after="0" w:line="360" w:lineRule="auto"/>
        <w:ind w:firstLineChars="600" w:firstLine="1680"/>
        <w:rPr>
          <w:rFonts w:ascii="Times New Roman" w:hAnsi="Times New Roman"/>
          <w:b/>
          <w:i/>
          <w:iCs/>
          <w:sz w:val="28"/>
          <w:szCs w:val="28"/>
          <w:lang w:val="lt-LT"/>
        </w:rPr>
      </w:pPr>
      <w:r>
        <w:rPr>
          <w:rFonts w:ascii="Times New Roman" w:hAnsi="Times New Roman"/>
          <w:b/>
          <w:i/>
          <w:iCs/>
          <w:sz w:val="28"/>
          <w:szCs w:val="28"/>
          <w:lang w:val="lt-LT"/>
        </w:rPr>
        <w:t xml:space="preserve">VI. </w:t>
      </w:r>
      <w:r w:rsidR="00D628F9">
        <w:rPr>
          <w:rFonts w:ascii="Times New Roman" w:hAnsi="Times New Roman"/>
          <w:b/>
          <w:i/>
          <w:iCs/>
          <w:sz w:val="28"/>
          <w:szCs w:val="28"/>
          <w:lang w:val="lt-LT"/>
        </w:rPr>
        <w:t>Visuomenės sveikatos priežiūros specialisto veikla</w:t>
      </w:r>
    </w:p>
    <w:p w:rsidR="00BB3718" w:rsidRDefault="00BB3718">
      <w:pPr>
        <w:spacing w:after="0" w:line="360" w:lineRule="auto"/>
        <w:rPr>
          <w:rFonts w:ascii="Times New Roman" w:hAnsi="Times New Roman"/>
          <w:b/>
          <w:i/>
          <w:iCs/>
          <w:sz w:val="28"/>
          <w:szCs w:val="28"/>
          <w:lang w:val="lt-LT"/>
        </w:rPr>
      </w:pPr>
    </w:p>
    <w:p w:rsidR="00BB3718" w:rsidRDefault="00D628F9" w:rsidP="00360AE0">
      <w:pPr>
        <w:spacing w:after="0" w:line="360" w:lineRule="auto"/>
        <w:ind w:firstLineChars="600" w:firstLine="1440"/>
        <w:jc w:val="both"/>
        <w:rPr>
          <w:rFonts w:ascii="Times New Roman" w:hAnsi="Times New Roman"/>
          <w:bCs/>
          <w:sz w:val="24"/>
          <w:szCs w:val="24"/>
          <w:lang w:val="lt-LT"/>
        </w:rPr>
      </w:pPr>
      <w:r>
        <w:rPr>
          <w:rFonts w:ascii="Times New Roman" w:hAnsi="Times New Roman"/>
          <w:bCs/>
          <w:sz w:val="24"/>
          <w:szCs w:val="24"/>
          <w:lang w:val="lt-LT"/>
        </w:rPr>
        <w:t xml:space="preserve">Vilniaus lopšelyje-darželyje ,,Justinukas” dirba visuomenės sveikatos priežiūros specialistas, tai asmuo, baigęs visuomenės sveikatos priežiūros studijas teisės aktų nustatyta tvarka ir atliekantis žemiau išvardintas funkcijas darželyje: </w:t>
      </w:r>
    </w:p>
    <w:p w:rsidR="00BB3718" w:rsidRDefault="00D628F9">
      <w:pPr>
        <w:numPr>
          <w:ilvl w:val="0"/>
          <w:numId w:val="6"/>
        </w:numPr>
        <w:spacing w:after="0" w:line="360" w:lineRule="auto"/>
        <w:jc w:val="both"/>
        <w:rPr>
          <w:rFonts w:ascii="Times New Roman" w:hAnsi="Times New Roman"/>
          <w:bCs/>
          <w:sz w:val="24"/>
          <w:szCs w:val="24"/>
          <w:lang w:val="lt-LT"/>
        </w:rPr>
      </w:pPr>
      <w:r>
        <w:rPr>
          <w:rFonts w:ascii="Times New Roman" w:hAnsi="Times New Roman"/>
          <w:bCs/>
          <w:sz w:val="24"/>
          <w:szCs w:val="24"/>
          <w:lang w:val="lt-LT"/>
        </w:rPr>
        <w:t xml:space="preserve">teikia pagalbą įgyvendinant sveikatos ugdymą įstaigoje; </w:t>
      </w:r>
    </w:p>
    <w:p w:rsidR="00327B43" w:rsidRDefault="00327B43">
      <w:pPr>
        <w:numPr>
          <w:ilvl w:val="0"/>
          <w:numId w:val="6"/>
        </w:numPr>
        <w:spacing w:after="0" w:line="360" w:lineRule="auto"/>
        <w:jc w:val="both"/>
        <w:rPr>
          <w:rFonts w:ascii="Times New Roman" w:hAnsi="Times New Roman"/>
          <w:bCs/>
          <w:sz w:val="24"/>
          <w:szCs w:val="24"/>
          <w:lang w:val="lt-LT"/>
        </w:rPr>
      </w:pPr>
      <w:r>
        <w:rPr>
          <w:rFonts w:ascii="Times New Roman" w:hAnsi="Times New Roman"/>
          <w:bCs/>
          <w:sz w:val="24"/>
          <w:szCs w:val="24"/>
          <w:lang w:val="lt-LT"/>
        </w:rPr>
        <w:t>konsultuoja įstaigos bendruomenę sveikatos stiprinimo klausimais;</w:t>
      </w:r>
    </w:p>
    <w:p w:rsidR="00BB3718" w:rsidRDefault="00D628F9">
      <w:pPr>
        <w:numPr>
          <w:ilvl w:val="0"/>
          <w:numId w:val="6"/>
        </w:numPr>
        <w:spacing w:after="0" w:line="360" w:lineRule="auto"/>
        <w:jc w:val="both"/>
        <w:rPr>
          <w:rFonts w:ascii="Times New Roman" w:hAnsi="Times New Roman"/>
          <w:bCs/>
          <w:sz w:val="24"/>
          <w:szCs w:val="24"/>
          <w:lang w:val="lt-LT"/>
        </w:rPr>
      </w:pPr>
      <w:r>
        <w:rPr>
          <w:rFonts w:ascii="Times New Roman" w:hAnsi="Times New Roman"/>
          <w:bCs/>
          <w:sz w:val="24"/>
          <w:szCs w:val="24"/>
          <w:lang w:val="lt-LT"/>
        </w:rPr>
        <w:t xml:space="preserve">inicijuoja ir dalyvauja rengiant, įgyvendinant vaikų sveikatos stiprinimo programas; padeda vaikams ugdyti sveikos gyvensenos ir asmens higienos įgūdžius; </w:t>
      </w:r>
    </w:p>
    <w:p w:rsidR="00BB3718" w:rsidRDefault="00D628F9">
      <w:pPr>
        <w:numPr>
          <w:ilvl w:val="0"/>
          <w:numId w:val="6"/>
        </w:numPr>
        <w:spacing w:after="0" w:line="360" w:lineRule="auto"/>
        <w:jc w:val="both"/>
        <w:rPr>
          <w:rFonts w:ascii="Times New Roman" w:hAnsi="Times New Roman"/>
          <w:bCs/>
          <w:sz w:val="24"/>
          <w:szCs w:val="24"/>
          <w:lang w:val="lt-LT"/>
        </w:rPr>
      </w:pPr>
      <w:r>
        <w:rPr>
          <w:rFonts w:ascii="Times New Roman" w:hAnsi="Times New Roman"/>
          <w:bCs/>
          <w:sz w:val="24"/>
          <w:szCs w:val="24"/>
          <w:lang w:val="lt-LT"/>
        </w:rPr>
        <w:t xml:space="preserve">vertina įstaigos aplinkos atitiktį visuomenės sveikatos priežiūros teisės aktų reikalavimams; </w:t>
      </w:r>
    </w:p>
    <w:p w:rsidR="00BB3718" w:rsidRDefault="00D628F9">
      <w:pPr>
        <w:numPr>
          <w:ilvl w:val="0"/>
          <w:numId w:val="6"/>
        </w:numPr>
        <w:spacing w:after="0" w:line="360" w:lineRule="auto"/>
        <w:jc w:val="both"/>
        <w:rPr>
          <w:rFonts w:ascii="Times New Roman" w:hAnsi="Times New Roman"/>
          <w:bCs/>
          <w:sz w:val="24"/>
          <w:szCs w:val="24"/>
          <w:lang w:val="lt-LT"/>
        </w:rPr>
      </w:pPr>
      <w:r>
        <w:rPr>
          <w:rFonts w:ascii="Times New Roman" w:hAnsi="Times New Roman"/>
          <w:bCs/>
          <w:sz w:val="24"/>
          <w:szCs w:val="24"/>
          <w:lang w:val="lt-LT"/>
        </w:rPr>
        <w:t xml:space="preserve">teikia ir (ar) koordinuoja pirmosios pagalbos teikimą įstaigoje; </w:t>
      </w:r>
    </w:p>
    <w:p w:rsidR="00BB3718" w:rsidRDefault="00D628F9">
      <w:pPr>
        <w:numPr>
          <w:ilvl w:val="0"/>
          <w:numId w:val="6"/>
        </w:numPr>
        <w:spacing w:after="0" w:line="360" w:lineRule="auto"/>
        <w:jc w:val="both"/>
        <w:rPr>
          <w:rFonts w:ascii="Times New Roman" w:hAnsi="Times New Roman"/>
          <w:bCs/>
          <w:sz w:val="24"/>
          <w:szCs w:val="24"/>
          <w:lang w:val="lt-LT"/>
        </w:rPr>
      </w:pPr>
      <w:r>
        <w:rPr>
          <w:rFonts w:ascii="Times New Roman" w:hAnsi="Times New Roman"/>
          <w:bCs/>
          <w:sz w:val="24"/>
          <w:szCs w:val="24"/>
          <w:lang w:val="lt-LT"/>
        </w:rPr>
        <w:t xml:space="preserve">esant poreikiui tikrina vaikų asmens higieną; </w:t>
      </w:r>
    </w:p>
    <w:p w:rsidR="00BB3718" w:rsidRDefault="00D628F9">
      <w:pPr>
        <w:numPr>
          <w:ilvl w:val="0"/>
          <w:numId w:val="6"/>
        </w:numPr>
        <w:spacing w:after="0" w:line="360" w:lineRule="auto"/>
        <w:jc w:val="both"/>
        <w:rPr>
          <w:rFonts w:ascii="Times New Roman" w:hAnsi="Times New Roman"/>
          <w:bCs/>
          <w:sz w:val="24"/>
          <w:szCs w:val="24"/>
          <w:lang w:val="lt-LT"/>
        </w:rPr>
      </w:pPr>
      <w:r>
        <w:rPr>
          <w:rFonts w:ascii="Times New Roman" w:hAnsi="Times New Roman"/>
          <w:bCs/>
          <w:sz w:val="24"/>
          <w:szCs w:val="24"/>
          <w:lang w:val="lt-LT"/>
        </w:rPr>
        <w:t xml:space="preserve">vykdo užkrečiamų ligų ir jų paplitimo rizikos veiksnių profilaktikos priemones; </w:t>
      </w:r>
    </w:p>
    <w:p w:rsidR="00BB3718" w:rsidRDefault="00D628F9">
      <w:pPr>
        <w:numPr>
          <w:ilvl w:val="0"/>
          <w:numId w:val="6"/>
        </w:numPr>
        <w:spacing w:after="0" w:line="360" w:lineRule="auto"/>
        <w:jc w:val="both"/>
        <w:rPr>
          <w:rFonts w:ascii="Times New Roman" w:hAnsi="Times New Roman"/>
          <w:bCs/>
          <w:sz w:val="24"/>
          <w:szCs w:val="24"/>
          <w:lang w:val="lt-LT"/>
        </w:rPr>
      </w:pPr>
      <w:r>
        <w:rPr>
          <w:rFonts w:ascii="Times New Roman" w:hAnsi="Times New Roman"/>
          <w:bCs/>
          <w:sz w:val="24"/>
          <w:szCs w:val="24"/>
          <w:lang w:val="lt-LT"/>
        </w:rPr>
        <w:t xml:space="preserve">teisės aktų nustatyta tvarka vykdo maitinimo organizavimo priežiūrą; </w:t>
      </w:r>
    </w:p>
    <w:p w:rsidR="00BB3718" w:rsidRDefault="00D628F9">
      <w:pPr>
        <w:numPr>
          <w:ilvl w:val="0"/>
          <w:numId w:val="6"/>
        </w:numPr>
        <w:spacing w:after="0" w:line="360" w:lineRule="auto"/>
        <w:jc w:val="both"/>
        <w:rPr>
          <w:rFonts w:ascii="Times New Roman" w:hAnsi="Times New Roman"/>
          <w:bCs/>
          <w:sz w:val="24"/>
          <w:szCs w:val="24"/>
          <w:lang w:val="lt-LT"/>
        </w:rPr>
      </w:pPr>
      <w:r>
        <w:rPr>
          <w:rFonts w:ascii="Times New Roman" w:hAnsi="Times New Roman"/>
          <w:bCs/>
          <w:sz w:val="24"/>
          <w:szCs w:val="24"/>
          <w:lang w:val="lt-LT"/>
        </w:rPr>
        <w:t>informuoja įstaigos direktorių apie sveikatos stiprinimo veiklą ir problemas;</w:t>
      </w:r>
    </w:p>
    <w:p w:rsidR="00BB3718" w:rsidRDefault="00BB3718">
      <w:pPr>
        <w:spacing w:after="0" w:line="360" w:lineRule="auto"/>
        <w:jc w:val="both"/>
        <w:rPr>
          <w:rFonts w:ascii="Times New Roman" w:hAnsi="Times New Roman"/>
          <w:bCs/>
          <w:sz w:val="24"/>
          <w:szCs w:val="24"/>
          <w:lang w:val="lt-LT"/>
        </w:rPr>
      </w:pPr>
    </w:p>
    <w:p w:rsidR="00BB3718" w:rsidRDefault="00BB3718">
      <w:pPr>
        <w:spacing w:after="0" w:line="360" w:lineRule="auto"/>
        <w:rPr>
          <w:rFonts w:ascii="Times New Roman" w:hAnsi="Times New Roman"/>
          <w:bCs/>
          <w:sz w:val="24"/>
          <w:szCs w:val="24"/>
          <w:lang w:val="lt-LT"/>
        </w:rPr>
      </w:pPr>
    </w:p>
    <w:p w:rsidR="00BB3718" w:rsidRDefault="00BB3718">
      <w:pPr>
        <w:spacing w:after="0" w:line="360" w:lineRule="auto"/>
        <w:rPr>
          <w:rFonts w:ascii="Times New Roman" w:hAnsi="Times New Roman"/>
          <w:bCs/>
          <w:sz w:val="24"/>
          <w:szCs w:val="24"/>
          <w:lang w:val="en-GB"/>
        </w:rPr>
      </w:pPr>
    </w:p>
    <w:p w:rsidR="00BB3718" w:rsidRDefault="00BB3718">
      <w:pPr>
        <w:spacing w:after="0" w:line="360" w:lineRule="auto"/>
        <w:rPr>
          <w:rFonts w:ascii="Times New Roman" w:hAnsi="Times New Roman"/>
          <w:bCs/>
          <w:sz w:val="24"/>
          <w:szCs w:val="24"/>
          <w:lang w:val="lt-LT"/>
        </w:rPr>
      </w:pPr>
    </w:p>
    <w:p w:rsidR="00BB3718" w:rsidRDefault="00BB3718">
      <w:pPr>
        <w:spacing w:after="0" w:line="360" w:lineRule="auto"/>
        <w:rPr>
          <w:rFonts w:ascii="Times New Roman" w:hAnsi="Times New Roman"/>
          <w:bCs/>
          <w:sz w:val="24"/>
          <w:szCs w:val="24"/>
          <w:lang w:val="lt-LT"/>
        </w:rPr>
      </w:pPr>
    </w:p>
    <w:p w:rsidR="00BB3718" w:rsidRDefault="00BB3718">
      <w:pPr>
        <w:spacing w:after="0" w:line="360" w:lineRule="auto"/>
        <w:rPr>
          <w:rFonts w:ascii="Times New Roman" w:hAnsi="Times New Roman"/>
          <w:bCs/>
          <w:sz w:val="24"/>
          <w:szCs w:val="24"/>
          <w:lang w:val="lt-LT"/>
        </w:rPr>
      </w:pPr>
    </w:p>
    <w:p w:rsidR="00BB3718" w:rsidRDefault="00BB3718">
      <w:pPr>
        <w:spacing w:after="0" w:line="360" w:lineRule="auto"/>
        <w:rPr>
          <w:rFonts w:ascii="Times New Roman" w:hAnsi="Times New Roman"/>
          <w:bCs/>
          <w:sz w:val="24"/>
          <w:szCs w:val="24"/>
          <w:lang w:val="lt-LT"/>
        </w:rPr>
      </w:pPr>
    </w:p>
    <w:p w:rsidR="00BB3718" w:rsidRDefault="00BB3718">
      <w:pPr>
        <w:spacing w:after="0" w:line="360" w:lineRule="auto"/>
        <w:rPr>
          <w:rFonts w:ascii="Times New Roman" w:hAnsi="Times New Roman"/>
          <w:bCs/>
          <w:sz w:val="24"/>
          <w:szCs w:val="24"/>
          <w:lang w:val="lt-LT"/>
        </w:rPr>
      </w:pPr>
    </w:p>
    <w:p w:rsidR="00BB3718" w:rsidRDefault="00BB3718">
      <w:pPr>
        <w:spacing w:after="0" w:line="360" w:lineRule="auto"/>
        <w:rPr>
          <w:rFonts w:ascii="Times New Roman" w:hAnsi="Times New Roman"/>
          <w:bCs/>
          <w:sz w:val="24"/>
          <w:szCs w:val="24"/>
          <w:lang w:val="lt-LT"/>
        </w:rPr>
      </w:pPr>
    </w:p>
    <w:p w:rsidR="00BB3718" w:rsidRDefault="00BB3718">
      <w:pPr>
        <w:spacing w:after="0" w:line="360" w:lineRule="auto"/>
        <w:rPr>
          <w:rFonts w:ascii="Times New Roman" w:hAnsi="Times New Roman"/>
          <w:bCs/>
          <w:sz w:val="24"/>
          <w:szCs w:val="24"/>
          <w:lang w:val="lt-LT"/>
        </w:rPr>
      </w:pPr>
    </w:p>
    <w:p w:rsidR="00BB3718" w:rsidRDefault="00BB3718">
      <w:pPr>
        <w:spacing w:after="0" w:line="360" w:lineRule="auto"/>
        <w:rPr>
          <w:rFonts w:ascii="Times New Roman" w:hAnsi="Times New Roman"/>
          <w:bCs/>
          <w:sz w:val="24"/>
          <w:szCs w:val="24"/>
          <w:lang w:val="lt-LT"/>
        </w:rPr>
      </w:pPr>
    </w:p>
    <w:p w:rsidR="00BB3718" w:rsidRDefault="00BB3718">
      <w:pPr>
        <w:spacing w:after="0" w:line="360" w:lineRule="auto"/>
        <w:rPr>
          <w:rFonts w:ascii="Times New Roman" w:hAnsi="Times New Roman"/>
          <w:bCs/>
          <w:sz w:val="24"/>
          <w:szCs w:val="24"/>
          <w:lang w:val="lt-LT"/>
        </w:rPr>
      </w:pPr>
    </w:p>
    <w:p w:rsidR="00BB3718" w:rsidRDefault="00BB3718">
      <w:pPr>
        <w:spacing w:after="0" w:line="360" w:lineRule="auto"/>
        <w:rPr>
          <w:rFonts w:ascii="Times New Roman" w:hAnsi="Times New Roman"/>
          <w:bCs/>
          <w:sz w:val="24"/>
          <w:szCs w:val="24"/>
          <w:lang w:val="lt-LT"/>
        </w:rPr>
      </w:pPr>
    </w:p>
    <w:p w:rsidR="00327B43" w:rsidRDefault="00327B43">
      <w:pPr>
        <w:spacing w:after="0" w:line="360" w:lineRule="auto"/>
        <w:rPr>
          <w:rFonts w:ascii="Times New Roman" w:hAnsi="Times New Roman"/>
          <w:bCs/>
          <w:sz w:val="24"/>
          <w:szCs w:val="24"/>
          <w:lang w:val="lt-LT"/>
        </w:rPr>
      </w:pPr>
    </w:p>
    <w:p w:rsidR="00327B43" w:rsidRDefault="00327B43">
      <w:pPr>
        <w:spacing w:after="0" w:line="360" w:lineRule="auto"/>
        <w:rPr>
          <w:rFonts w:ascii="Times New Roman" w:hAnsi="Times New Roman"/>
          <w:bCs/>
          <w:sz w:val="24"/>
          <w:szCs w:val="24"/>
          <w:lang w:val="lt-LT"/>
        </w:rPr>
      </w:pPr>
    </w:p>
    <w:p w:rsidR="00360AE0" w:rsidRDefault="00360AE0">
      <w:pPr>
        <w:spacing w:after="0" w:line="360" w:lineRule="auto"/>
        <w:rPr>
          <w:rFonts w:ascii="Times New Roman" w:hAnsi="Times New Roman"/>
          <w:bCs/>
          <w:sz w:val="24"/>
          <w:szCs w:val="24"/>
          <w:lang w:val="lt-LT"/>
        </w:rPr>
      </w:pPr>
    </w:p>
    <w:p w:rsidR="00BB3718" w:rsidRDefault="009257A1" w:rsidP="0073458D">
      <w:pPr>
        <w:spacing w:after="0" w:line="360" w:lineRule="auto"/>
        <w:ind w:firstLineChars="350" w:firstLine="980"/>
        <w:rPr>
          <w:rFonts w:ascii="Times New Roman" w:hAnsi="Times New Roman"/>
          <w:b/>
          <w:i/>
          <w:iCs/>
          <w:sz w:val="28"/>
          <w:szCs w:val="28"/>
          <w:lang w:val="lt-LT"/>
        </w:rPr>
      </w:pPr>
      <w:r>
        <w:rPr>
          <w:rFonts w:ascii="Times New Roman" w:hAnsi="Times New Roman"/>
          <w:b/>
          <w:i/>
          <w:iCs/>
          <w:sz w:val="28"/>
          <w:szCs w:val="28"/>
          <w:lang w:val="lt-LT"/>
        </w:rPr>
        <w:t xml:space="preserve">VII. </w:t>
      </w:r>
      <w:r w:rsidR="00D628F9">
        <w:rPr>
          <w:rFonts w:ascii="Times New Roman" w:hAnsi="Times New Roman"/>
          <w:b/>
          <w:i/>
          <w:iCs/>
          <w:sz w:val="28"/>
          <w:szCs w:val="28"/>
          <w:lang w:val="lt-LT"/>
        </w:rPr>
        <w:t>Sveikos ir subalansuotos mitybos organizavimas įstaigoje</w:t>
      </w:r>
    </w:p>
    <w:p w:rsidR="00BB3718" w:rsidRDefault="00BB3718" w:rsidP="0073458D">
      <w:pPr>
        <w:spacing w:after="0" w:line="360" w:lineRule="auto"/>
        <w:ind w:firstLineChars="600" w:firstLine="1680"/>
        <w:rPr>
          <w:rFonts w:ascii="Times New Roman" w:hAnsi="Times New Roman"/>
          <w:b/>
          <w:i/>
          <w:iCs/>
          <w:sz w:val="28"/>
          <w:szCs w:val="28"/>
          <w:lang w:val="lt-LT"/>
        </w:rPr>
      </w:pPr>
    </w:p>
    <w:p w:rsidR="009257A1" w:rsidRDefault="009257A1" w:rsidP="009257A1">
      <w:pPr>
        <w:spacing w:after="0" w:line="360" w:lineRule="auto"/>
        <w:ind w:firstLine="420"/>
        <w:jc w:val="both"/>
        <w:rPr>
          <w:rFonts w:ascii="Times New Roman" w:hAnsi="Times New Roman"/>
          <w:bCs/>
          <w:sz w:val="24"/>
          <w:szCs w:val="24"/>
          <w:lang w:val="lt-LT"/>
        </w:rPr>
      </w:pPr>
      <w:r w:rsidRPr="009257A1">
        <w:rPr>
          <w:rFonts w:ascii="Times New Roman" w:hAnsi="Times New Roman"/>
          <w:bCs/>
          <w:sz w:val="24"/>
          <w:szCs w:val="24"/>
          <w:lang w:val="lt-LT"/>
        </w:rPr>
        <w:t>Sveika mityba ypač svarbus sveikos gyvensenos komponentas, kuris turi susiformuoti jau vaikystėje. Mityba yra viena iš būtinų vaiko normalaus augimo, fizinio aktyvumo ir psichologinio vystymosi sąlygų. Jos įpročiai formu</w:t>
      </w:r>
      <w:r>
        <w:rPr>
          <w:rFonts w:ascii="Times New Roman" w:hAnsi="Times New Roman"/>
          <w:bCs/>
          <w:sz w:val="24"/>
          <w:szCs w:val="24"/>
          <w:lang w:val="lt-LT"/>
        </w:rPr>
        <w:t xml:space="preserve">ojasi dar vaikystėje ir </w:t>
      </w:r>
      <w:r w:rsidRPr="009257A1">
        <w:rPr>
          <w:rFonts w:ascii="Times New Roman" w:hAnsi="Times New Roman"/>
          <w:bCs/>
          <w:sz w:val="24"/>
          <w:szCs w:val="24"/>
          <w:lang w:val="lt-LT"/>
        </w:rPr>
        <w:t>turi būti stiprinami kiekvienais metais.</w:t>
      </w:r>
    </w:p>
    <w:p w:rsidR="0089047A" w:rsidRPr="0089047A" w:rsidRDefault="0089047A" w:rsidP="0089047A">
      <w:pPr>
        <w:spacing w:after="0" w:line="360" w:lineRule="auto"/>
        <w:ind w:firstLine="420"/>
        <w:jc w:val="both"/>
        <w:rPr>
          <w:rFonts w:ascii="Times New Roman" w:hAnsi="Times New Roman"/>
          <w:bCs/>
          <w:sz w:val="24"/>
          <w:szCs w:val="24"/>
          <w:lang w:val="lt-LT"/>
        </w:rPr>
      </w:pPr>
      <w:r>
        <w:rPr>
          <w:rFonts w:ascii="Times New Roman" w:hAnsi="Times New Roman"/>
          <w:bCs/>
          <w:sz w:val="24"/>
          <w:szCs w:val="24"/>
          <w:lang w:val="lt-LT"/>
        </w:rPr>
        <w:t>Įstaigoje v</w:t>
      </w:r>
      <w:r w:rsidR="009257A1">
        <w:rPr>
          <w:rFonts w:ascii="Times New Roman" w:hAnsi="Times New Roman"/>
          <w:bCs/>
          <w:sz w:val="24"/>
          <w:szCs w:val="24"/>
          <w:lang w:val="lt-LT"/>
        </w:rPr>
        <w:t>aikai maitinami sveikai</w:t>
      </w:r>
      <w:r>
        <w:rPr>
          <w:rFonts w:ascii="Times New Roman" w:hAnsi="Times New Roman"/>
          <w:bCs/>
          <w:sz w:val="24"/>
          <w:szCs w:val="24"/>
          <w:lang w:val="lt-LT"/>
        </w:rPr>
        <w:t xml:space="preserve">s ir subalansuotais patiekalais. </w:t>
      </w:r>
      <w:r w:rsidRPr="0089047A">
        <w:rPr>
          <w:rFonts w:ascii="Times New Roman" w:hAnsi="Times New Roman"/>
          <w:bCs/>
          <w:sz w:val="24"/>
          <w:szCs w:val="24"/>
          <w:lang w:val="lt-LT"/>
        </w:rPr>
        <w:t xml:space="preserve">Grupėse sudarytos sąlygos vaikams savarankiškai atsigerti vandens pagal poreikį. Dalyvaujame ES ir valstybės remiamose programose ,,Pienas vaikams“, Vaisių vartojimo skatinimo programoje. </w:t>
      </w:r>
    </w:p>
    <w:p w:rsidR="0089047A" w:rsidRPr="0089047A" w:rsidRDefault="0089047A" w:rsidP="0089047A">
      <w:pPr>
        <w:spacing w:after="0" w:line="360" w:lineRule="auto"/>
        <w:ind w:firstLine="420"/>
        <w:jc w:val="both"/>
        <w:rPr>
          <w:rFonts w:ascii="Times New Roman" w:hAnsi="Times New Roman"/>
          <w:bCs/>
          <w:sz w:val="24"/>
          <w:szCs w:val="24"/>
          <w:lang w:val="lt-LT"/>
        </w:rPr>
      </w:pPr>
      <w:r w:rsidRPr="0089047A">
        <w:rPr>
          <w:rFonts w:ascii="Times New Roman" w:hAnsi="Times New Roman"/>
          <w:bCs/>
          <w:sz w:val="24"/>
          <w:szCs w:val="24"/>
          <w:lang w:val="lt-LT"/>
        </w:rPr>
        <w:t xml:space="preserve"> </w:t>
      </w:r>
    </w:p>
    <w:p w:rsidR="00BB3718" w:rsidRDefault="009257A1" w:rsidP="009257A1">
      <w:pPr>
        <w:spacing w:after="0" w:line="360" w:lineRule="auto"/>
        <w:ind w:firstLine="420"/>
        <w:jc w:val="both"/>
        <w:rPr>
          <w:rFonts w:ascii="Times New Roman" w:hAnsi="Times New Roman"/>
          <w:bCs/>
          <w:sz w:val="24"/>
          <w:szCs w:val="24"/>
          <w:lang w:val="lt-LT"/>
        </w:rPr>
      </w:pPr>
      <w:r w:rsidRPr="009257A1">
        <w:rPr>
          <w:rFonts w:ascii="Times New Roman" w:hAnsi="Times New Roman"/>
          <w:bCs/>
          <w:sz w:val="24"/>
          <w:szCs w:val="24"/>
          <w:lang w:val="lt-LT"/>
        </w:rPr>
        <w:t xml:space="preserve"> </w:t>
      </w:r>
    </w:p>
    <w:p w:rsidR="00BB3718" w:rsidRDefault="00BB3718">
      <w:pPr>
        <w:spacing w:after="0" w:line="360" w:lineRule="auto"/>
        <w:rPr>
          <w:rFonts w:ascii="Times New Roman" w:hAnsi="Times New Roman"/>
          <w:bCs/>
          <w:sz w:val="24"/>
          <w:szCs w:val="24"/>
          <w:lang w:val="lt-LT"/>
        </w:rPr>
      </w:pPr>
    </w:p>
    <w:p w:rsidR="00BB3718" w:rsidRDefault="00BB3718">
      <w:pPr>
        <w:spacing w:after="0" w:line="360" w:lineRule="auto"/>
        <w:rPr>
          <w:rFonts w:ascii="Times New Roman" w:hAnsi="Times New Roman"/>
          <w:bCs/>
          <w:sz w:val="24"/>
          <w:szCs w:val="24"/>
          <w:lang w:val="lt-LT"/>
        </w:rPr>
      </w:pPr>
    </w:p>
    <w:p w:rsidR="00BB3718" w:rsidRDefault="00BB3718">
      <w:pPr>
        <w:spacing w:after="0" w:line="360" w:lineRule="auto"/>
        <w:rPr>
          <w:rFonts w:ascii="Times New Roman" w:hAnsi="Times New Roman"/>
          <w:bCs/>
          <w:sz w:val="24"/>
          <w:szCs w:val="24"/>
          <w:lang w:val="lt-LT"/>
        </w:rPr>
      </w:pPr>
    </w:p>
    <w:p w:rsidR="00BB3718" w:rsidRDefault="00BB3718">
      <w:pPr>
        <w:spacing w:after="0" w:line="360" w:lineRule="auto"/>
        <w:rPr>
          <w:rFonts w:ascii="Times New Roman" w:hAnsi="Times New Roman"/>
          <w:bCs/>
          <w:sz w:val="24"/>
          <w:szCs w:val="24"/>
          <w:lang w:val="lt-LT"/>
        </w:rPr>
      </w:pPr>
    </w:p>
    <w:p w:rsidR="00BB3718" w:rsidRDefault="00BB3718">
      <w:pPr>
        <w:spacing w:after="0" w:line="360" w:lineRule="auto"/>
        <w:rPr>
          <w:rFonts w:ascii="Times New Roman" w:hAnsi="Times New Roman"/>
          <w:bCs/>
          <w:sz w:val="24"/>
          <w:szCs w:val="24"/>
          <w:lang w:val="lt-LT"/>
        </w:rPr>
      </w:pPr>
    </w:p>
    <w:p w:rsidR="00BB3718" w:rsidRDefault="00BB3718">
      <w:pPr>
        <w:spacing w:after="0" w:line="360" w:lineRule="auto"/>
        <w:rPr>
          <w:rFonts w:ascii="Times New Roman" w:hAnsi="Times New Roman"/>
          <w:bCs/>
          <w:sz w:val="24"/>
          <w:szCs w:val="24"/>
          <w:lang w:val="lt-LT"/>
        </w:rPr>
      </w:pPr>
    </w:p>
    <w:p w:rsidR="00BB3718" w:rsidRDefault="00BB3718">
      <w:pPr>
        <w:spacing w:after="0" w:line="360" w:lineRule="auto"/>
        <w:rPr>
          <w:rFonts w:ascii="Times New Roman" w:hAnsi="Times New Roman"/>
          <w:bCs/>
          <w:sz w:val="24"/>
          <w:szCs w:val="24"/>
          <w:lang w:val="lt-LT"/>
        </w:rPr>
      </w:pPr>
    </w:p>
    <w:p w:rsidR="00BB3718" w:rsidRDefault="00BB3718">
      <w:pPr>
        <w:spacing w:after="0" w:line="360" w:lineRule="auto"/>
        <w:rPr>
          <w:rFonts w:ascii="Times New Roman" w:hAnsi="Times New Roman"/>
          <w:bCs/>
          <w:sz w:val="24"/>
          <w:szCs w:val="24"/>
          <w:lang w:val="lt-LT"/>
        </w:rPr>
      </w:pPr>
    </w:p>
    <w:p w:rsidR="00BB3718" w:rsidRDefault="00BB3718">
      <w:pPr>
        <w:spacing w:after="0" w:line="360" w:lineRule="auto"/>
        <w:rPr>
          <w:rFonts w:ascii="Times New Roman" w:hAnsi="Times New Roman"/>
          <w:bCs/>
          <w:sz w:val="24"/>
          <w:szCs w:val="24"/>
          <w:lang w:val="lt-LT"/>
        </w:rPr>
      </w:pPr>
    </w:p>
    <w:p w:rsidR="00BB3718" w:rsidRDefault="00BB3718">
      <w:pPr>
        <w:spacing w:after="0" w:line="360" w:lineRule="auto"/>
        <w:rPr>
          <w:rFonts w:ascii="Times New Roman" w:hAnsi="Times New Roman"/>
          <w:bCs/>
          <w:sz w:val="24"/>
          <w:szCs w:val="24"/>
          <w:lang w:val="lt-LT"/>
        </w:rPr>
      </w:pPr>
    </w:p>
    <w:p w:rsidR="00BB3718" w:rsidRDefault="00BB3718">
      <w:pPr>
        <w:spacing w:after="0" w:line="360" w:lineRule="auto"/>
        <w:rPr>
          <w:rFonts w:ascii="Times New Roman" w:hAnsi="Times New Roman"/>
          <w:bCs/>
          <w:sz w:val="24"/>
          <w:szCs w:val="24"/>
          <w:lang w:val="lt-LT"/>
        </w:rPr>
      </w:pPr>
    </w:p>
    <w:p w:rsidR="00BB3718" w:rsidRDefault="00BB3718">
      <w:pPr>
        <w:spacing w:after="0" w:line="360" w:lineRule="auto"/>
        <w:rPr>
          <w:rFonts w:ascii="Times New Roman" w:hAnsi="Times New Roman"/>
          <w:bCs/>
          <w:sz w:val="24"/>
          <w:szCs w:val="24"/>
          <w:lang w:val="lt-LT"/>
        </w:rPr>
      </w:pPr>
    </w:p>
    <w:p w:rsidR="00BB3718" w:rsidRDefault="00BB3718">
      <w:pPr>
        <w:spacing w:after="0" w:line="360" w:lineRule="auto"/>
        <w:rPr>
          <w:rFonts w:ascii="Times New Roman" w:hAnsi="Times New Roman"/>
          <w:bCs/>
          <w:sz w:val="24"/>
          <w:szCs w:val="24"/>
          <w:lang w:val="lt-LT"/>
        </w:rPr>
      </w:pPr>
    </w:p>
    <w:p w:rsidR="00BB3718" w:rsidRDefault="00BB3718">
      <w:pPr>
        <w:spacing w:after="0" w:line="360" w:lineRule="auto"/>
        <w:rPr>
          <w:rFonts w:ascii="Times New Roman" w:hAnsi="Times New Roman"/>
          <w:bCs/>
          <w:sz w:val="24"/>
          <w:szCs w:val="24"/>
          <w:lang w:val="lt-LT"/>
        </w:rPr>
      </w:pPr>
    </w:p>
    <w:p w:rsidR="00BB3718" w:rsidRDefault="00BB3718">
      <w:pPr>
        <w:spacing w:after="0" w:line="360" w:lineRule="auto"/>
        <w:rPr>
          <w:rFonts w:ascii="Times New Roman" w:hAnsi="Times New Roman"/>
          <w:bCs/>
          <w:sz w:val="24"/>
          <w:szCs w:val="24"/>
          <w:lang w:val="lt-LT"/>
        </w:rPr>
      </w:pPr>
    </w:p>
    <w:p w:rsidR="00BB3718" w:rsidRDefault="00D628F9">
      <w:pPr>
        <w:spacing w:after="0" w:line="360" w:lineRule="auto"/>
        <w:rPr>
          <w:rFonts w:ascii="Times New Roman" w:hAnsi="Times New Roman"/>
          <w:bCs/>
          <w:sz w:val="24"/>
          <w:szCs w:val="24"/>
          <w:lang w:val="lt-LT"/>
        </w:rPr>
      </w:pPr>
      <w:r>
        <w:rPr>
          <w:rFonts w:ascii="Times New Roman" w:hAnsi="Times New Roman"/>
          <w:bCs/>
          <w:sz w:val="24"/>
          <w:szCs w:val="24"/>
          <w:lang w:val="lt-LT"/>
        </w:rPr>
        <w:t>.</w:t>
      </w:r>
    </w:p>
    <w:p w:rsidR="00BB3718" w:rsidRDefault="00BB3718">
      <w:pPr>
        <w:spacing w:after="0" w:line="360" w:lineRule="auto"/>
        <w:rPr>
          <w:rFonts w:ascii="Times New Roman" w:hAnsi="Times New Roman"/>
          <w:bCs/>
          <w:sz w:val="24"/>
          <w:szCs w:val="24"/>
          <w:lang w:val="lt-LT"/>
        </w:rPr>
      </w:pPr>
    </w:p>
    <w:p w:rsidR="00BB3718" w:rsidRDefault="00BB3718">
      <w:pPr>
        <w:spacing w:after="0" w:line="360" w:lineRule="auto"/>
        <w:rPr>
          <w:rFonts w:ascii="Times New Roman" w:hAnsi="Times New Roman"/>
          <w:bCs/>
          <w:sz w:val="24"/>
          <w:szCs w:val="24"/>
          <w:lang w:val="lt-LT"/>
        </w:rPr>
      </w:pPr>
    </w:p>
    <w:p w:rsidR="00BB3718" w:rsidRDefault="00BB3718">
      <w:pPr>
        <w:spacing w:after="0" w:line="360" w:lineRule="auto"/>
        <w:rPr>
          <w:rFonts w:ascii="Times New Roman" w:hAnsi="Times New Roman"/>
          <w:bCs/>
          <w:sz w:val="24"/>
          <w:szCs w:val="24"/>
          <w:lang w:val="lt-LT"/>
        </w:rPr>
      </w:pPr>
    </w:p>
    <w:p w:rsidR="00BB3718" w:rsidRDefault="00BB3718">
      <w:pPr>
        <w:spacing w:after="0" w:line="360" w:lineRule="auto"/>
        <w:rPr>
          <w:rFonts w:ascii="Times New Roman" w:hAnsi="Times New Roman"/>
          <w:bCs/>
          <w:sz w:val="24"/>
          <w:szCs w:val="24"/>
          <w:lang w:val="lt-LT"/>
        </w:rPr>
      </w:pPr>
    </w:p>
    <w:p w:rsidR="003B7EE8" w:rsidRDefault="00596C79" w:rsidP="009257A1">
      <w:pPr>
        <w:spacing w:after="0" w:line="360" w:lineRule="auto"/>
        <w:rPr>
          <w:rFonts w:ascii="Times New Roman" w:hAnsi="Times New Roman"/>
          <w:b/>
          <w:i/>
          <w:iCs/>
          <w:sz w:val="28"/>
          <w:szCs w:val="28"/>
          <w:lang w:val="lt-LT"/>
        </w:rPr>
      </w:pPr>
      <w:r>
        <w:rPr>
          <w:rFonts w:ascii="Times New Roman" w:hAnsi="Times New Roman"/>
          <w:b/>
          <w:i/>
          <w:iCs/>
          <w:sz w:val="28"/>
          <w:szCs w:val="28"/>
          <w:lang w:val="lt-LT"/>
        </w:rPr>
        <w:t xml:space="preserve"> </w:t>
      </w:r>
    </w:p>
    <w:p w:rsidR="00BB3718" w:rsidRDefault="009257A1" w:rsidP="00267554">
      <w:pPr>
        <w:spacing w:after="0" w:line="360" w:lineRule="auto"/>
        <w:jc w:val="center"/>
        <w:rPr>
          <w:rFonts w:ascii="Times New Roman" w:hAnsi="Times New Roman"/>
          <w:b/>
          <w:i/>
          <w:iCs/>
          <w:sz w:val="28"/>
          <w:szCs w:val="28"/>
          <w:lang w:val="lt-LT"/>
        </w:rPr>
      </w:pPr>
      <w:r>
        <w:rPr>
          <w:rFonts w:ascii="Times New Roman" w:hAnsi="Times New Roman"/>
          <w:b/>
          <w:i/>
          <w:iCs/>
          <w:sz w:val="28"/>
          <w:szCs w:val="28"/>
          <w:lang w:val="lt-LT"/>
        </w:rPr>
        <w:t xml:space="preserve">VIII. </w:t>
      </w:r>
      <w:r w:rsidR="00267554">
        <w:rPr>
          <w:rFonts w:ascii="Times New Roman" w:hAnsi="Times New Roman"/>
          <w:b/>
          <w:i/>
          <w:iCs/>
          <w:sz w:val="28"/>
          <w:szCs w:val="28"/>
          <w:lang w:val="lt-LT"/>
        </w:rPr>
        <w:t xml:space="preserve"> </w:t>
      </w:r>
      <w:r w:rsidR="00D628F9">
        <w:rPr>
          <w:rFonts w:ascii="Times New Roman" w:hAnsi="Times New Roman"/>
          <w:b/>
          <w:i/>
          <w:iCs/>
          <w:sz w:val="28"/>
          <w:szCs w:val="28"/>
          <w:lang w:val="lt-LT"/>
        </w:rPr>
        <w:t>Saugios ir sveikos aplinkos puoselėjimas darželyje</w:t>
      </w:r>
    </w:p>
    <w:p w:rsidR="00BB3718" w:rsidRDefault="00BB3718">
      <w:pPr>
        <w:spacing w:after="0" w:line="360" w:lineRule="auto"/>
        <w:rPr>
          <w:rFonts w:ascii="Times New Roman" w:hAnsi="Times New Roman"/>
          <w:bCs/>
          <w:sz w:val="24"/>
          <w:szCs w:val="24"/>
          <w:lang w:val="lt-LT"/>
        </w:rPr>
      </w:pPr>
    </w:p>
    <w:p w:rsidR="003B7EE8" w:rsidRDefault="00596C79" w:rsidP="00267554">
      <w:pPr>
        <w:spacing w:after="0" w:line="360" w:lineRule="auto"/>
        <w:ind w:firstLine="420"/>
        <w:jc w:val="both"/>
        <w:rPr>
          <w:rFonts w:ascii="Times New Roman" w:hAnsi="Times New Roman"/>
          <w:bCs/>
          <w:sz w:val="24"/>
          <w:szCs w:val="24"/>
          <w:lang w:val="lt-LT"/>
        </w:rPr>
      </w:pPr>
      <w:r w:rsidRPr="00596C79">
        <w:rPr>
          <w:rFonts w:ascii="Times New Roman" w:hAnsi="Times New Roman"/>
          <w:bCs/>
          <w:sz w:val="24"/>
          <w:szCs w:val="24"/>
          <w:lang w:val="lt-LT"/>
        </w:rPr>
        <w:t xml:space="preserve">Vaiko gebėjimų plėtotei, kokybiškam </w:t>
      </w:r>
      <w:r>
        <w:rPr>
          <w:rFonts w:ascii="Times New Roman" w:hAnsi="Times New Roman"/>
          <w:bCs/>
          <w:sz w:val="24"/>
          <w:szCs w:val="24"/>
          <w:lang w:val="lt-LT"/>
        </w:rPr>
        <w:t xml:space="preserve">fizinių ir sveikatingumo </w:t>
      </w:r>
      <w:proofErr w:type="spellStart"/>
      <w:r>
        <w:rPr>
          <w:rFonts w:ascii="Times New Roman" w:hAnsi="Times New Roman"/>
          <w:bCs/>
          <w:sz w:val="24"/>
          <w:szCs w:val="24"/>
          <w:lang w:val="lt-LT"/>
        </w:rPr>
        <w:t>gėbėjimų</w:t>
      </w:r>
      <w:proofErr w:type="spellEnd"/>
      <w:r>
        <w:rPr>
          <w:rFonts w:ascii="Times New Roman" w:hAnsi="Times New Roman"/>
          <w:bCs/>
          <w:sz w:val="24"/>
          <w:szCs w:val="24"/>
          <w:lang w:val="lt-LT"/>
        </w:rPr>
        <w:t xml:space="preserve"> </w:t>
      </w:r>
      <w:r w:rsidRPr="00596C79">
        <w:rPr>
          <w:rFonts w:ascii="Times New Roman" w:hAnsi="Times New Roman"/>
          <w:bCs/>
          <w:sz w:val="24"/>
          <w:szCs w:val="24"/>
          <w:lang w:val="lt-LT"/>
        </w:rPr>
        <w:t>ugdymui(-</w:t>
      </w:r>
      <w:proofErr w:type="spellStart"/>
      <w:r w:rsidRPr="00596C79">
        <w:rPr>
          <w:rFonts w:ascii="Times New Roman" w:hAnsi="Times New Roman"/>
          <w:bCs/>
          <w:sz w:val="24"/>
          <w:szCs w:val="24"/>
          <w:lang w:val="lt-LT"/>
        </w:rPr>
        <w:t>si</w:t>
      </w:r>
      <w:proofErr w:type="spellEnd"/>
      <w:r w:rsidRPr="00596C79">
        <w:rPr>
          <w:rFonts w:ascii="Times New Roman" w:hAnsi="Times New Roman"/>
          <w:bCs/>
          <w:sz w:val="24"/>
          <w:szCs w:val="24"/>
          <w:lang w:val="lt-LT"/>
        </w:rPr>
        <w:t xml:space="preserve">) būtina daugialypė edukacinė aplinka, kuri skatintų vaiko </w:t>
      </w:r>
      <w:r>
        <w:rPr>
          <w:rFonts w:ascii="Times New Roman" w:hAnsi="Times New Roman"/>
          <w:bCs/>
          <w:sz w:val="24"/>
          <w:szCs w:val="24"/>
          <w:lang w:val="lt-LT"/>
        </w:rPr>
        <w:t>fizinį aktyvumą,</w:t>
      </w:r>
      <w:r w:rsidR="00267554" w:rsidRPr="00267554">
        <w:rPr>
          <w:rFonts w:ascii="Times New Roman" w:hAnsi="Times New Roman"/>
          <w:bCs/>
          <w:sz w:val="24"/>
          <w:szCs w:val="24"/>
          <w:lang w:val="lt-LT"/>
        </w:rPr>
        <w:t xml:space="preserve"> </w:t>
      </w:r>
      <w:r w:rsidR="00267554" w:rsidRPr="00596C79">
        <w:rPr>
          <w:rFonts w:ascii="Times New Roman" w:hAnsi="Times New Roman"/>
          <w:bCs/>
          <w:sz w:val="24"/>
          <w:szCs w:val="24"/>
          <w:lang w:val="lt-LT"/>
        </w:rPr>
        <w:t>pasitikėjimą savimi,</w:t>
      </w:r>
      <w:r>
        <w:rPr>
          <w:rFonts w:ascii="Times New Roman" w:hAnsi="Times New Roman"/>
          <w:bCs/>
          <w:sz w:val="24"/>
          <w:szCs w:val="24"/>
          <w:lang w:val="lt-LT"/>
        </w:rPr>
        <w:t xml:space="preserve"> norą pažinti, </w:t>
      </w:r>
      <w:r w:rsidRPr="00596C79">
        <w:rPr>
          <w:rFonts w:ascii="Times New Roman" w:hAnsi="Times New Roman"/>
          <w:bCs/>
          <w:sz w:val="24"/>
          <w:szCs w:val="24"/>
          <w:lang w:val="lt-LT"/>
        </w:rPr>
        <w:t xml:space="preserve">tenkintų žaidimų ir judėjimo poreikius. </w:t>
      </w:r>
      <w:r>
        <w:rPr>
          <w:rFonts w:ascii="Times New Roman" w:hAnsi="Times New Roman"/>
          <w:bCs/>
          <w:sz w:val="24"/>
          <w:szCs w:val="24"/>
          <w:lang w:val="lt-LT"/>
        </w:rPr>
        <w:t>Įstaigoje nuolat atnaujinamas inventorius, pildomos</w:t>
      </w:r>
      <w:r w:rsidR="00267554">
        <w:rPr>
          <w:rFonts w:ascii="Times New Roman" w:hAnsi="Times New Roman"/>
          <w:bCs/>
          <w:sz w:val="24"/>
          <w:szCs w:val="24"/>
          <w:lang w:val="lt-LT"/>
        </w:rPr>
        <w:t xml:space="preserve"> lauko aikštelė</w:t>
      </w:r>
      <w:r w:rsidRPr="00596C79">
        <w:rPr>
          <w:rFonts w:ascii="Times New Roman" w:hAnsi="Times New Roman"/>
          <w:bCs/>
          <w:sz w:val="24"/>
          <w:szCs w:val="24"/>
          <w:lang w:val="lt-LT"/>
        </w:rPr>
        <w:t>s naujais žaidimo poreikius t</w:t>
      </w:r>
      <w:r>
        <w:rPr>
          <w:rFonts w:ascii="Times New Roman" w:hAnsi="Times New Roman"/>
          <w:bCs/>
          <w:sz w:val="24"/>
          <w:szCs w:val="24"/>
          <w:lang w:val="lt-LT"/>
        </w:rPr>
        <w:t>enkinančiais įrenginiais, o visos bendrosios erdvės išnaudojamos</w:t>
      </w:r>
      <w:r w:rsidRPr="00596C79">
        <w:rPr>
          <w:rFonts w:ascii="Times New Roman" w:hAnsi="Times New Roman"/>
          <w:bCs/>
          <w:sz w:val="24"/>
          <w:szCs w:val="24"/>
          <w:lang w:val="lt-LT"/>
        </w:rPr>
        <w:t xml:space="preserve">  papildomų ugdomųjų veiklų organizavimui. </w:t>
      </w:r>
      <w:r w:rsidR="00267554">
        <w:rPr>
          <w:rFonts w:ascii="Times New Roman" w:hAnsi="Times New Roman"/>
          <w:bCs/>
          <w:sz w:val="24"/>
          <w:szCs w:val="24"/>
          <w:lang w:val="lt-LT"/>
        </w:rPr>
        <w:t>Įstaigoje kuriama ir palaikoma jauki</w:t>
      </w:r>
      <w:r w:rsidRPr="00596C79">
        <w:rPr>
          <w:rFonts w:ascii="Times New Roman" w:hAnsi="Times New Roman"/>
          <w:bCs/>
          <w:sz w:val="24"/>
          <w:szCs w:val="24"/>
          <w:lang w:val="lt-LT"/>
        </w:rPr>
        <w:t>, saugi</w:t>
      </w:r>
      <w:r w:rsidR="00267554">
        <w:rPr>
          <w:rFonts w:ascii="Times New Roman" w:hAnsi="Times New Roman"/>
          <w:bCs/>
          <w:sz w:val="24"/>
          <w:szCs w:val="24"/>
          <w:lang w:val="lt-LT"/>
        </w:rPr>
        <w:t>, estetiška</w:t>
      </w:r>
      <w:r w:rsidRPr="00596C79">
        <w:rPr>
          <w:rFonts w:ascii="Times New Roman" w:hAnsi="Times New Roman"/>
          <w:bCs/>
          <w:sz w:val="24"/>
          <w:szCs w:val="24"/>
          <w:lang w:val="lt-LT"/>
        </w:rPr>
        <w:t xml:space="preserve"> ir pritaikyt</w:t>
      </w:r>
      <w:r w:rsidR="00267554">
        <w:rPr>
          <w:rFonts w:ascii="Times New Roman" w:hAnsi="Times New Roman"/>
          <w:bCs/>
          <w:sz w:val="24"/>
          <w:szCs w:val="24"/>
          <w:lang w:val="lt-LT"/>
        </w:rPr>
        <w:t xml:space="preserve">a bendruomenės nariams aplinka. </w:t>
      </w:r>
    </w:p>
    <w:p w:rsidR="00267554" w:rsidRPr="003B7EE8" w:rsidRDefault="00267554" w:rsidP="00267554">
      <w:pPr>
        <w:spacing w:after="0" w:line="360" w:lineRule="auto"/>
        <w:jc w:val="both"/>
        <w:rPr>
          <w:rFonts w:ascii="Times New Roman" w:hAnsi="Times New Roman"/>
          <w:bCs/>
          <w:sz w:val="24"/>
          <w:szCs w:val="24"/>
          <w:lang w:val="lt-LT"/>
        </w:rPr>
      </w:pPr>
      <w:r>
        <w:rPr>
          <w:rFonts w:ascii="Times New Roman" w:hAnsi="Times New Roman"/>
          <w:bCs/>
          <w:sz w:val="24"/>
          <w:szCs w:val="24"/>
          <w:lang w:val="lt-LT"/>
        </w:rPr>
        <w:t xml:space="preserve">    </w:t>
      </w:r>
    </w:p>
    <w:p w:rsidR="00BB3718" w:rsidRDefault="00BB3718">
      <w:pPr>
        <w:spacing w:after="0" w:line="360" w:lineRule="auto"/>
        <w:rPr>
          <w:rFonts w:ascii="Times New Roman" w:hAnsi="Times New Roman"/>
          <w:bCs/>
          <w:sz w:val="24"/>
          <w:szCs w:val="24"/>
          <w:lang w:val="lt-LT"/>
        </w:rPr>
      </w:pPr>
    </w:p>
    <w:p w:rsidR="00BB3718" w:rsidRDefault="00BB3718">
      <w:pPr>
        <w:spacing w:after="0" w:line="360" w:lineRule="auto"/>
        <w:rPr>
          <w:rFonts w:ascii="Times New Roman" w:hAnsi="Times New Roman"/>
          <w:bCs/>
          <w:sz w:val="24"/>
          <w:szCs w:val="24"/>
          <w:lang w:val="lt-LT"/>
        </w:rPr>
      </w:pPr>
    </w:p>
    <w:p w:rsidR="00BB3718" w:rsidRDefault="00BB3718">
      <w:pPr>
        <w:spacing w:after="0" w:line="360" w:lineRule="auto"/>
        <w:rPr>
          <w:rFonts w:ascii="Times New Roman" w:hAnsi="Times New Roman"/>
          <w:bCs/>
          <w:sz w:val="24"/>
          <w:szCs w:val="24"/>
          <w:lang w:val="lt-LT"/>
        </w:rPr>
      </w:pPr>
    </w:p>
    <w:p w:rsidR="00BB3718" w:rsidRDefault="00D628F9">
      <w:pPr>
        <w:spacing w:after="0" w:line="360" w:lineRule="auto"/>
        <w:jc w:val="center"/>
        <w:outlineLvl w:val="0"/>
        <w:rPr>
          <w:rFonts w:ascii="Times New Roman" w:hAnsi="Times New Roman"/>
          <w:bCs/>
          <w:sz w:val="24"/>
          <w:szCs w:val="24"/>
          <w:lang w:val="lt-LT"/>
        </w:rPr>
      </w:pPr>
      <w:r>
        <w:rPr>
          <w:rFonts w:ascii="Times New Roman" w:hAnsi="Times New Roman"/>
          <w:bCs/>
          <w:sz w:val="24"/>
          <w:szCs w:val="24"/>
          <w:lang w:val="lt-LT"/>
        </w:rPr>
        <w:t xml:space="preserve"> </w:t>
      </w:r>
    </w:p>
    <w:p w:rsidR="00BB3718" w:rsidRDefault="00BB3718">
      <w:pPr>
        <w:spacing w:after="0" w:line="360" w:lineRule="auto"/>
        <w:jc w:val="center"/>
        <w:outlineLvl w:val="0"/>
        <w:rPr>
          <w:rFonts w:ascii="Times New Roman" w:hAnsi="Times New Roman"/>
          <w:bCs/>
          <w:sz w:val="24"/>
          <w:szCs w:val="24"/>
          <w:lang w:val="lt-LT"/>
        </w:rPr>
      </w:pPr>
    </w:p>
    <w:p w:rsidR="00BB3718" w:rsidRDefault="00BB3718">
      <w:pPr>
        <w:spacing w:after="0" w:line="360" w:lineRule="auto"/>
        <w:jc w:val="center"/>
        <w:outlineLvl w:val="0"/>
        <w:rPr>
          <w:rFonts w:ascii="Times New Roman" w:hAnsi="Times New Roman"/>
          <w:bCs/>
          <w:sz w:val="24"/>
          <w:szCs w:val="24"/>
          <w:lang w:val="lt-LT"/>
        </w:rPr>
      </w:pPr>
    </w:p>
    <w:p w:rsidR="00BB3718" w:rsidRDefault="00BB3718">
      <w:pPr>
        <w:spacing w:after="0" w:line="360" w:lineRule="auto"/>
        <w:jc w:val="center"/>
        <w:outlineLvl w:val="0"/>
        <w:rPr>
          <w:rFonts w:ascii="Times New Roman" w:hAnsi="Times New Roman"/>
          <w:bCs/>
          <w:sz w:val="24"/>
          <w:szCs w:val="24"/>
          <w:lang w:val="lt-LT"/>
        </w:rPr>
      </w:pPr>
    </w:p>
    <w:p w:rsidR="00BB3718" w:rsidRDefault="00BB3718">
      <w:pPr>
        <w:spacing w:after="0" w:line="360" w:lineRule="auto"/>
        <w:jc w:val="center"/>
        <w:outlineLvl w:val="0"/>
        <w:rPr>
          <w:rFonts w:ascii="Times New Roman" w:hAnsi="Times New Roman"/>
          <w:bCs/>
          <w:sz w:val="24"/>
          <w:szCs w:val="24"/>
          <w:lang w:val="lt-LT"/>
        </w:rPr>
      </w:pPr>
    </w:p>
    <w:p w:rsidR="00BB3718" w:rsidRDefault="00BB3718">
      <w:pPr>
        <w:spacing w:after="0" w:line="360" w:lineRule="auto"/>
        <w:jc w:val="center"/>
        <w:outlineLvl w:val="0"/>
        <w:rPr>
          <w:rFonts w:ascii="Times New Roman" w:hAnsi="Times New Roman"/>
          <w:bCs/>
          <w:sz w:val="24"/>
          <w:szCs w:val="24"/>
          <w:lang w:val="lt-LT"/>
        </w:rPr>
      </w:pPr>
    </w:p>
    <w:p w:rsidR="00BB3718" w:rsidRDefault="00BB3718">
      <w:pPr>
        <w:spacing w:after="0" w:line="360" w:lineRule="auto"/>
        <w:jc w:val="center"/>
        <w:outlineLvl w:val="0"/>
        <w:rPr>
          <w:rFonts w:ascii="Times New Roman" w:hAnsi="Times New Roman"/>
          <w:bCs/>
          <w:sz w:val="24"/>
          <w:szCs w:val="24"/>
          <w:lang w:val="lt-LT"/>
        </w:rPr>
      </w:pPr>
    </w:p>
    <w:p w:rsidR="00BB3718" w:rsidRDefault="00BB3718">
      <w:pPr>
        <w:spacing w:after="0" w:line="360" w:lineRule="auto"/>
        <w:jc w:val="center"/>
        <w:outlineLvl w:val="0"/>
        <w:rPr>
          <w:rFonts w:ascii="Times New Roman" w:hAnsi="Times New Roman"/>
          <w:bCs/>
          <w:sz w:val="24"/>
          <w:szCs w:val="24"/>
          <w:lang w:val="lt-LT"/>
        </w:rPr>
      </w:pPr>
    </w:p>
    <w:p w:rsidR="00BB3718" w:rsidRDefault="00BB3718">
      <w:pPr>
        <w:spacing w:after="0" w:line="360" w:lineRule="auto"/>
        <w:jc w:val="center"/>
        <w:outlineLvl w:val="0"/>
        <w:rPr>
          <w:rFonts w:ascii="Times New Roman" w:hAnsi="Times New Roman"/>
          <w:bCs/>
          <w:sz w:val="24"/>
          <w:szCs w:val="24"/>
          <w:lang w:val="lt-LT"/>
        </w:rPr>
      </w:pPr>
    </w:p>
    <w:p w:rsidR="00BB3718" w:rsidRDefault="00BB3718">
      <w:pPr>
        <w:spacing w:after="0" w:line="360" w:lineRule="auto"/>
        <w:jc w:val="center"/>
        <w:outlineLvl w:val="0"/>
        <w:rPr>
          <w:rFonts w:ascii="Times New Roman" w:hAnsi="Times New Roman"/>
          <w:bCs/>
          <w:sz w:val="24"/>
          <w:szCs w:val="24"/>
          <w:lang w:val="lt-LT"/>
        </w:rPr>
      </w:pPr>
    </w:p>
    <w:p w:rsidR="00BB3718" w:rsidRDefault="00BB3718">
      <w:pPr>
        <w:spacing w:after="0" w:line="360" w:lineRule="auto"/>
        <w:jc w:val="center"/>
        <w:outlineLvl w:val="0"/>
        <w:rPr>
          <w:rFonts w:ascii="Times New Roman" w:hAnsi="Times New Roman"/>
          <w:bCs/>
          <w:sz w:val="24"/>
          <w:szCs w:val="24"/>
          <w:lang w:val="lt-LT"/>
        </w:rPr>
      </w:pPr>
    </w:p>
    <w:p w:rsidR="00BB3718" w:rsidRDefault="00BB3718">
      <w:pPr>
        <w:spacing w:after="0" w:line="360" w:lineRule="auto"/>
        <w:jc w:val="center"/>
        <w:outlineLvl w:val="0"/>
        <w:rPr>
          <w:rFonts w:ascii="Times New Roman" w:hAnsi="Times New Roman"/>
          <w:bCs/>
          <w:sz w:val="24"/>
          <w:szCs w:val="24"/>
          <w:lang w:val="lt-LT"/>
        </w:rPr>
      </w:pPr>
    </w:p>
    <w:p w:rsidR="00BB3718" w:rsidRDefault="00BB3718">
      <w:pPr>
        <w:spacing w:after="0" w:line="360" w:lineRule="auto"/>
        <w:jc w:val="center"/>
        <w:outlineLvl w:val="0"/>
        <w:rPr>
          <w:rFonts w:ascii="Times New Roman" w:hAnsi="Times New Roman"/>
          <w:bCs/>
          <w:sz w:val="24"/>
          <w:szCs w:val="24"/>
          <w:lang w:val="lt-LT"/>
        </w:rPr>
      </w:pPr>
    </w:p>
    <w:p w:rsidR="00BB3718" w:rsidRDefault="00BB3718">
      <w:pPr>
        <w:spacing w:after="0" w:line="360" w:lineRule="auto"/>
        <w:jc w:val="center"/>
        <w:outlineLvl w:val="0"/>
        <w:rPr>
          <w:rFonts w:ascii="Times New Roman" w:hAnsi="Times New Roman"/>
          <w:bCs/>
          <w:sz w:val="24"/>
          <w:szCs w:val="24"/>
          <w:lang w:val="lt-LT"/>
        </w:rPr>
      </w:pPr>
    </w:p>
    <w:p w:rsidR="00BB3718" w:rsidRDefault="00BB3718">
      <w:pPr>
        <w:spacing w:after="0" w:line="360" w:lineRule="auto"/>
        <w:jc w:val="center"/>
        <w:outlineLvl w:val="0"/>
        <w:rPr>
          <w:rFonts w:ascii="Times New Roman" w:hAnsi="Times New Roman"/>
          <w:bCs/>
          <w:sz w:val="24"/>
          <w:szCs w:val="24"/>
          <w:lang w:val="lt-LT"/>
        </w:rPr>
      </w:pPr>
    </w:p>
    <w:p w:rsidR="00BB3718" w:rsidRDefault="00BB3718">
      <w:pPr>
        <w:spacing w:after="0" w:line="360" w:lineRule="auto"/>
        <w:jc w:val="center"/>
        <w:outlineLvl w:val="0"/>
        <w:rPr>
          <w:rFonts w:ascii="Times New Roman" w:hAnsi="Times New Roman"/>
          <w:bCs/>
          <w:sz w:val="24"/>
          <w:szCs w:val="24"/>
          <w:lang w:val="lt-LT"/>
        </w:rPr>
      </w:pPr>
    </w:p>
    <w:p w:rsidR="00BB3718" w:rsidRDefault="00BB3718">
      <w:pPr>
        <w:spacing w:after="0" w:line="360" w:lineRule="auto"/>
        <w:jc w:val="center"/>
        <w:outlineLvl w:val="0"/>
        <w:rPr>
          <w:rFonts w:ascii="Times New Roman" w:hAnsi="Times New Roman"/>
          <w:bCs/>
          <w:sz w:val="24"/>
          <w:szCs w:val="24"/>
          <w:lang w:val="lt-LT"/>
        </w:rPr>
      </w:pPr>
    </w:p>
    <w:p w:rsidR="00BB3718" w:rsidRDefault="00BB3718">
      <w:pPr>
        <w:spacing w:after="0" w:line="360" w:lineRule="auto"/>
        <w:jc w:val="center"/>
        <w:outlineLvl w:val="0"/>
        <w:rPr>
          <w:rFonts w:ascii="Times New Roman" w:hAnsi="Times New Roman"/>
          <w:bCs/>
          <w:sz w:val="24"/>
          <w:szCs w:val="24"/>
          <w:lang w:val="lt-LT"/>
        </w:rPr>
      </w:pPr>
    </w:p>
    <w:p w:rsidR="00BB3718" w:rsidRDefault="00BB3718">
      <w:pPr>
        <w:spacing w:after="0" w:line="360" w:lineRule="auto"/>
        <w:jc w:val="center"/>
        <w:outlineLvl w:val="0"/>
        <w:rPr>
          <w:rFonts w:ascii="Times New Roman" w:hAnsi="Times New Roman"/>
          <w:bCs/>
          <w:sz w:val="24"/>
          <w:szCs w:val="24"/>
          <w:lang w:val="lt-LT"/>
        </w:rPr>
      </w:pPr>
    </w:p>
    <w:p w:rsidR="00BB3718" w:rsidRDefault="00BB3718">
      <w:pPr>
        <w:spacing w:after="0" w:line="360" w:lineRule="auto"/>
        <w:jc w:val="center"/>
        <w:outlineLvl w:val="0"/>
        <w:rPr>
          <w:rFonts w:ascii="Times New Roman" w:hAnsi="Times New Roman"/>
          <w:bCs/>
          <w:sz w:val="24"/>
          <w:szCs w:val="24"/>
          <w:lang w:val="lt-LT"/>
        </w:rPr>
      </w:pPr>
    </w:p>
    <w:p w:rsidR="00BB3718" w:rsidRDefault="00BB3718">
      <w:pPr>
        <w:spacing w:after="0" w:line="360" w:lineRule="auto"/>
        <w:jc w:val="center"/>
        <w:outlineLvl w:val="0"/>
        <w:rPr>
          <w:rFonts w:ascii="Times New Roman" w:hAnsi="Times New Roman"/>
          <w:bCs/>
          <w:sz w:val="24"/>
          <w:szCs w:val="24"/>
          <w:lang w:val="lt-LT"/>
        </w:rPr>
      </w:pPr>
    </w:p>
    <w:p w:rsidR="00BB3718" w:rsidRDefault="00BB3718" w:rsidP="00267554">
      <w:pPr>
        <w:spacing w:after="0" w:line="360" w:lineRule="auto"/>
        <w:outlineLvl w:val="0"/>
        <w:rPr>
          <w:rFonts w:ascii="Times New Roman" w:hAnsi="Times New Roman"/>
          <w:bCs/>
          <w:sz w:val="24"/>
          <w:szCs w:val="24"/>
          <w:lang w:val="lt-LT"/>
        </w:rPr>
      </w:pPr>
    </w:p>
    <w:p w:rsidR="00BB3718" w:rsidRDefault="00D628F9">
      <w:pPr>
        <w:spacing w:after="0" w:line="360" w:lineRule="auto"/>
        <w:jc w:val="center"/>
        <w:outlineLvl w:val="0"/>
        <w:rPr>
          <w:rFonts w:ascii="Times New Roman" w:eastAsia="Times New Roman" w:hAnsi="Times New Roman"/>
          <w:b/>
          <w:sz w:val="24"/>
          <w:szCs w:val="24"/>
          <w:lang w:val="lt-LT" w:eastAsia="lt-LT"/>
        </w:rPr>
      </w:pPr>
      <w:r>
        <w:rPr>
          <w:rFonts w:ascii="Times New Roman" w:hAnsi="Times New Roman"/>
          <w:b/>
          <w:sz w:val="24"/>
          <w:szCs w:val="24"/>
          <w:lang w:val="lt-LT"/>
        </w:rPr>
        <w:t xml:space="preserve"> </w:t>
      </w:r>
      <w:r>
        <w:rPr>
          <w:rFonts w:ascii="Times New Roman" w:eastAsia="Times New Roman" w:hAnsi="Times New Roman"/>
          <w:b/>
          <w:sz w:val="24"/>
          <w:szCs w:val="24"/>
          <w:lang w:val="lt-LT" w:eastAsia="lt-LT"/>
        </w:rPr>
        <w:t>SVEIKATINGUMO UGDYMO METODINĖS GRUPĖS ,,SVEIKAS IR STIPRUS, LINKSMAS IR VIKRUS “</w:t>
      </w:r>
    </w:p>
    <w:p w:rsidR="00BB3718" w:rsidRDefault="00D628F9">
      <w:pPr>
        <w:spacing w:after="0" w:line="360" w:lineRule="auto"/>
        <w:jc w:val="center"/>
        <w:outlineLvl w:val="0"/>
        <w:rPr>
          <w:rFonts w:ascii="Times New Roman" w:eastAsia="Times New Roman" w:hAnsi="Times New Roman"/>
          <w:b/>
          <w:sz w:val="24"/>
          <w:szCs w:val="24"/>
          <w:lang w:val="lt-LT" w:eastAsia="lt-LT"/>
        </w:rPr>
      </w:pPr>
      <w:r>
        <w:rPr>
          <w:rFonts w:ascii="Times New Roman" w:eastAsia="Times New Roman" w:hAnsi="Times New Roman"/>
          <w:b/>
          <w:sz w:val="24"/>
          <w:szCs w:val="24"/>
          <w:lang w:eastAsia="lt-LT"/>
        </w:rPr>
        <w:t xml:space="preserve">2018-2019  M.M. </w:t>
      </w:r>
      <w:r>
        <w:rPr>
          <w:rFonts w:ascii="Times New Roman" w:eastAsia="Times New Roman" w:hAnsi="Times New Roman"/>
          <w:b/>
          <w:sz w:val="24"/>
          <w:szCs w:val="24"/>
          <w:lang w:val="lt-LT" w:eastAsia="lt-LT"/>
        </w:rPr>
        <w:t>VEIKLOS PLANAS</w:t>
      </w:r>
    </w:p>
    <w:tbl>
      <w:tblPr>
        <w:tblpPr w:leftFromText="180" w:rightFromText="180" w:vertAnchor="text" w:horzAnchor="page" w:tblpX="997" w:tblpY="483"/>
        <w:tblOverlap w:val="never"/>
        <w:tblW w:w="10314" w:type="dxa"/>
        <w:tblLayout w:type="fixed"/>
        <w:tblCellMar>
          <w:top w:w="15" w:type="dxa"/>
          <w:left w:w="15" w:type="dxa"/>
          <w:bottom w:w="15" w:type="dxa"/>
          <w:right w:w="15" w:type="dxa"/>
        </w:tblCellMar>
        <w:tblLook w:val="04A0" w:firstRow="1" w:lastRow="0" w:firstColumn="1" w:lastColumn="0" w:noHBand="0" w:noVBand="1"/>
      </w:tblPr>
      <w:tblGrid>
        <w:gridCol w:w="8472"/>
        <w:gridCol w:w="1842"/>
      </w:tblGrid>
      <w:tr w:rsidR="00BB3718">
        <w:trPr>
          <w:trHeight w:val="240"/>
        </w:trPr>
        <w:tc>
          <w:tcPr>
            <w:tcW w:w="84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B3718" w:rsidRDefault="00D628F9">
            <w:pPr>
              <w:spacing w:after="0" w:line="240" w:lineRule="auto"/>
              <w:jc w:val="center"/>
              <w:rPr>
                <w:rFonts w:ascii="Times New Roman" w:eastAsia="Times New Roman" w:hAnsi="Times New Roman"/>
                <w:b/>
                <w:sz w:val="24"/>
                <w:szCs w:val="24"/>
                <w:lang w:val="lt-LT" w:eastAsia="lt-LT"/>
              </w:rPr>
            </w:pPr>
            <w:r>
              <w:rPr>
                <w:rFonts w:ascii="Times New Roman" w:eastAsia="Times New Roman" w:hAnsi="Times New Roman"/>
                <w:b/>
                <w:sz w:val="24"/>
                <w:szCs w:val="24"/>
                <w:lang w:val="lt-LT" w:eastAsia="lt-LT"/>
              </w:rPr>
              <w:t>Veiklos turinys</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B3718" w:rsidRDefault="00D628F9">
            <w:pPr>
              <w:spacing w:after="0" w:line="240" w:lineRule="auto"/>
              <w:jc w:val="center"/>
              <w:rPr>
                <w:rFonts w:ascii="Times New Roman" w:eastAsia="Times New Roman" w:hAnsi="Times New Roman"/>
                <w:b/>
                <w:sz w:val="24"/>
                <w:szCs w:val="24"/>
                <w:lang w:val="lt-LT" w:eastAsia="lt-LT"/>
              </w:rPr>
            </w:pPr>
            <w:r>
              <w:rPr>
                <w:rFonts w:ascii="Times New Roman" w:eastAsia="Times New Roman" w:hAnsi="Times New Roman"/>
                <w:b/>
                <w:color w:val="000000"/>
                <w:sz w:val="24"/>
                <w:szCs w:val="24"/>
                <w:lang w:val="lt-LT" w:eastAsia="lt-LT"/>
              </w:rPr>
              <w:t>Data</w:t>
            </w:r>
          </w:p>
        </w:tc>
      </w:tr>
      <w:tr w:rsidR="00BB3718">
        <w:trPr>
          <w:trHeight w:val="480"/>
        </w:trPr>
        <w:tc>
          <w:tcPr>
            <w:tcW w:w="84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B3718" w:rsidRDefault="00D628F9">
            <w:pPr>
              <w:spacing w:after="0" w:line="240" w:lineRule="auto"/>
              <w:rPr>
                <w:rFonts w:ascii="Times New Roman" w:hAnsi="Times New Roman"/>
                <w:sz w:val="24"/>
                <w:szCs w:val="24"/>
              </w:rPr>
            </w:pPr>
            <w:proofErr w:type="spellStart"/>
            <w:r>
              <w:rPr>
                <w:rFonts w:ascii="Times New Roman" w:hAnsi="Times New Roman"/>
                <w:sz w:val="24"/>
                <w:szCs w:val="24"/>
              </w:rPr>
              <w:t>Europos</w:t>
            </w:r>
            <w:proofErr w:type="spellEnd"/>
            <w:r>
              <w:rPr>
                <w:rFonts w:ascii="Times New Roman" w:hAnsi="Times New Roman"/>
                <w:sz w:val="24"/>
                <w:szCs w:val="24"/>
              </w:rPr>
              <w:t xml:space="preserve"> </w:t>
            </w:r>
            <w:proofErr w:type="spellStart"/>
            <w:r>
              <w:rPr>
                <w:rFonts w:ascii="Times New Roman" w:hAnsi="Times New Roman"/>
                <w:sz w:val="24"/>
                <w:szCs w:val="24"/>
              </w:rPr>
              <w:t>judėjimo</w:t>
            </w:r>
            <w:proofErr w:type="spellEnd"/>
            <w:r>
              <w:rPr>
                <w:rFonts w:ascii="Times New Roman" w:hAnsi="Times New Roman"/>
                <w:sz w:val="24"/>
                <w:szCs w:val="24"/>
              </w:rPr>
              <w:t xml:space="preserve"> </w:t>
            </w:r>
            <w:proofErr w:type="spellStart"/>
            <w:r>
              <w:rPr>
                <w:rFonts w:ascii="Times New Roman" w:hAnsi="Times New Roman"/>
                <w:sz w:val="24"/>
                <w:szCs w:val="24"/>
              </w:rPr>
              <w:t>savaitė</w:t>
            </w:r>
            <w:proofErr w:type="spellEnd"/>
            <w:r>
              <w:rPr>
                <w:rFonts w:ascii="Times New Roman" w:hAnsi="Times New Roman"/>
                <w:sz w:val="24"/>
                <w:szCs w:val="24"/>
              </w:rPr>
              <w:t xml:space="preserve"> 2018 – </w:t>
            </w:r>
            <w:proofErr w:type="spellStart"/>
            <w:r>
              <w:rPr>
                <w:rFonts w:ascii="Times New Roman" w:hAnsi="Times New Roman"/>
                <w:sz w:val="24"/>
                <w:szCs w:val="24"/>
              </w:rPr>
              <w:t>Sveikatinimo</w:t>
            </w:r>
            <w:proofErr w:type="spellEnd"/>
            <w:r>
              <w:rPr>
                <w:rFonts w:ascii="Times New Roman" w:hAnsi="Times New Roman"/>
                <w:sz w:val="24"/>
                <w:szCs w:val="24"/>
              </w:rPr>
              <w:t xml:space="preserve"> </w:t>
            </w:r>
            <w:proofErr w:type="spellStart"/>
            <w:r>
              <w:rPr>
                <w:rFonts w:ascii="Times New Roman" w:hAnsi="Times New Roman"/>
                <w:sz w:val="24"/>
                <w:szCs w:val="24"/>
              </w:rPr>
              <w:t>akcija</w:t>
            </w:r>
            <w:proofErr w:type="spellEnd"/>
            <w:r>
              <w:rPr>
                <w:rFonts w:ascii="Times New Roman" w:hAnsi="Times New Roman"/>
                <w:sz w:val="24"/>
                <w:szCs w:val="24"/>
              </w:rPr>
              <w:t xml:space="preserve"> „</w:t>
            </w:r>
            <w:proofErr w:type="spellStart"/>
            <w:r>
              <w:rPr>
                <w:rFonts w:ascii="Times New Roman" w:hAnsi="Times New Roman"/>
                <w:sz w:val="24"/>
                <w:szCs w:val="24"/>
              </w:rPr>
              <w:t>Bėgu</w:t>
            </w:r>
            <w:proofErr w:type="spellEnd"/>
            <w:r>
              <w:rPr>
                <w:rFonts w:ascii="Times New Roman" w:hAnsi="Times New Roman"/>
                <w:sz w:val="24"/>
                <w:szCs w:val="24"/>
              </w:rPr>
              <w:t xml:space="preserve"> 2018“</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B3718" w:rsidRDefault="00D628F9">
            <w:pPr>
              <w:spacing w:after="0" w:line="240" w:lineRule="auto"/>
              <w:jc w:val="both"/>
              <w:rPr>
                <w:rFonts w:ascii="Times New Roman" w:eastAsia="Times New Roman" w:hAnsi="Times New Roman"/>
                <w:sz w:val="24"/>
                <w:szCs w:val="24"/>
                <w:lang w:val="lt-LT" w:eastAsia="lt-LT"/>
              </w:rPr>
            </w:pPr>
            <w:r>
              <w:rPr>
                <w:rFonts w:ascii="Times New Roman" w:eastAsia="Times New Roman" w:hAnsi="Times New Roman"/>
                <w:sz w:val="24"/>
                <w:szCs w:val="24"/>
                <w:lang w:val="lt-LT" w:eastAsia="lt-LT"/>
              </w:rPr>
              <w:t>2018-09</w:t>
            </w:r>
          </w:p>
        </w:tc>
      </w:tr>
      <w:tr w:rsidR="00BB3718">
        <w:trPr>
          <w:trHeight w:val="480"/>
        </w:trPr>
        <w:tc>
          <w:tcPr>
            <w:tcW w:w="84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B3718" w:rsidRDefault="00D628F9">
            <w:pPr>
              <w:spacing w:after="0" w:line="240" w:lineRule="auto"/>
              <w:rPr>
                <w:rFonts w:ascii="Times New Roman" w:hAnsi="Times New Roman"/>
                <w:sz w:val="24"/>
                <w:szCs w:val="24"/>
              </w:rPr>
            </w:pPr>
            <w:r>
              <w:rPr>
                <w:rFonts w:ascii="Times New Roman" w:hAnsi="Times New Roman"/>
                <w:sz w:val="24"/>
                <w:szCs w:val="24"/>
              </w:rPr>
              <w:t xml:space="preserve">LTOK RIUKKPA  20 </w:t>
            </w:r>
            <w:proofErr w:type="spellStart"/>
            <w:r>
              <w:rPr>
                <w:rFonts w:ascii="Times New Roman" w:hAnsi="Times New Roman"/>
                <w:sz w:val="24"/>
                <w:szCs w:val="24"/>
              </w:rPr>
              <w:t>metrų</w:t>
            </w:r>
            <w:proofErr w:type="spellEnd"/>
            <w:r>
              <w:rPr>
                <w:rFonts w:ascii="Times New Roman" w:hAnsi="Times New Roman"/>
                <w:sz w:val="24"/>
                <w:szCs w:val="24"/>
              </w:rPr>
              <w:t xml:space="preserve"> </w:t>
            </w:r>
            <w:proofErr w:type="spellStart"/>
            <w:r>
              <w:rPr>
                <w:rFonts w:ascii="Times New Roman" w:hAnsi="Times New Roman"/>
                <w:sz w:val="24"/>
                <w:szCs w:val="24"/>
              </w:rPr>
              <w:t>bėgimo</w:t>
            </w:r>
            <w:proofErr w:type="spellEnd"/>
            <w:r>
              <w:rPr>
                <w:rFonts w:ascii="Times New Roman" w:hAnsi="Times New Roman"/>
                <w:sz w:val="24"/>
                <w:szCs w:val="24"/>
              </w:rPr>
              <w:t xml:space="preserve"> </w:t>
            </w:r>
            <w:proofErr w:type="spellStart"/>
            <w:r>
              <w:rPr>
                <w:rFonts w:ascii="Times New Roman" w:hAnsi="Times New Roman"/>
                <w:sz w:val="24"/>
                <w:szCs w:val="24"/>
              </w:rPr>
              <w:t>iššūkis</w:t>
            </w:r>
            <w:proofErr w:type="spellEnd"/>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B3718" w:rsidRDefault="00D628F9">
            <w:pPr>
              <w:spacing w:after="0" w:line="240" w:lineRule="auto"/>
              <w:jc w:val="both"/>
              <w:rPr>
                <w:rFonts w:ascii="Times New Roman" w:eastAsia="Times New Roman" w:hAnsi="Times New Roman"/>
                <w:color w:val="000000"/>
                <w:sz w:val="24"/>
                <w:szCs w:val="24"/>
                <w:lang w:val="lt-LT" w:eastAsia="lt-LT"/>
              </w:rPr>
            </w:pPr>
            <w:r>
              <w:rPr>
                <w:rFonts w:ascii="Times New Roman" w:eastAsia="Times New Roman" w:hAnsi="Times New Roman"/>
                <w:color w:val="000000"/>
                <w:sz w:val="24"/>
                <w:szCs w:val="24"/>
                <w:lang w:val="lt-LT" w:eastAsia="lt-LT"/>
              </w:rPr>
              <w:t>2018-09</w:t>
            </w:r>
          </w:p>
        </w:tc>
      </w:tr>
      <w:tr w:rsidR="00BB3718">
        <w:trPr>
          <w:trHeight w:val="240"/>
        </w:trPr>
        <w:tc>
          <w:tcPr>
            <w:tcW w:w="84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B3718" w:rsidRDefault="00D628F9">
            <w:pPr>
              <w:spacing w:after="0" w:line="240" w:lineRule="auto"/>
              <w:rPr>
                <w:rFonts w:ascii="Times New Roman" w:hAnsi="Times New Roman"/>
                <w:sz w:val="24"/>
                <w:szCs w:val="24"/>
              </w:rPr>
            </w:pPr>
            <w:r>
              <w:rPr>
                <w:rFonts w:ascii="Times New Roman" w:hAnsi="Times New Roman"/>
                <w:sz w:val="24"/>
                <w:szCs w:val="24"/>
              </w:rPr>
              <w:t xml:space="preserve">Grassroots week – </w:t>
            </w:r>
            <w:proofErr w:type="spellStart"/>
            <w:r>
              <w:rPr>
                <w:rFonts w:ascii="Times New Roman" w:hAnsi="Times New Roman"/>
                <w:sz w:val="24"/>
                <w:szCs w:val="24"/>
              </w:rPr>
              <w:t>futbolo</w:t>
            </w:r>
            <w:proofErr w:type="spellEnd"/>
            <w:r>
              <w:rPr>
                <w:rFonts w:ascii="Times New Roman" w:hAnsi="Times New Roman"/>
                <w:sz w:val="24"/>
                <w:szCs w:val="24"/>
              </w:rPr>
              <w:t xml:space="preserve"> </w:t>
            </w:r>
            <w:proofErr w:type="spellStart"/>
            <w:r>
              <w:rPr>
                <w:rFonts w:ascii="Times New Roman" w:hAnsi="Times New Roman"/>
                <w:sz w:val="24"/>
                <w:szCs w:val="24"/>
              </w:rPr>
              <w:t>savaitė</w:t>
            </w:r>
            <w:proofErr w:type="spellEnd"/>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B3718" w:rsidRDefault="00D628F9">
            <w:pPr>
              <w:spacing w:after="0" w:line="240" w:lineRule="auto"/>
              <w:jc w:val="both"/>
              <w:rPr>
                <w:rFonts w:ascii="Times New Roman" w:eastAsia="Times New Roman" w:hAnsi="Times New Roman"/>
                <w:sz w:val="24"/>
                <w:szCs w:val="24"/>
                <w:lang w:val="lt-LT" w:eastAsia="lt-LT"/>
              </w:rPr>
            </w:pPr>
            <w:r>
              <w:rPr>
                <w:rFonts w:ascii="Times New Roman" w:eastAsia="Times New Roman" w:hAnsi="Times New Roman"/>
                <w:sz w:val="24"/>
                <w:szCs w:val="24"/>
                <w:lang w:val="lt-LT" w:eastAsia="lt-LT"/>
              </w:rPr>
              <w:t>2018-09</w:t>
            </w:r>
          </w:p>
        </w:tc>
      </w:tr>
      <w:tr w:rsidR="00BB3718">
        <w:trPr>
          <w:trHeight w:val="480"/>
        </w:trPr>
        <w:tc>
          <w:tcPr>
            <w:tcW w:w="84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B3718" w:rsidRDefault="00D628F9">
            <w:pPr>
              <w:spacing w:after="0" w:line="240" w:lineRule="auto"/>
              <w:rPr>
                <w:rFonts w:ascii="Times New Roman" w:hAnsi="Times New Roman"/>
                <w:sz w:val="24"/>
                <w:szCs w:val="24"/>
              </w:rPr>
            </w:pPr>
            <w:proofErr w:type="spellStart"/>
            <w:r>
              <w:rPr>
                <w:rFonts w:ascii="Times New Roman" w:hAnsi="Times New Roman"/>
                <w:sz w:val="24"/>
                <w:szCs w:val="24"/>
              </w:rPr>
              <w:t>Draugiškos</w:t>
            </w:r>
            <w:proofErr w:type="spellEnd"/>
            <w:r>
              <w:rPr>
                <w:rFonts w:ascii="Times New Roman" w:hAnsi="Times New Roman"/>
                <w:sz w:val="24"/>
                <w:szCs w:val="24"/>
              </w:rPr>
              <w:t xml:space="preserve">, </w:t>
            </w:r>
            <w:proofErr w:type="spellStart"/>
            <w:r>
              <w:rPr>
                <w:rFonts w:ascii="Times New Roman" w:hAnsi="Times New Roman"/>
                <w:sz w:val="24"/>
                <w:szCs w:val="24"/>
              </w:rPr>
              <w:t>piratiškos</w:t>
            </w:r>
            <w:proofErr w:type="spellEnd"/>
            <w:r>
              <w:rPr>
                <w:rFonts w:ascii="Times New Roman" w:hAnsi="Times New Roman"/>
                <w:sz w:val="24"/>
                <w:szCs w:val="24"/>
              </w:rPr>
              <w:t xml:space="preserve"> </w:t>
            </w:r>
            <w:proofErr w:type="spellStart"/>
            <w:r>
              <w:rPr>
                <w:rFonts w:ascii="Times New Roman" w:hAnsi="Times New Roman"/>
                <w:sz w:val="24"/>
                <w:szCs w:val="24"/>
              </w:rPr>
              <w:t>futboliuko</w:t>
            </w:r>
            <w:proofErr w:type="spellEnd"/>
            <w:r>
              <w:rPr>
                <w:rFonts w:ascii="Times New Roman" w:hAnsi="Times New Roman"/>
                <w:sz w:val="24"/>
                <w:szCs w:val="24"/>
              </w:rPr>
              <w:t xml:space="preserve"> </w:t>
            </w:r>
            <w:proofErr w:type="spellStart"/>
            <w:r>
              <w:rPr>
                <w:rFonts w:ascii="Times New Roman" w:hAnsi="Times New Roman"/>
                <w:sz w:val="24"/>
                <w:szCs w:val="24"/>
              </w:rPr>
              <w:t>rungtynės</w:t>
            </w:r>
            <w:proofErr w:type="spellEnd"/>
            <w:r>
              <w:rPr>
                <w:rFonts w:ascii="Times New Roman" w:hAnsi="Times New Roman"/>
                <w:sz w:val="24"/>
                <w:szCs w:val="24"/>
              </w:rPr>
              <w:t xml:space="preserve"> </w:t>
            </w:r>
            <w:proofErr w:type="spellStart"/>
            <w:r>
              <w:rPr>
                <w:rFonts w:ascii="Times New Roman" w:hAnsi="Times New Roman"/>
                <w:sz w:val="24"/>
                <w:szCs w:val="24"/>
              </w:rPr>
              <w:t>su</w:t>
            </w:r>
            <w:proofErr w:type="spellEnd"/>
            <w:r>
              <w:rPr>
                <w:rFonts w:ascii="Times New Roman" w:hAnsi="Times New Roman"/>
                <w:sz w:val="24"/>
                <w:szCs w:val="24"/>
              </w:rPr>
              <w:t xml:space="preserve"> </w:t>
            </w:r>
            <w:proofErr w:type="spellStart"/>
            <w:r>
              <w:rPr>
                <w:rFonts w:ascii="Times New Roman" w:hAnsi="Times New Roman"/>
                <w:sz w:val="24"/>
                <w:szCs w:val="24"/>
              </w:rPr>
              <w:t>svečių</w:t>
            </w:r>
            <w:proofErr w:type="spellEnd"/>
            <w:r>
              <w:rPr>
                <w:rFonts w:ascii="Times New Roman" w:hAnsi="Times New Roman"/>
                <w:sz w:val="24"/>
                <w:szCs w:val="24"/>
              </w:rPr>
              <w:t xml:space="preserve"> </w:t>
            </w:r>
            <w:proofErr w:type="spellStart"/>
            <w:r>
              <w:rPr>
                <w:rFonts w:ascii="Times New Roman" w:hAnsi="Times New Roman"/>
                <w:sz w:val="24"/>
                <w:szCs w:val="24"/>
              </w:rPr>
              <w:t>komanda</w:t>
            </w:r>
            <w:proofErr w:type="spellEnd"/>
            <w:r>
              <w:rPr>
                <w:rFonts w:ascii="Times New Roman" w:hAnsi="Times New Roman"/>
                <w:sz w:val="24"/>
                <w:szCs w:val="24"/>
              </w:rPr>
              <w:t xml:space="preserve"> </w:t>
            </w:r>
            <w:proofErr w:type="spellStart"/>
            <w:r>
              <w:rPr>
                <w:rFonts w:ascii="Times New Roman" w:hAnsi="Times New Roman"/>
                <w:sz w:val="24"/>
                <w:szCs w:val="24"/>
              </w:rPr>
              <w:t>lopšelio-darželio</w:t>
            </w:r>
            <w:proofErr w:type="spellEnd"/>
            <w:r>
              <w:rPr>
                <w:rFonts w:ascii="Times New Roman" w:hAnsi="Times New Roman"/>
                <w:sz w:val="24"/>
                <w:szCs w:val="24"/>
              </w:rPr>
              <w:t xml:space="preserve"> „</w:t>
            </w:r>
            <w:proofErr w:type="spellStart"/>
            <w:r>
              <w:rPr>
                <w:rFonts w:ascii="Times New Roman" w:hAnsi="Times New Roman"/>
                <w:sz w:val="24"/>
                <w:szCs w:val="24"/>
              </w:rPr>
              <w:t>Žilvitis</w:t>
            </w:r>
            <w:proofErr w:type="spellEnd"/>
            <w:r>
              <w:rPr>
                <w:rFonts w:ascii="Times New Roman" w:hAnsi="Times New Roman"/>
                <w:sz w:val="24"/>
                <w:szCs w:val="24"/>
              </w:rPr>
              <w:t xml:space="preserve">“ </w:t>
            </w:r>
            <w:proofErr w:type="spellStart"/>
            <w:r>
              <w:rPr>
                <w:rFonts w:ascii="Times New Roman" w:hAnsi="Times New Roman"/>
                <w:sz w:val="24"/>
                <w:szCs w:val="24"/>
              </w:rPr>
              <w:t>ugdytiniais</w:t>
            </w:r>
            <w:proofErr w:type="spellEnd"/>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B3718" w:rsidRDefault="00D628F9">
            <w:pPr>
              <w:spacing w:after="0" w:line="240" w:lineRule="auto"/>
              <w:jc w:val="both"/>
              <w:rPr>
                <w:rFonts w:ascii="Times New Roman" w:eastAsia="Times New Roman" w:hAnsi="Times New Roman"/>
                <w:sz w:val="24"/>
                <w:szCs w:val="24"/>
                <w:lang w:val="lt-LT" w:eastAsia="lt-LT"/>
              </w:rPr>
            </w:pPr>
            <w:r>
              <w:rPr>
                <w:rFonts w:ascii="Times New Roman" w:eastAsia="Times New Roman" w:hAnsi="Times New Roman"/>
                <w:sz w:val="24"/>
                <w:szCs w:val="24"/>
                <w:lang w:val="lt-LT" w:eastAsia="lt-LT"/>
              </w:rPr>
              <w:t>2018-09</w:t>
            </w:r>
          </w:p>
        </w:tc>
      </w:tr>
      <w:tr w:rsidR="00BB3718">
        <w:trPr>
          <w:trHeight w:val="480"/>
        </w:trPr>
        <w:tc>
          <w:tcPr>
            <w:tcW w:w="84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B3718" w:rsidRDefault="00D628F9">
            <w:pPr>
              <w:spacing w:after="0" w:line="240" w:lineRule="auto"/>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Piratų</w:t>
            </w:r>
            <w:proofErr w:type="spellEnd"/>
            <w:r>
              <w:rPr>
                <w:rFonts w:ascii="Times New Roman" w:hAnsi="Times New Roman"/>
                <w:sz w:val="24"/>
                <w:szCs w:val="24"/>
              </w:rPr>
              <w:t xml:space="preserve"> </w:t>
            </w:r>
            <w:proofErr w:type="spellStart"/>
            <w:r>
              <w:rPr>
                <w:rFonts w:ascii="Times New Roman" w:hAnsi="Times New Roman"/>
                <w:sz w:val="24"/>
                <w:szCs w:val="24"/>
              </w:rPr>
              <w:t>Futboliuko</w:t>
            </w:r>
            <w:proofErr w:type="spellEnd"/>
            <w:r>
              <w:rPr>
                <w:rFonts w:ascii="Times New Roman" w:hAnsi="Times New Roman"/>
                <w:sz w:val="24"/>
                <w:szCs w:val="24"/>
              </w:rPr>
              <w:t xml:space="preserve"> </w:t>
            </w:r>
            <w:proofErr w:type="spellStart"/>
            <w:r>
              <w:rPr>
                <w:rFonts w:ascii="Times New Roman" w:hAnsi="Times New Roman"/>
                <w:sz w:val="24"/>
                <w:szCs w:val="24"/>
              </w:rPr>
              <w:t>festivalis</w:t>
            </w:r>
            <w:proofErr w:type="spellEnd"/>
            <w:r>
              <w:rPr>
                <w:rFonts w:ascii="Times New Roman" w:hAnsi="Times New Roman"/>
                <w:sz w:val="24"/>
                <w:szCs w:val="24"/>
              </w:rPr>
              <w:t xml:space="preserve">“ LFF </w:t>
            </w:r>
            <w:proofErr w:type="spellStart"/>
            <w:r>
              <w:rPr>
                <w:rFonts w:ascii="Times New Roman" w:hAnsi="Times New Roman"/>
                <w:sz w:val="24"/>
                <w:szCs w:val="24"/>
              </w:rPr>
              <w:t>stadione</w:t>
            </w:r>
            <w:proofErr w:type="spellEnd"/>
            <w:r>
              <w:rPr>
                <w:rFonts w:ascii="Times New Roman" w:hAnsi="Times New Roman"/>
                <w:sz w:val="24"/>
                <w:szCs w:val="24"/>
              </w:rPr>
              <w:t xml:space="preserve">, </w:t>
            </w:r>
            <w:proofErr w:type="spellStart"/>
            <w:r>
              <w:rPr>
                <w:rFonts w:ascii="Times New Roman" w:hAnsi="Times New Roman"/>
                <w:sz w:val="24"/>
                <w:szCs w:val="24"/>
              </w:rPr>
              <w:t>šventė</w:t>
            </w:r>
            <w:proofErr w:type="spellEnd"/>
            <w:r>
              <w:rPr>
                <w:rFonts w:ascii="Times New Roman" w:hAnsi="Times New Roman"/>
                <w:sz w:val="24"/>
                <w:szCs w:val="24"/>
              </w:rPr>
              <w:t xml:space="preserve"> </w:t>
            </w:r>
            <w:proofErr w:type="spellStart"/>
            <w:r>
              <w:rPr>
                <w:rFonts w:ascii="Times New Roman" w:hAnsi="Times New Roman"/>
                <w:sz w:val="24"/>
                <w:szCs w:val="24"/>
              </w:rPr>
              <w:t>Grassrootts</w:t>
            </w:r>
            <w:proofErr w:type="spellEnd"/>
            <w:r>
              <w:rPr>
                <w:rFonts w:ascii="Times New Roman" w:hAnsi="Times New Roman"/>
                <w:sz w:val="24"/>
                <w:szCs w:val="24"/>
              </w:rPr>
              <w:t xml:space="preserve"> week </w:t>
            </w:r>
            <w:proofErr w:type="spellStart"/>
            <w:r>
              <w:rPr>
                <w:rFonts w:ascii="Times New Roman" w:hAnsi="Times New Roman"/>
                <w:sz w:val="24"/>
                <w:szCs w:val="24"/>
              </w:rPr>
              <w:t>paminėti</w:t>
            </w:r>
            <w:proofErr w:type="spellEnd"/>
            <w:r>
              <w:rPr>
                <w:rFonts w:ascii="Times New Roman" w:hAnsi="Times New Roman"/>
                <w:sz w:val="24"/>
                <w:szCs w:val="24"/>
              </w:rPr>
              <w:t xml:space="preserve">, </w:t>
            </w:r>
            <w:proofErr w:type="spellStart"/>
            <w:r>
              <w:rPr>
                <w:rFonts w:ascii="Times New Roman" w:hAnsi="Times New Roman"/>
                <w:sz w:val="24"/>
                <w:szCs w:val="24"/>
              </w:rPr>
              <w:t>skirta</w:t>
            </w:r>
            <w:proofErr w:type="spellEnd"/>
            <w:r>
              <w:rPr>
                <w:rFonts w:ascii="Times New Roman" w:hAnsi="Times New Roman"/>
                <w:sz w:val="24"/>
                <w:szCs w:val="24"/>
              </w:rPr>
              <w:t xml:space="preserve"> </w:t>
            </w:r>
            <w:proofErr w:type="spellStart"/>
            <w:r>
              <w:rPr>
                <w:rFonts w:ascii="Times New Roman" w:hAnsi="Times New Roman"/>
                <w:sz w:val="24"/>
                <w:szCs w:val="24"/>
              </w:rPr>
              <w:t>specialiųjų</w:t>
            </w:r>
            <w:proofErr w:type="spellEnd"/>
            <w:r>
              <w:rPr>
                <w:rFonts w:ascii="Times New Roman" w:hAnsi="Times New Roman"/>
                <w:sz w:val="24"/>
                <w:szCs w:val="24"/>
              </w:rPr>
              <w:t xml:space="preserve"> </w:t>
            </w:r>
            <w:proofErr w:type="spellStart"/>
            <w:r>
              <w:rPr>
                <w:rFonts w:ascii="Times New Roman" w:hAnsi="Times New Roman"/>
                <w:sz w:val="24"/>
                <w:szCs w:val="24"/>
              </w:rPr>
              <w:t>ugdymosi</w:t>
            </w:r>
            <w:proofErr w:type="spellEnd"/>
            <w:r>
              <w:rPr>
                <w:rFonts w:ascii="Times New Roman" w:hAnsi="Times New Roman"/>
                <w:sz w:val="24"/>
                <w:szCs w:val="24"/>
              </w:rPr>
              <w:t xml:space="preserve"> </w:t>
            </w:r>
            <w:proofErr w:type="spellStart"/>
            <w:r>
              <w:rPr>
                <w:rFonts w:ascii="Times New Roman" w:hAnsi="Times New Roman"/>
                <w:sz w:val="24"/>
                <w:szCs w:val="24"/>
              </w:rPr>
              <w:t>poreikių</w:t>
            </w:r>
            <w:proofErr w:type="spellEnd"/>
            <w:r>
              <w:rPr>
                <w:rFonts w:ascii="Times New Roman" w:hAnsi="Times New Roman"/>
                <w:sz w:val="24"/>
                <w:szCs w:val="24"/>
              </w:rPr>
              <w:t xml:space="preserve"> </w:t>
            </w:r>
            <w:proofErr w:type="spellStart"/>
            <w:r>
              <w:rPr>
                <w:rFonts w:ascii="Times New Roman" w:hAnsi="Times New Roman"/>
                <w:sz w:val="24"/>
                <w:szCs w:val="24"/>
              </w:rPr>
              <w:t>turintiems</w:t>
            </w:r>
            <w:proofErr w:type="spellEnd"/>
            <w:r>
              <w:rPr>
                <w:rFonts w:ascii="Times New Roman" w:hAnsi="Times New Roman"/>
                <w:sz w:val="24"/>
                <w:szCs w:val="24"/>
              </w:rPr>
              <w:t xml:space="preserve"> </w:t>
            </w:r>
            <w:proofErr w:type="spellStart"/>
            <w:r>
              <w:rPr>
                <w:rFonts w:ascii="Times New Roman" w:hAnsi="Times New Roman"/>
                <w:sz w:val="24"/>
                <w:szCs w:val="24"/>
              </w:rPr>
              <w:t>vaikams</w:t>
            </w:r>
            <w:proofErr w:type="spellEnd"/>
            <w:r>
              <w:rPr>
                <w:rFonts w:ascii="Times New Roman" w:hAnsi="Times New Roman"/>
                <w:sz w:val="24"/>
                <w:szCs w:val="24"/>
              </w:rPr>
              <w:t>.</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B3718" w:rsidRDefault="00D628F9">
            <w:pPr>
              <w:spacing w:after="0" w:line="240" w:lineRule="auto"/>
              <w:jc w:val="both"/>
              <w:rPr>
                <w:rFonts w:ascii="Times New Roman" w:eastAsia="Times New Roman" w:hAnsi="Times New Roman"/>
                <w:sz w:val="24"/>
                <w:szCs w:val="24"/>
                <w:lang w:val="lt-LT" w:eastAsia="lt-LT"/>
              </w:rPr>
            </w:pPr>
            <w:r>
              <w:rPr>
                <w:rFonts w:ascii="Times New Roman" w:eastAsia="Times New Roman" w:hAnsi="Times New Roman"/>
                <w:sz w:val="24"/>
                <w:szCs w:val="24"/>
                <w:lang w:val="lt-LT" w:eastAsia="lt-LT"/>
              </w:rPr>
              <w:t>2018-09</w:t>
            </w:r>
          </w:p>
        </w:tc>
      </w:tr>
      <w:tr w:rsidR="00BB3718">
        <w:trPr>
          <w:trHeight w:val="480"/>
        </w:trPr>
        <w:tc>
          <w:tcPr>
            <w:tcW w:w="84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B3718" w:rsidRDefault="00D628F9">
            <w:pPr>
              <w:spacing w:after="0" w:line="240" w:lineRule="auto"/>
              <w:rPr>
                <w:rFonts w:ascii="Times New Roman" w:eastAsia="Times New Roman" w:hAnsi="Times New Roman"/>
                <w:sz w:val="24"/>
                <w:szCs w:val="24"/>
                <w:lang w:val="lt-LT" w:eastAsia="lt-LT"/>
              </w:rPr>
            </w:pPr>
            <w:r>
              <w:rPr>
                <w:rFonts w:ascii="Times New Roman" w:eastAsia="Times New Roman" w:hAnsi="Times New Roman"/>
                <w:sz w:val="24"/>
                <w:szCs w:val="24"/>
                <w:lang w:val="lt-LT" w:eastAsia="lt-LT"/>
              </w:rPr>
              <w:t>Baseino atidarymo šventė</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B3718" w:rsidRDefault="00D628F9">
            <w:pPr>
              <w:spacing w:after="0" w:line="240" w:lineRule="auto"/>
              <w:jc w:val="both"/>
              <w:rPr>
                <w:rFonts w:ascii="Times New Roman" w:eastAsia="Times New Roman" w:hAnsi="Times New Roman"/>
                <w:sz w:val="24"/>
                <w:szCs w:val="24"/>
                <w:lang w:val="lt-LT" w:eastAsia="lt-LT"/>
              </w:rPr>
            </w:pPr>
            <w:r>
              <w:rPr>
                <w:rFonts w:ascii="Times New Roman" w:eastAsia="Times New Roman" w:hAnsi="Times New Roman"/>
                <w:sz w:val="24"/>
                <w:szCs w:val="24"/>
                <w:lang w:val="lt-LT" w:eastAsia="lt-LT"/>
              </w:rPr>
              <w:t>2018-10</w:t>
            </w:r>
          </w:p>
        </w:tc>
      </w:tr>
      <w:tr w:rsidR="00BB3718">
        <w:trPr>
          <w:trHeight w:val="322"/>
        </w:trPr>
        <w:tc>
          <w:tcPr>
            <w:tcW w:w="84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B3718" w:rsidRDefault="00D628F9">
            <w:pPr>
              <w:spacing w:after="0" w:line="240" w:lineRule="auto"/>
              <w:rPr>
                <w:rFonts w:ascii="Times New Roman" w:eastAsia="Times New Roman" w:hAnsi="Times New Roman"/>
                <w:sz w:val="24"/>
                <w:szCs w:val="24"/>
                <w:lang w:val="lt-LT" w:eastAsia="lt-LT"/>
              </w:rPr>
            </w:pPr>
            <w:r>
              <w:rPr>
                <w:rFonts w:ascii="Times New Roman" w:eastAsia="Times New Roman" w:hAnsi="Times New Roman"/>
                <w:sz w:val="24"/>
                <w:szCs w:val="24"/>
                <w:lang w:val="lt-LT" w:eastAsia="lt-LT"/>
              </w:rPr>
              <w:t>Edukacinė – praktinė veikla ,,Švarių rankų šokis“</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B3718" w:rsidRDefault="00D628F9">
            <w:pPr>
              <w:spacing w:after="0" w:line="240" w:lineRule="auto"/>
              <w:jc w:val="both"/>
              <w:rPr>
                <w:rFonts w:ascii="Times New Roman" w:eastAsia="Times New Roman" w:hAnsi="Times New Roman"/>
                <w:sz w:val="24"/>
                <w:szCs w:val="24"/>
                <w:lang w:val="lt-LT" w:eastAsia="lt-LT"/>
              </w:rPr>
            </w:pPr>
            <w:r>
              <w:rPr>
                <w:rFonts w:ascii="Times New Roman" w:eastAsia="Times New Roman" w:hAnsi="Times New Roman"/>
                <w:sz w:val="24"/>
                <w:szCs w:val="24"/>
                <w:lang w:val="lt-LT" w:eastAsia="lt-LT"/>
              </w:rPr>
              <w:t>2018-10</w:t>
            </w:r>
          </w:p>
        </w:tc>
      </w:tr>
      <w:tr w:rsidR="00BB3718">
        <w:trPr>
          <w:trHeight w:val="220"/>
        </w:trPr>
        <w:tc>
          <w:tcPr>
            <w:tcW w:w="84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B3718" w:rsidRDefault="00D628F9">
            <w:pPr>
              <w:spacing w:after="0" w:line="240" w:lineRule="auto"/>
              <w:rPr>
                <w:rFonts w:ascii="Times New Roman" w:eastAsia="Times New Roman" w:hAnsi="Times New Roman"/>
                <w:sz w:val="24"/>
                <w:szCs w:val="24"/>
                <w:lang w:val="lt-LT" w:eastAsia="lt-LT"/>
              </w:rPr>
            </w:pPr>
            <w:proofErr w:type="spellStart"/>
            <w:r>
              <w:rPr>
                <w:rFonts w:ascii="Times New Roman" w:eastAsia="Times New Roman" w:hAnsi="Times New Roman"/>
                <w:sz w:val="24"/>
                <w:szCs w:val="24"/>
                <w:lang w:val="lt-LT" w:eastAsia="lt-LT"/>
              </w:rPr>
              <w:t>Futboliuko</w:t>
            </w:r>
            <w:proofErr w:type="spellEnd"/>
            <w:r>
              <w:rPr>
                <w:rFonts w:ascii="Times New Roman" w:eastAsia="Times New Roman" w:hAnsi="Times New Roman"/>
                <w:sz w:val="24"/>
                <w:szCs w:val="24"/>
                <w:lang w:val="lt-LT" w:eastAsia="lt-LT"/>
              </w:rPr>
              <w:t xml:space="preserve"> Kalėdos</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B3718" w:rsidRDefault="00D628F9">
            <w:pPr>
              <w:spacing w:after="0" w:line="240" w:lineRule="auto"/>
              <w:jc w:val="both"/>
              <w:rPr>
                <w:rFonts w:ascii="Times New Roman" w:eastAsia="Times New Roman" w:hAnsi="Times New Roman"/>
                <w:sz w:val="24"/>
                <w:szCs w:val="24"/>
                <w:lang w:val="lt-LT" w:eastAsia="lt-LT"/>
              </w:rPr>
            </w:pPr>
            <w:r>
              <w:rPr>
                <w:rFonts w:ascii="Times New Roman" w:eastAsia="Times New Roman" w:hAnsi="Times New Roman"/>
                <w:sz w:val="24"/>
                <w:szCs w:val="24"/>
                <w:lang w:val="lt-LT" w:eastAsia="lt-LT"/>
              </w:rPr>
              <w:t>2018-12</w:t>
            </w:r>
          </w:p>
        </w:tc>
      </w:tr>
      <w:tr w:rsidR="00BB3718">
        <w:trPr>
          <w:trHeight w:val="220"/>
        </w:trPr>
        <w:tc>
          <w:tcPr>
            <w:tcW w:w="84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B3718" w:rsidRDefault="00D628F9">
            <w:pPr>
              <w:spacing w:after="0" w:line="240" w:lineRule="auto"/>
              <w:rPr>
                <w:rFonts w:ascii="Times New Roman" w:eastAsia="Times New Roman" w:hAnsi="Times New Roman"/>
                <w:sz w:val="24"/>
                <w:szCs w:val="24"/>
                <w:lang w:val="lt-LT" w:eastAsia="lt-LT"/>
              </w:rPr>
            </w:pPr>
            <w:r>
              <w:rPr>
                <w:rFonts w:ascii="Times New Roman" w:eastAsia="Times New Roman" w:hAnsi="Times New Roman"/>
                <w:sz w:val="24"/>
                <w:szCs w:val="24"/>
                <w:lang w:val="lt-LT" w:eastAsia="lt-LT"/>
              </w:rPr>
              <w:t>Vasaris  - sveikatingumo mėnuo</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B3718" w:rsidRDefault="00D628F9">
            <w:pPr>
              <w:spacing w:after="0" w:line="240" w:lineRule="auto"/>
              <w:jc w:val="both"/>
              <w:rPr>
                <w:rFonts w:ascii="Times New Roman" w:eastAsia="Times New Roman" w:hAnsi="Times New Roman"/>
                <w:sz w:val="24"/>
                <w:szCs w:val="24"/>
                <w:lang w:val="lt-LT" w:eastAsia="lt-LT"/>
              </w:rPr>
            </w:pPr>
            <w:r>
              <w:rPr>
                <w:rFonts w:ascii="Times New Roman" w:eastAsia="Times New Roman" w:hAnsi="Times New Roman"/>
                <w:sz w:val="24"/>
                <w:szCs w:val="24"/>
                <w:lang w:val="lt-LT" w:eastAsia="lt-LT"/>
              </w:rPr>
              <w:t>2019-02</w:t>
            </w:r>
          </w:p>
        </w:tc>
      </w:tr>
      <w:tr w:rsidR="00BB3718">
        <w:trPr>
          <w:trHeight w:val="220"/>
        </w:trPr>
        <w:tc>
          <w:tcPr>
            <w:tcW w:w="84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B3718" w:rsidRDefault="00D628F9">
            <w:pPr>
              <w:spacing w:after="0" w:line="240" w:lineRule="auto"/>
              <w:rPr>
                <w:rFonts w:ascii="Times New Roman" w:eastAsia="Times New Roman" w:hAnsi="Times New Roman"/>
                <w:sz w:val="24"/>
                <w:szCs w:val="24"/>
                <w:lang w:val="lt-LT" w:eastAsia="lt-LT"/>
              </w:rPr>
            </w:pPr>
            <w:r>
              <w:rPr>
                <w:rFonts w:ascii="Times New Roman" w:eastAsia="Times New Roman" w:hAnsi="Times New Roman"/>
                <w:sz w:val="24"/>
                <w:szCs w:val="24"/>
                <w:lang w:val="lt-LT" w:eastAsia="lt-LT"/>
              </w:rPr>
              <w:t>Išvyka į saugos eismo mokyklėlę</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B3718" w:rsidRDefault="00D628F9">
            <w:pPr>
              <w:spacing w:after="0" w:line="240" w:lineRule="auto"/>
              <w:jc w:val="both"/>
              <w:rPr>
                <w:rFonts w:ascii="Times New Roman" w:eastAsia="Times New Roman" w:hAnsi="Times New Roman"/>
                <w:sz w:val="24"/>
                <w:szCs w:val="24"/>
                <w:lang w:val="lt-LT" w:eastAsia="lt-LT"/>
              </w:rPr>
            </w:pPr>
            <w:r>
              <w:rPr>
                <w:rFonts w:ascii="Times New Roman" w:eastAsia="Times New Roman" w:hAnsi="Times New Roman"/>
                <w:sz w:val="24"/>
                <w:szCs w:val="24"/>
                <w:lang w:val="lt-LT" w:eastAsia="lt-LT"/>
              </w:rPr>
              <w:t>2019-03</w:t>
            </w:r>
          </w:p>
        </w:tc>
      </w:tr>
      <w:tr w:rsidR="00BB3718">
        <w:trPr>
          <w:trHeight w:val="506"/>
        </w:trPr>
        <w:tc>
          <w:tcPr>
            <w:tcW w:w="84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B3718" w:rsidRDefault="00D628F9">
            <w:pPr>
              <w:spacing w:after="0" w:line="240" w:lineRule="auto"/>
              <w:rPr>
                <w:rFonts w:ascii="Times New Roman" w:eastAsia="Times New Roman" w:hAnsi="Times New Roman"/>
                <w:sz w:val="24"/>
                <w:szCs w:val="24"/>
                <w:lang w:val="lt-LT" w:eastAsia="lt-LT"/>
              </w:rPr>
            </w:pPr>
            <w:r>
              <w:rPr>
                <w:rFonts w:ascii="Times New Roman" w:eastAsia="Times New Roman" w:hAnsi="Times New Roman"/>
                <w:sz w:val="24"/>
                <w:szCs w:val="24"/>
                <w:lang w:val="lt-LT" w:eastAsia="lt-LT"/>
              </w:rPr>
              <w:t>,,Auskim, vaikai žaidimus“ – sporto žaidimo pramogos</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B3718" w:rsidRDefault="00D628F9">
            <w:pPr>
              <w:spacing w:after="0" w:line="240" w:lineRule="auto"/>
              <w:jc w:val="both"/>
              <w:rPr>
                <w:rFonts w:ascii="Times New Roman" w:eastAsia="Times New Roman" w:hAnsi="Times New Roman"/>
                <w:sz w:val="24"/>
                <w:szCs w:val="24"/>
                <w:lang w:val="lt-LT" w:eastAsia="lt-LT"/>
              </w:rPr>
            </w:pPr>
            <w:r>
              <w:rPr>
                <w:rFonts w:ascii="Times New Roman" w:eastAsia="Times New Roman" w:hAnsi="Times New Roman"/>
                <w:sz w:val="24"/>
                <w:szCs w:val="24"/>
                <w:lang w:val="lt-LT" w:eastAsia="lt-LT"/>
              </w:rPr>
              <w:t>2019-03</w:t>
            </w:r>
          </w:p>
        </w:tc>
      </w:tr>
      <w:tr w:rsidR="00BB3718">
        <w:trPr>
          <w:trHeight w:val="220"/>
        </w:trPr>
        <w:tc>
          <w:tcPr>
            <w:tcW w:w="84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B3718" w:rsidRDefault="00D628F9">
            <w:pPr>
              <w:spacing w:after="0" w:line="240" w:lineRule="auto"/>
              <w:ind w:left="184" w:hanging="184"/>
              <w:rPr>
                <w:rFonts w:ascii="Times New Roman" w:eastAsia="Times New Roman" w:hAnsi="Times New Roman"/>
                <w:sz w:val="24"/>
                <w:szCs w:val="24"/>
                <w:lang w:val="lt-LT" w:eastAsia="lt-LT"/>
              </w:rPr>
            </w:pPr>
            <w:r>
              <w:rPr>
                <w:rFonts w:ascii="Times New Roman" w:eastAsia="Times New Roman" w:hAnsi="Times New Roman"/>
                <w:sz w:val="24"/>
                <w:szCs w:val="24"/>
                <w:lang w:val="lt-LT" w:eastAsia="lt-LT"/>
              </w:rPr>
              <w:t>Sporto šeimos šventė</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B3718" w:rsidRDefault="00D628F9">
            <w:pPr>
              <w:spacing w:after="0" w:line="240" w:lineRule="auto"/>
              <w:jc w:val="both"/>
              <w:rPr>
                <w:rFonts w:ascii="Times New Roman" w:eastAsia="Times New Roman" w:hAnsi="Times New Roman"/>
                <w:sz w:val="24"/>
                <w:szCs w:val="24"/>
                <w:lang w:val="lt-LT" w:eastAsia="lt-LT"/>
              </w:rPr>
            </w:pPr>
            <w:r>
              <w:rPr>
                <w:rFonts w:ascii="Times New Roman" w:eastAsia="Times New Roman" w:hAnsi="Times New Roman"/>
                <w:sz w:val="24"/>
                <w:szCs w:val="24"/>
                <w:lang w:val="lt-LT" w:eastAsia="lt-LT"/>
              </w:rPr>
              <w:t>2019-05</w:t>
            </w:r>
          </w:p>
        </w:tc>
      </w:tr>
    </w:tbl>
    <w:p w:rsidR="00BB3718" w:rsidRDefault="00BB3718">
      <w:pPr>
        <w:spacing w:after="0" w:line="360" w:lineRule="auto"/>
        <w:jc w:val="center"/>
        <w:outlineLvl w:val="0"/>
        <w:rPr>
          <w:rFonts w:ascii="Times New Roman" w:eastAsia="Times New Roman" w:hAnsi="Times New Roman"/>
          <w:b/>
          <w:sz w:val="28"/>
          <w:szCs w:val="28"/>
          <w:lang w:val="lt-LT" w:eastAsia="lt-LT"/>
        </w:rPr>
      </w:pPr>
    </w:p>
    <w:p w:rsidR="00BB3718" w:rsidRDefault="00BB3718">
      <w:pPr>
        <w:spacing w:after="0" w:line="360" w:lineRule="auto"/>
        <w:jc w:val="center"/>
        <w:outlineLvl w:val="0"/>
        <w:rPr>
          <w:rFonts w:ascii="Times New Roman" w:eastAsia="Times New Roman" w:hAnsi="Times New Roman"/>
          <w:b/>
          <w:sz w:val="28"/>
          <w:szCs w:val="28"/>
          <w:lang w:val="lt-LT" w:eastAsia="lt-LT"/>
        </w:rPr>
      </w:pPr>
    </w:p>
    <w:p w:rsidR="00BB3718" w:rsidRDefault="00BB3718">
      <w:pPr>
        <w:spacing w:after="0" w:line="360" w:lineRule="auto"/>
        <w:jc w:val="center"/>
        <w:outlineLvl w:val="0"/>
        <w:rPr>
          <w:rFonts w:ascii="Times New Roman" w:eastAsia="Times New Roman" w:hAnsi="Times New Roman"/>
          <w:b/>
          <w:sz w:val="28"/>
          <w:szCs w:val="28"/>
          <w:lang w:val="lt-LT" w:eastAsia="lt-LT"/>
        </w:rPr>
      </w:pPr>
    </w:p>
    <w:p w:rsidR="00BB3718" w:rsidRDefault="00BB3718">
      <w:pPr>
        <w:spacing w:after="0" w:line="360" w:lineRule="auto"/>
        <w:jc w:val="center"/>
        <w:outlineLvl w:val="0"/>
        <w:rPr>
          <w:rFonts w:ascii="Times New Roman" w:eastAsia="Times New Roman" w:hAnsi="Times New Roman"/>
          <w:b/>
          <w:sz w:val="28"/>
          <w:szCs w:val="28"/>
          <w:lang w:val="lt-LT" w:eastAsia="lt-LT"/>
        </w:rPr>
      </w:pPr>
    </w:p>
    <w:p w:rsidR="00BB3718" w:rsidRDefault="00BB3718">
      <w:pPr>
        <w:spacing w:after="0" w:line="360" w:lineRule="auto"/>
        <w:jc w:val="center"/>
        <w:outlineLvl w:val="0"/>
        <w:rPr>
          <w:rFonts w:ascii="Times New Roman" w:eastAsia="Times New Roman" w:hAnsi="Times New Roman"/>
          <w:b/>
          <w:sz w:val="28"/>
          <w:szCs w:val="28"/>
          <w:lang w:val="lt-LT" w:eastAsia="lt-LT"/>
        </w:rPr>
      </w:pPr>
    </w:p>
    <w:p w:rsidR="00BB3718" w:rsidRDefault="00BB3718">
      <w:pPr>
        <w:spacing w:after="0" w:line="360" w:lineRule="auto"/>
        <w:jc w:val="center"/>
        <w:outlineLvl w:val="0"/>
        <w:rPr>
          <w:rFonts w:ascii="Times New Roman" w:eastAsia="Times New Roman" w:hAnsi="Times New Roman"/>
          <w:b/>
          <w:sz w:val="28"/>
          <w:szCs w:val="28"/>
          <w:lang w:val="lt-LT" w:eastAsia="lt-LT"/>
        </w:rPr>
      </w:pPr>
    </w:p>
    <w:p w:rsidR="00BB3718" w:rsidRDefault="00BB3718">
      <w:pPr>
        <w:spacing w:after="0" w:line="360" w:lineRule="auto"/>
        <w:jc w:val="center"/>
        <w:outlineLvl w:val="0"/>
        <w:rPr>
          <w:rFonts w:ascii="Times New Roman" w:eastAsia="Times New Roman" w:hAnsi="Times New Roman"/>
          <w:b/>
          <w:sz w:val="28"/>
          <w:szCs w:val="28"/>
          <w:lang w:val="lt-LT" w:eastAsia="lt-LT"/>
        </w:rPr>
      </w:pPr>
    </w:p>
    <w:p w:rsidR="00BB3718" w:rsidRDefault="00BB3718">
      <w:pPr>
        <w:spacing w:after="0" w:line="360" w:lineRule="auto"/>
        <w:ind w:firstLine="420"/>
        <w:rPr>
          <w:rFonts w:ascii="Times New Roman" w:hAnsi="Times New Roman"/>
          <w:b/>
          <w:sz w:val="24"/>
          <w:szCs w:val="24"/>
          <w:lang w:val="lt-LT"/>
        </w:rPr>
      </w:pPr>
    </w:p>
    <w:p w:rsidR="00BB3718" w:rsidRDefault="00BB3718">
      <w:pPr>
        <w:spacing w:after="0" w:line="360" w:lineRule="auto"/>
        <w:ind w:firstLine="420"/>
        <w:jc w:val="both"/>
        <w:rPr>
          <w:rFonts w:ascii="Times New Roman" w:eastAsia="SimSun" w:hAnsi="Times New Roman"/>
          <w:color w:val="000000"/>
          <w:sz w:val="24"/>
          <w:szCs w:val="24"/>
        </w:rPr>
      </w:pPr>
    </w:p>
    <w:p w:rsidR="00BB3718" w:rsidRDefault="00BB3718">
      <w:pPr>
        <w:spacing w:after="0" w:line="360" w:lineRule="auto"/>
        <w:ind w:firstLine="420"/>
        <w:jc w:val="both"/>
        <w:rPr>
          <w:rFonts w:ascii="Times New Roman" w:eastAsia="SimSun" w:hAnsi="Times New Roman"/>
          <w:color w:val="000000"/>
          <w:sz w:val="24"/>
          <w:szCs w:val="24"/>
        </w:rPr>
      </w:pPr>
    </w:p>
    <w:p w:rsidR="00BB3718" w:rsidRDefault="00BB3718">
      <w:pPr>
        <w:spacing w:after="0" w:line="360" w:lineRule="auto"/>
        <w:jc w:val="center"/>
        <w:rPr>
          <w:rFonts w:ascii="Times New Roman" w:hAnsi="Times New Roman"/>
          <w:b/>
          <w:sz w:val="24"/>
          <w:szCs w:val="24"/>
        </w:rPr>
      </w:pPr>
    </w:p>
    <w:p w:rsidR="00BB3718" w:rsidRDefault="00BB3718">
      <w:pPr>
        <w:spacing w:after="0" w:line="360" w:lineRule="auto"/>
        <w:jc w:val="center"/>
        <w:rPr>
          <w:rFonts w:ascii="Times New Roman" w:hAnsi="Times New Roman"/>
          <w:b/>
          <w:sz w:val="24"/>
          <w:szCs w:val="24"/>
        </w:rPr>
      </w:pPr>
    </w:p>
    <w:p w:rsidR="00BB3718" w:rsidRDefault="00BB3718">
      <w:pPr>
        <w:spacing w:after="0" w:line="360" w:lineRule="auto"/>
        <w:jc w:val="center"/>
        <w:rPr>
          <w:rFonts w:ascii="Times New Roman" w:hAnsi="Times New Roman"/>
          <w:b/>
          <w:sz w:val="24"/>
          <w:szCs w:val="24"/>
        </w:rPr>
      </w:pPr>
    </w:p>
    <w:p w:rsidR="00BB3718" w:rsidRDefault="00BB3718">
      <w:pPr>
        <w:spacing w:after="0" w:line="360" w:lineRule="auto"/>
        <w:jc w:val="center"/>
        <w:rPr>
          <w:rFonts w:ascii="Times New Roman" w:hAnsi="Times New Roman"/>
          <w:b/>
          <w:sz w:val="24"/>
          <w:szCs w:val="24"/>
        </w:rPr>
      </w:pPr>
    </w:p>
    <w:p w:rsidR="00BB3718" w:rsidRDefault="00BB3718">
      <w:pPr>
        <w:spacing w:after="0" w:line="360" w:lineRule="auto"/>
        <w:jc w:val="center"/>
        <w:rPr>
          <w:rFonts w:ascii="Times New Roman" w:hAnsi="Times New Roman"/>
          <w:b/>
          <w:sz w:val="24"/>
          <w:szCs w:val="24"/>
        </w:rPr>
      </w:pPr>
    </w:p>
    <w:p w:rsidR="00BB3718" w:rsidRDefault="00BB3718">
      <w:pPr>
        <w:spacing w:after="0" w:line="360" w:lineRule="auto"/>
        <w:jc w:val="center"/>
        <w:rPr>
          <w:rFonts w:ascii="Times New Roman" w:hAnsi="Times New Roman"/>
          <w:b/>
          <w:sz w:val="24"/>
          <w:szCs w:val="24"/>
        </w:rPr>
      </w:pPr>
    </w:p>
    <w:p w:rsidR="00BB3718" w:rsidRDefault="00BB3718">
      <w:pPr>
        <w:spacing w:after="0" w:line="360" w:lineRule="auto"/>
        <w:jc w:val="center"/>
        <w:rPr>
          <w:rFonts w:ascii="Times New Roman" w:hAnsi="Times New Roman"/>
          <w:b/>
          <w:sz w:val="24"/>
          <w:szCs w:val="24"/>
        </w:rPr>
      </w:pPr>
    </w:p>
    <w:p w:rsidR="00BB3718" w:rsidRDefault="00BB3718">
      <w:pPr>
        <w:spacing w:after="0" w:line="360" w:lineRule="auto"/>
        <w:jc w:val="center"/>
        <w:rPr>
          <w:rFonts w:ascii="Times New Roman" w:hAnsi="Times New Roman"/>
          <w:b/>
          <w:sz w:val="24"/>
          <w:szCs w:val="24"/>
        </w:rPr>
      </w:pPr>
    </w:p>
    <w:p w:rsidR="00BB3718" w:rsidRDefault="00BB3718">
      <w:pPr>
        <w:jc w:val="center"/>
        <w:rPr>
          <w:rFonts w:ascii="Times New Roman" w:hAnsi="Times New Roman"/>
          <w:sz w:val="28"/>
          <w:szCs w:val="28"/>
          <w:lang w:val="lt-LT"/>
        </w:rPr>
      </w:pPr>
    </w:p>
    <w:p w:rsidR="00BB3718" w:rsidRDefault="00BB3718">
      <w:pPr>
        <w:rPr>
          <w:rFonts w:ascii="Times New Roman" w:hAnsi="Times New Roman"/>
          <w:sz w:val="28"/>
          <w:szCs w:val="28"/>
          <w:lang w:val="lt-LT"/>
        </w:rPr>
      </w:pPr>
    </w:p>
    <w:p w:rsidR="00BB3718" w:rsidRDefault="00D628F9">
      <w:pPr>
        <w:jc w:val="center"/>
        <w:rPr>
          <w:rFonts w:ascii="Times New Roman" w:hAnsi="Times New Roman"/>
          <w:sz w:val="28"/>
          <w:szCs w:val="28"/>
        </w:rPr>
      </w:pPr>
      <w:r>
        <w:rPr>
          <w:rFonts w:ascii="Times New Roman" w:hAnsi="Times New Roman"/>
          <w:sz w:val="28"/>
          <w:szCs w:val="28"/>
        </w:rPr>
        <w:t xml:space="preserve">                                                        </w:t>
      </w:r>
    </w:p>
    <w:p w:rsidR="00BB3718" w:rsidRDefault="00D628F9">
      <w:r>
        <w:rPr>
          <w:rFonts w:ascii="Times New Roman" w:hAnsi="Times New Roman"/>
          <w:sz w:val="28"/>
          <w:szCs w:val="28"/>
        </w:rPr>
        <w:t xml:space="preserve">              </w:t>
      </w:r>
    </w:p>
    <w:sectPr w:rsidR="00BB3718" w:rsidSect="00DB24E4">
      <w:footerReference w:type="default" r:id="rId16"/>
      <w:footerReference w:type="first" r:id="rId17"/>
      <w:pgSz w:w="11906" w:h="16838"/>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07F2" w:rsidRDefault="008F07F2" w:rsidP="00DB24E4">
      <w:pPr>
        <w:spacing w:after="0" w:line="240" w:lineRule="auto"/>
      </w:pPr>
      <w:r>
        <w:separator/>
      </w:r>
    </w:p>
  </w:endnote>
  <w:endnote w:type="continuationSeparator" w:id="0">
    <w:p w:rsidR="008F07F2" w:rsidRDefault="008F07F2" w:rsidP="00DB24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6447478"/>
      <w:docPartObj>
        <w:docPartGallery w:val="Page Numbers (Bottom of Page)"/>
        <w:docPartUnique/>
      </w:docPartObj>
    </w:sdtPr>
    <w:sdtEndPr/>
    <w:sdtContent>
      <w:p w:rsidR="00DB24E4" w:rsidRDefault="00500DE5">
        <w:pPr>
          <w:pStyle w:val="Porat"/>
          <w:jc w:val="right"/>
        </w:pPr>
        <w:r>
          <w:fldChar w:fldCharType="begin"/>
        </w:r>
        <w:r>
          <w:instrText xml:space="preserve"> PAGE   \* MERGEFORMAT </w:instrText>
        </w:r>
        <w:r>
          <w:fldChar w:fldCharType="separate"/>
        </w:r>
        <w:r w:rsidR="000203BE">
          <w:rPr>
            <w:noProof/>
          </w:rPr>
          <w:t>5</w:t>
        </w:r>
        <w:r>
          <w:rPr>
            <w:noProof/>
          </w:rPr>
          <w:fldChar w:fldCharType="end"/>
        </w:r>
      </w:p>
    </w:sdtContent>
  </w:sdt>
  <w:p w:rsidR="00DB24E4" w:rsidRDefault="00DB24E4">
    <w:pPr>
      <w:pStyle w:val="Por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4E4" w:rsidRDefault="00DB24E4">
    <w:pPr>
      <w:pStyle w:val="Porat"/>
      <w:jc w:val="right"/>
    </w:pPr>
  </w:p>
  <w:p w:rsidR="00DB24E4" w:rsidRDefault="00DB24E4">
    <w:pPr>
      <w:pStyle w:val="Por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07F2" w:rsidRDefault="008F07F2" w:rsidP="00DB24E4">
      <w:pPr>
        <w:spacing w:after="0" w:line="240" w:lineRule="auto"/>
      </w:pPr>
      <w:r>
        <w:separator/>
      </w:r>
    </w:p>
  </w:footnote>
  <w:footnote w:type="continuationSeparator" w:id="0">
    <w:p w:rsidR="008F07F2" w:rsidRDefault="008F07F2" w:rsidP="00DB24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F0ADA"/>
    <w:multiLevelType w:val="hybridMultilevel"/>
    <w:tmpl w:val="EF3679A2"/>
    <w:lvl w:ilvl="0" w:tplc="309AF3C2">
      <w:start w:val="1"/>
      <w:numFmt w:val="upperRoman"/>
      <w:lvlText w:val="%1."/>
      <w:lvlJc w:val="left"/>
      <w:pPr>
        <w:ind w:left="840" w:hanging="720"/>
      </w:pPr>
      <w:rPr>
        <w:rFonts w:hint="default"/>
      </w:rPr>
    </w:lvl>
    <w:lvl w:ilvl="1" w:tplc="04270019" w:tentative="1">
      <w:start w:val="1"/>
      <w:numFmt w:val="lowerLetter"/>
      <w:lvlText w:val="%2."/>
      <w:lvlJc w:val="left"/>
      <w:pPr>
        <w:ind w:left="1200" w:hanging="360"/>
      </w:pPr>
    </w:lvl>
    <w:lvl w:ilvl="2" w:tplc="0427001B" w:tentative="1">
      <w:start w:val="1"/>
      <w:numFmt w:val="lowerRoman"/>
      <w:lvlText w:val="%3."/>
      <w:lvlJc w:val="right"/>
      <w:pPr>
        <w:ind w:left="1920" w:hanging="180"/>
      </w:pPr>
    </w:lvl>
    <w:lvl w:ilvl="3" w:tplc="0427000F" w:tentative="1">
      <w:start w:val="1"/>
      <w:numFmt w:val="decimal"/>
      <w:lvlText w:val="%4."/>
      <w:lvlJc w:val="left"/>
      <w:pPr>
        <w:ind w:left="2640" w:hanging="360"/>
      </w:pPr>
    </w:lvl>
    <w:lvl w:ilvl="4" w:tplc="04270019" w:tentative="1">
      <w:start w:val="1"/>
      <w:numFmt w:val="lowerLetter"/>
      <w:lvlText w:val="%5."/>
      <w:lvlJc w:val="left"/>
      <w:pPr>
        <w:ind w:left="3360" w:hanging="360"/>
      </w:pPr>
    </w:lvl>
    <w:lvl w:ilvl="5" w:tplc="0427001B" w:tentative="1">
      <w:start w:val="1"/>
      <w:numFmt w:val="lowerRoman"/>
      <w:lvlText w:val="%6."/>
      <w:lvlJc w:val="right"/>
      <w:pPr>
        <w:ind w:left="4080" w:hanging="180"/>
      </w:pPr>
    </w:lvl>
    <w:lvl w:ilvl="6" w:tplc="0427000F" w:tentative="1">
      <w:start w:val="1"/>
      <w:numFmt w:val="decimal"/>
      <w:lvlText w:val="%7."/>
      <w:lvlJc w:val="left"/>
      <w:pPr>
        <w:ind w:left="4800" w:hanging="360"/>
      </w:pPr>
    </w:lvl>
    <w:lvl w:ilvl="7" w:tplc="04270019" w:tentative="1">
      <w:start w:val="1"/>
      <w:numFmt w:val="lowerLetter"/>
      <w:lvlText w:val="%8."/>
      <w:lvlJc w:val="left"/>
      <w:pPr>
        <w:ind w:left="5520" w:hanging="360"/>
      </w:pPr>
    </w:lvl>
    <w:lvl w:ilvl="8" w:tplc="0427001B" w:tentative="1">
      <w:start w:val="1"/>
      <w:numFmt w:val="lowerRoman"/>
      <w:lvlText w:val="%9."/>
      <w:lvlJc w:val="right"/>
      <w:pPr>
        <w:ind w:left="6240" w:hanging="180"/>
      </w:pPr>
    </w:lvl>
  </w:abstractNum>
  <w:abstractNum w:abstractNumId="1" w15:restartNumberingAfterBreak="0">
    <w:nsid w:val="4E030034"/>
    <w:multiLevelType w:val="multilevel"/>
    <w:tmpl w:val="4E03003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5C3269E6"/>
    <w:multiLevelType w:val="singleLevel"/>
    <w:tmpl w:val="5C3269E6"/>
    <w:lvl w:ilvl="0">
      <w:start w:val="1"/>
      <w:numFmt w:val="decimal"/>
      <w:lvlText w:val="%1."/>
      <w:lvlJc w:val="left"/>
      <w:pPr>
        <w:ind w:left="425" w:hanging="425"/>
      </w:pPr>
      <w:rPr>
        <w:rFonts w:hint="default"/>
      </w:rPr>
    </w:lvl>
  </w:abstractNum>
  <w:abstractNum w:abstractNumId="3" w15:restartNumberingAfterBreak="0">
    <w:nsid w:val="5C3279F8"/>
    <w:multiLevelType w:val="singleLevel"/>
    <w:tmpl w:val="5C3279F8"/>
    <w:lvl w:ilvl="0">
      <w:start w:val="1"/>
      <w:numFmt w:val="bullet"/>
      <w:lvlText w:val=""/>
      <w:lvlJc w:val="left"/>
      <w:pPr>
        <w:ind w:left="420" w:hanging="420"/>
      </w:pPr>
      <w:rPr>
        <w:rFonts w:ascii="Wingdings" w:hAnsi="Wingdings" w:hint="default"/>
      </w:rPr>
    </w:lvl>
  </w:abstractNum>
  <w:abstractNum w:abstractNumId="4" w15:restartNumberingAfterBreak="0">
    <w:nsid w:val="5C33AB42"/>
    <w:multiLevelType w:val="singleLevel"/>
    <w:tmpl w:val="5C33AB42"/>
    <w:lvl w:ilvl="0">
      <w:start w:val="1"/>
      <w:numFmt w:val="bullet"/>
      <w:lvlText w:val=""/>
      <w:lvlJc w:val="left"/>
      <w:pPr>
        <w:ind w:left="420" w:hanging="420"/>
      </w:pPr>
      <w:rPr>
        <w:rFonts w:ascii="Wingdings" w:hAnsi="Wingdings" w:hint="default"/>
      </w:rPr>
    </w:lvl>
  </w:abstractNum>
  <w:abstractNum w:abstractNumId="5" w15:restartNumberingAfterBreak="0">
    <w:nsid w:val="5C33CC8E"/>
    <w:multiLevelType w:val="singleLevel"/>
    <w:tmpl w:val="5C33CC8E"/>
    <w:lvl w:ilvl="0">
      <w:start w:val="1"/>
      <w:numFmt w:val="bullet"/>
      <w:lvlText w:val=""/>
      <w:lvlJc w:val="left"/>
      <w:pPr>
        <w:ind w:left="420" w:hanging="420"/>
      </w:pPr>
      <w:rPr>
        <w:rFonts w:ascii="Wingdings" w:hAnsi="Wingdings" w:hint="default"/>
      </w:rPr>
    </w:lvl>
  </w:abstractNum>
  <w:abstractNum w:abstractNumId="6" w15:restartNumberingAfterBreak="0">
    <w:nsid w:val="5C34BB09"/>
    <w:multiLevelType w:val="singleLevel"/>
    <w:tmpl w:val="5C34BB09"/>
    <w:lvl w:ilvl="0">
      <w:start w:val="1"/>
      <w:numFmt w:val="bullet"/>
      <w:lvlText w:val=""/>
      <w:lvlJc w:val="left"/>
      <w:pPr>
        <w:ind w:left="420" w:hanging="420"/>
      </w:pPr>
      <w:rPr>
        <w:rFonts w:ascii="Wingdings" w:hAnsi="Wingdings" w:hint="default"/>
      </w:rPr>
    </w:lvl>
  </w:abstractNum>
  <w:abstractNum w:abstractNumId="7" w15:restartNumberingAfterBreak="0">
    <w:nsid w:val="76544953"/>
    <w:multiLevelType w:val="multilevel"/>
    <w:tmpl w:val="76544953"/>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7"/>
  </w:num>
  <w:num w:numId="3">
    <w:abstractNumId w:val="3"/>
  </w:num>
  <w:num w:numId="4">
    <w:abstractNumId w:val="4"/>
  </w:num>
  <w:num w:numId="5">
    <w:abstractNumId w:val="5"/>
  </w:num>
  <w:num w:numId="6">
    <w:abstractNumId w:val="6"/>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420"/>
  <w:hyphenationZone w:val="396"/>
  <w:drawingGridHorizontalSpacing w:val="110"/>
  <w:drawingGridVerticalSpacing w:val="156"/>
  <w:displayHorizont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203BE"/>
    <w:rsid w:val="00051A0C"/>
    <w:rsid w:val="000959AF"/>
    <w:rsid w:val="00172A27"/>
    <w:rsid w:val="00263428"/>
    <w:rsid w:val="00267554"/>
    <w:rsid w:val="0030196C"/>
    <w:rsid w:val="00327B43"/>
    <w:rsid w:val="00360AE0"/>
    <w:rsid w:val="003B7EE8"/>
    <w:rsid w:val="00426602"/>
    <w:rsid w:val="004348F1"/>
    <w:rsid w:val="004502C2"/>
    <w:rsid w:val="00500DE5"/>
    <w:rsid w:val="00596C79"/>
    <w:rsid w:val="00603854"/>
    <w:rsid w:val="0060447B"/>
    <w:rsid w:val="006953B1"/>
    <w:rsid w:val="00697409"/>
    <w:rsid w:val="0073458D"/>
    <w:rsid w:val="0089047A"/>
    <w:rsid w:val="008F07F2"/>
    <w:rsid w:val="00916C99"/>
    <w:rsid w:val="009257A1"/>
    <w:rsid w:val="00AD07FD"/>
    <w:rsid w:val="00BB2961"/>
    <w:rsid w:val="00BB3718"/>
    <w:rsid w:val="00CB48E5"/>
    <w:rsid w:val="00D628F9"/>
    <w:rsid w:val="00DA35A4"/>
    <w:rsid w:val="00DB24E4"/>
    <w:rsid w:val="00E0480D"/>
    <w:rsid w:val="00E27A8C"/>
    <w:rsid w:val="00EF275F"/>
    <w:rsid w:val="128D3736"/>
    <w:rsid w:val="1CE07CC7"/>
    <w:rsid w:val="20E172DE"/>
    <w:rsid w:val="26065BC2"/>
    <w:rsid w:val="27EA5B5A"/>
    <w:rsid w:val="3F7D05D6"/>
    <w:rsid w:val="41EA1C80"/>
    <w:rsid w:val="438C4FBF"/>
    <w:rsid w:val="4C6F4AA6"/>
    <w:rsid w:val="5340659C"/>
    <w:rsid w:val="578C4F3F"/>
    <w:rsid w:val="618D0CF3"/>
    <w:rsid w:val="6DEF59D0"/>
    <w:rsid w:val="6ECF3CC6"/>
    <w:rsid w:val="71C50D11"/>
    <w:rsid w:val="762324C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9B46289-249F-4DB7-AE00-CB9DC5DF8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lt-LT" w:eastAsia="lt-LT"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BB3718"/>
    <w:rPr>
      <w:rFonts w:ascii="Calibri" w:eastAsia="Calibri" w:hAnsi="Calibri"/>
      <w:sz w:val="22"/>
      <w:szCs w:val="22"/>
      <w:lang w:val="en-US" w:eastAsia="en-US"/>
    </w:rPr>
  </w:style>
  <w:style w:type="paragraph" w:styleId="Antrat3">
    <w:name w:val="heading 3"/>
    <w:next w:val="prastasis"/>
    <w:unhideWhenUsed/>
    <w:qFormat/>
    <w:rsid w:val="00BB3718"/>
    <w:pPr>
      <w:spacing w:beforeAutospacing="1" w:after="0" w:afterAutospacing="1"/>
      <w:outlineLvl w:val="2"/>
    </w:pPr>
    <w:rPr>
      <w:rFonts w:ascii="SimSun" w:hAnsi="SimSun" w:hint="eastAsia"/>
      <w:b/>
      <w:bCs/>
      <w:sz w:val="27"/>
      <w:szCs w:val="27"/>
      <w:lang w:val="en-US" w:eastAsia="zh-C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qFormat/>
    <w:rsid w:val="00BB3718"/>
    <w:pPr>
      <w:spacing w:beforeAutospacing="1" w:after="0" w:afterAutospacing="1"/>
    </w:pPr>
    <w:rPr>
      <w:sz w:val="24"/>
      <w:szCs w:val="24"/>
      <w:lang w:val="en-US" w:eastAsia="zh-CN"/>
    </w:rPr>
  </w:style>
  <w:style w:type="character" w:styleId="Emfaz">
    <w:name w:val="Emphasis"/>
    <w:basedOn w:val="Numatytasispastraiposriftas"/>
    <w:qFormat/>
    <w:rsid w:val="00BB3718"/>
    <w:rPr>
      <w:i/>
      <w:iCs/>
    </w:rPr>
  </w:style>
  <w:style w:type="character" w:styleId="Hipersaitas">
    <w:name w:val="Hyperlink"/>
    <w:basedOn w:val="Numatytasispastraiposriftas"/>
    <w:rsid w:val="00BB3718"/>
    <w:rPr>
      <w:color w:val="0000FF"/>
      <w:u w:val="single"/>
    </w:rPr>
  </w:style>
  <w:style w:type="character" w:styleId="Grietas">
    <w:name w:val="Strong"/>
    <w:basedOn w:val="Numatytasispastraiposriftas"/>
    <w:qFormat/>
    <w:rsid w:val="00BB3718"/>
    <w:rPr>
      <w:b/>
      <w:bCs/>
    </w:rPr>
  </w:style>
  <w:style w:type="table" w:styleId="Lentelstinklelis">
    <w:name w:val="Table Grid"/>
    <w:basedOn w:val="prastojilentel"/>
    <w:rsid w:val="00BB371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unhideWhenUsed/>
    <w:rsid w:val="00BB3718"/>
    <w:pPr>
      <w:widowControl w:val="0"/>
      <w:autoSpaceDE w:val="0"/>
      <w:autoSpaceDN w:val="0"/>
      <w:adjustRightInd w:val="0"/>
    </w:pPr>
    <w:rPr>
      <w:rFonts w:ascii="Tw Cen MT" w:eastAsia="Tw Cen MT" w:hAnsi="Tw Cen MT"/>
      <w:color w:val="000000"/>
      <w:sz w:val="24"/>
    </w:rPr>
  </w:style>
  <w:style w:type="paragraph" w:customStyle="1" w:styleId="1">
    <w:name w:val="Абзац списка1"/>
    <w:basedOn w:val="prastasis"/>
    <w:uiPriority w:val="34"/>
    <w:qFormat/>
    <w:rsid w:val="00BB3718"/>
    <w:pPr>
      <w:ind w:left="720"/>
      <w:contextualSpacing/>
    </w:pPr>
  </w:style>
  <w:style w:type="paragraph" w:styleId="Debesliotekstas">
    <w:name w:val="Balloon Text"/>
    <w:basedOn w:val="prastasis"/>
    <w:link w:val="DebesliotekstasDiagrama"/>
    <w:rsid w:val="0073458D"/>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rsid w:val="0073458D"/>
    <w:rPr>
      <w:rFonts w:ascii="Tahoma" w:eastAsia="Calibri" w:hAnsi="Tahoma" w:cs="Tahoma"/>
      <w:sz w:val="16"/>
      <w:szCs w:val="16"/>
      <w:lang w:val="en-US" w:eastAsia="en-US"/>
    </w:rPr>
  </w:style>
  <w:style w:type="paragraph" w:styleId="Sraopastraipa">
    <w:name w:val="List Paragraph"/>
    <w:basedOn w:val="prastasis"/>
    <w:uiPriority w:val="99"/>
    <w:unhideWhenUsed/>
    <w:rsid w:val="006953B1"/>
    <w:pPr>
      <w:ind w:left="720"/>
      <w:contextualSpacing/>
    </w:pPr>
  </w:style>
  <w:style w:type="paragraph" w:styleId="Antrats">
    <w:name w:val="header"/>
    <w:basedOn w:val="prastasis"/>
    <w:link w:val="AntratsDiagrama"/>
    <w:rsid w:val="00DB24E4"/>
    <w:pPr>
      <w:tabs>
        <w:tab w:val="center" w:pos="4819"/>
        <w:tab w:val="right" w:pos="9638"/>
      </w:tabs>
      <w:spacing w:after="0" w:line="240" w:lineRule="auto"/>
    </w:pPr>
  </w:style>
  <w:style w:type="character" w:customStyle="1" w:styleId="AntratsDiagrama">
    <w:name w:val="Antraštės Diagrama"/>
    <w:basedOn w:val="Numatytasispastraiposriftas"/>
    <w:link w:val="Antrats"/>
    <w:rsid w:val="00DB24E4"/>
    <w:rPr>
      <w:rFonts w:ascii="Calibri" w:eastAsia="Calibri" w:hAnsi="Calibri"/>
      <w:sz w:val="22"/>
      <w:szCs w:val="22"/>
      <w:lang w:val="en-US" w:eastAsia="en-US"/>
    </w:rPr>
  </w:style>
  <w:style w:type="paragraph" w:styleId="Porat">
    <w:name w:val="footer"/>
    <w:basedOn w:val="prastasis"/>
    <w:link w:val="PoratDiagrama"/>
    <w:uiPriority w:val="99"/>
    <w:rsid w:val="00DB24E4"/>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DB24E4"/>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image" Target="media/image2.jpeg"/><Relationship Id="rId10" Type="http://schemas.openxmlformats.org/officeDocument/2006/relationships/diagramData" Target="diagrams/data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759CE0D-0DA0-428A-B4B0-771BBDA79151}" type="doc">
      <dgm:prSet loTypeId="urn:microsoft.com/office/officeart/2005/8/layout/chevron2" loCatId="list" qsTypeId="urn:microsoft.com/office/officeart/2005/8/quickstyle/3d1" qsCatId="3D" csTypeId="urn:microsoft.com/office/officeart/2005/8/colors/colorful5" csCatId="colorful" phldr="1"/>
      <dgm:spPr/>
      <dgm:t>
        <a:bodyPr/>
        <a:lstStyle/>
        <a:p>
          <a:endParaRPr lang="lt-LT"/>
        </a:p>
      </dgm:t>
    </dgm:pt>
    <dgm:pt modelId="{D4F98A0C-57C3-4CCD-8E5F-E5CDDF73D390}">
      <dgm:prSet phldrT="[Текст]" custT="1"/>
      <dgm:spPr/>
      <dgm:t>
        <a:bodyPr/>
        <a:lstStyle/>
        <a:p>
          <a:r>
            <a:rPr lang="lt-LT" sz="1400">
              <a:latin typeface="Comic Sans MS" pitchFamily="66" charset="0"/>
            </a:rPr>
            <a:t>Rytinė mankšta</a:t>
          </a:r>
        </a:p>
      </dgm:t>
    </dgm:pt>
    <dgm:pt modelId="{9C4F7C43-CA1D-4D0B-AC32-B0ADD74922BC}" type="parTrans" cxnId="{6E026FA4-5D8D-4D12-A159-749934187D63}">
      <dgm:prSet/>
      <dgm:spPr/>
      <dgm:t>
        <a:bodyPr/>
        <a:lstStyle/>
        <a:p>
          <a:endParaRPr lang="lt-LT"/>
        </a:p>
      </dgm:t>
    </dgm:pt>
    <dgm:pt modelId="{71BD433F-B433-4AD7-9615-73AFD3BEF482}" type="sibTrans" cxnId="{6E026FA4-5D8D-4D12-A159-749934187D63}">
      <dgm:prSet/>
      <dgm:spPr/>
      <dgm:t>
        <a:bodyPr/>
        <a:lstStyle/>
        <a:p>
          <a:endParaRPr lang="lt-LT"/>
        </a:p>
      </dgm:t>
    </dgm:pt>
    <dgm:pt modelId="{33A2CB3C-7C0D-49C4-AFBF-021E0335D954}">
      <dgm:prSet phldrT="[Текст]"/>
      <dgm:spPr/>
      <dgm:t>
        <a:bodyPr/>
        <a:lstStyle/>
        <a:p>
          <a:endParaRPr lang="lt-LT" sz="1100" i="0"/>
        </a:p>
      </dgm:t>
    </dgm:pt>
    <dgm:pt modelId="{A22AD9F4-7CD0-44E3-A7A0-B803215E1CAD}" type="parTrans" cxnId="{5C945660-D9C3-4AEA-A84E-8BEF55B21D05}">
      <dgm:prSet/>
      <dgm:spPr/>
      <dgm:t>
        <a:bodyPr/>
        <a:lstStyle/>
        <a:p>
          <a:endParaRPr lang="lt-LT"/>
        </a:p>
      </dgm:t>
    </dgm:pt>
    <dgm:pt modelId="{05D53189-FF4C-42E2-8E5C-2028040C2954}" type="sibTrans" cxnId="{5C945660-D9C3-4AEA-A84E-8BEF55B21D05}">
      <dgm:prSet/>
      <dgm:spPr/>
      <dgm:t>
        <a:bodyPr/>
        <a:lstStyle/>
        <a:p>
          <a:endParaRPr lang="lt-LT"/>
        </a:p>
      </dgm:t>
    </dgm:pt>
    <dgm:pt modelId="{EE6093FF-888F-4349-A839-E2A26F3850AD}">
      <dgm:prSet phldrT="[Текст]" custT="1"/>
      <dgm:spPr/>
      <dgm:t>
        <a:bodyPr/>
        <a:lstStyle/>
        <a:p>
          <a:r>
            <a:rPr lang="lt-LT" sz="1400" b="0">
              <a:latin typeface="Comic Sans MS" pitchFamily="66" charset="0"/>
            </a:rPr>
            <a:t>Grupių</a:t>
          </a:r>
          <a:r>
            <a:rPr lang="lt-LT" sz="1400" b="1">
              <a:latin typeface="Comic Sans MS" pitchFamily="66" charset="0"/>
            </a:rPr>
            <a:t> </a:t>
          </a:r>
          <a:r>
            <a:rPr lang="lt-LT" sz="1400" b="0">
              <a:latin typeface="Comic Sans MS" pitchFamily="66" charset="0"/>
            </a:rPr>
            <a:t>individualios sveikatingumo programos</a:t>
          </a:r>
        </a:p>
      </dgm:t>
    </dgm:pt>
    <dgm:pt modelId="{4CE08A7F-9A81-4857-AF5E-7CF9B2B933FE}" type="parTrans" cxnId="{CA02AB51-5563-4020-9B15-EE1B8CF131B9}">
      <dgm:prSet/>
      <dgm:spPr/>
      <dgm:t>
        <a:bodyPr/>
        <a:lstStyle/>
        <a:p>
          <a:endParaRPr lang="lt-LT"/>
        </a:p>
      </dgm:t>
    </dgm:pt>
    <dgm:pt modelId="{87E021D1-E0A3-46BB-B8F2-91188DCC99B8}" type="sibTrans" cxnId="{CA02AB51-5563-4020-9B15-EE1B8CF131B9}">
      <dgm:prSet/>
      <dgm:spPr/>
      <dgm:t>
        <a:bodyPr/>
        <a:lstStyle/>
        <a:p>
          <a:endParaRPr lang="lt-LT"/>
        </a:p>
      </dgm:t>
    </dgm:pt>
    <dgm:pt modelId="{4D02DBA5-2FBA-4148-870B-B768DB7A1F7D}">
      <dgm:prSet/>
      <dgm:spPr/>
      <dgm:t>
        <a:bodyPr/>
        <a:lstStyle/>
        <a:p>
          <a:endParaRPr lang="lt-LT"/>
        </a:p>
      </dgm:t>
    </dgm:pt>
    <dgm:pt modelId="{E703BFD2-9715-47CA-8FE0-3C75B0E990A1}" type="parTrans" cxnId="{FE328C5D-A779-483B-9173-9294404A0627}">
      <dgm:prSet/>
      <dgm:spPr/>
      <dgm:t>
        <a:bodyPr/>
        <a:lstStyle/>
        <a:p>
          <a:endParaRPr lang="lt-LT"/>
        </a:p>
      </dgm:t>
    </dgm:pt>
    <dgm:pt modelId="{2D7229A2-555F-445F-9403-369449B45F96}" type="sibTrans" cxnId="{FE328C5D-A779-483B-9173-9294404A0627}">
      <dgm:prSet/>
      <dgm:spPr/>
      <dgm:t>
        <a:bodyPr/>
        <a:lstStyle/>
        <a:p>
          <a:endParaRPr lang="lt-LT"/>
        </a:p>
      </dgm:t>
    </dgm:pt>
    <dgm:pt modelId="{C64D5806-651A-465C-AA88-CE069D2DE1B9}">
      <dgm:prSet/>
      <dgm:spPr/>
      <dgm:t>
        <a:bodyPr/>
        <a:lstStyle/>
        <a:p>
          <a:endParaRPr lang="lt-LT"/>
        </a:p>
      </dgm:t>
    </dgm:pt>
    <dgm:pt modelId="{699C8FBC-84F3-457C-80BB-CECE1AB8F5B2}" type="parTrans" cxnId="{88F614C7-2EAB-48EF-9F88-F4E57397AB95}">
      <dgm:prSet/>
      <dgm:spPr/>
      <dgm:t>
        <a:bodyPr/>
        <a:lstStyle/>
        <a:p>
          <a:endParaRPr lang="lt-LT"/>
        </a:p>
      </dgm:t>
    </dgm:pt>
    <dgm:pt modelId="{74A0B85D-4B40-47D7-B04E-D2D32A3D5365}" type="sibTrans" cxnId="{88F614C7-2EAB-48EF-9F88-F4E57397AB95}">
      <dgm:prSet/>
      <dgm:spPr/>
      <dgm:t>
        <a:bodyPr/>
        <a:lstStyle/>
        <a:p>
          <a:endParaRPr lang="lt-LT"/>
        </a:p>
      </dgm:t>
    </dgm:pt>
    <dgm:pt modelId="{16F0389C-C28F-46FC-B593-1A3126236002}">
      <dgm:prSet/>
      <dgm:spPr/>
      <dgm:t>
        <a:bodyPr/>
        <a:lstStyle/>
        <a:p>
          <a:endParaRPr lang="lt-LT"/>
        </a:p>
      </dgm:t>
    </dgm:pt>
    <dgm:pt modelId="{EC8B4255-3E5E-4375-B336-E6475EA11D1C}" type="parTrans" cxnId="{D59DF966-596E-46D1-9C43-4DAF48751E17}">
      <dgm:prSet/>
      <dgm:spPr/>
      <dgm:t>
        <a:bodyPr/>
        <a:lstStyle/>
        <a:p>
          <a:endParaRPr lang="lt-LT"/>
        </a:p>
      </dgm:t>
    </dgm:pt>
    <dgm:pt modelId="{8F4EA9B4-4F90-4C14-BE1C-B959A6686947}" type="sibTrans" cxnId="{D59DF966-596E-46D1-9C43-4DAF48751E17}">
      <dgm:prSet/>
      <dgm:spPr/>
      <dgm:t>
        <a:bodyPr/>
        <a:lstStyle/>
        <a:p>
          <a:endParaRPr lang="lt-LT"/>
        </a:p>
      </dgm:t>
    </dgm:pt>
    <dgm:pt modelId="{CCD53B1A-B42E-4360-AF2A-4791A0FB7E5C}">
      <dgm:prSet/>
      <dgm:spPr/>
      <dgm:t>
        <a:bodyPr/>
        <a:lstStyle/>
        <a:p>
          <a:endParaRPr lang="lt-LT"/>
        </a:p>
      </dgm:t>
    </dgm:pt>
    <dgm:pt modelId="{A9F2AEBE-62A1-4343-AA96-9F8055E539BA}" type="parTrans" cxnId="{155028B1-8060-4335-A8B3-C4A8ACBD58E4}">
      <dgm:prSet/>
      <dgm:spPr/>
      <dgm:t>
        <a:bodyPr/>
        <a:lstStyle/>
        <a:p>
          <a:endParaRPr lang="lt-LT"/>
        </a:p>
      </dgm:t>
    </dgm:pt>
    <dgm:pt modelId="{A7ED6AF9-D8B8-4404-9E54-B3E9BD60F557}" type="sibTrans" cxnId="{155028B1-8060-4335-A8B3-C4A8ACBD58E4}">
      <dgm:prSet/>
      <dgm:spPr/>
      <dgm:t>
        <a:bodyPr/>
        <a:lstStyle/>
        <a:p>
          <a:endParaRPr lang="lt-LT"/>
        </a:p>
      </dgm:t>
    </dgm:pt>
    <dgm:pt modelId="{A91F372E-FA45-4C43-A417-8F43F9A695E3}">
      <dgm:prSet/>
      <dgm:spPr/>
      <dgm:t>
        <a:bodyPr/>
        <a:lstStyle/>
        <a:p>
          <a:endParaRPr lang="lt-LT"/>
        </a:p>
      </dgm:t>
    </dgm:pt>
    <dgm:pt modelId="{06C2938F-F265-44C1-909A-CBEC39C1BC8C}" type="parTrans" cxnId="{E7B0534A-C2DA-4EBF-996D-ACC15A9F4460}">
      <dgm:prSet/>
      <dgm:spPr/>
      <dgm:t>
        <a:bodyPr/>
        <a:lstStyle/>
        <a:p>
          <a:endParaRPr lang="lt-LT"/>
        </a:p>
      </dgm:t>
    </dgm:pt>
    <dgm:pt modelId="{6F3DD3DB-C578-47CE-9D16-2A23F6C12147}" type="sibTrans" cxnId="{E7B0534A-C2DA-4EBF-996D-ACC15A9F4460}">
      <dgm:prSet/>
      <dgm:spPr/>
      <dgm:t>
        <a:bodyPr/>
        <a:lstStyle/>
        <a:p>
          <a:endParaRPr lang="lt-LT"/>
        </a:p>
      </dgm:t>
    </dgm:pt>
    <dgm:pt modelId="{14D8E5CF-FB97-4A6F-83A4-3C1D2657C1FF}">
      <dgm:prSet custT="1"/>
      <dgm:spPr/>
      <dgm:t>
        <a:bodyPr/>
        <a:lstStyle/>
        <a:p>
          <a:r>
            <a:rPr lang="lt-LT" sz="1400" b="0" i="0">
              <a:latin typeface="Comic Sans MS" pitchFamily="66" charset="0"/>
            </a:rPr>
            <a:t>Kūno kultūros užsiėmimai</a:t>
          </a:r>
        </a:p>
      </dgm:t>
    </dgm:pt>
    <dgm:pt modelId="{CF25BBC3-1D19-4483-9B20-D43732F0B6C6}" type="parTrans" cxnId="{117A504A-7971-4E65-A503-9EF745B1859D}">
      <dgm:prSet/>
      <dgm:spPr/>
      <dgm:t>
        <a:bodyPr/>
        <a:lstStyle/>
        <a:p>
          <a:endParaRPr lang="lt-LT"/>
        </a:p>
      </dgm:t>
    </dgm:pt>
    <dgm:pt modelId="{23CB5240-B10A-46DB-8F36-4B9E6A94F2C5}" type="sibTrans" cxnId="{117A504A-7971-4E65-A503-9EF745B1859D}">
      <dgm:prSet/>
      <dgm:spPr/>
      <dgm:t>
        <a:bodyPr/>
        <a:lstStyle/>
        <a:p>
          <a:endParaRPr lang="lt-LT"/>
        </a:p>
      </dgm:t>
    </dgm:pt>
    <dgm:pt modelId="{5631FF92-8472-4A7A-B1D3-0DBCC1D8B913}">
      <dgm:prSet phldrT="[Текст]" phldr="1"/>
      <dgm:spPr/>
      <dgm:t>
        <a:bodyPr/>
        <a:lstStyle/>
        <a:p>
          <a:endParaRPr lang="lt-LT"/>
        </a:p>
      </dgm:t>
    </dgm:pt>
    <dgm:pt modelId="{B7B44D5F-FD00-49A3-AB11-9139C9F4CEA0}" type="sibTrans" cxnId="{A3E627CF-9DC6-4AC3-A7D7-829B61AE5BE7}">
      <dgm:prSet/>
      <dgm:spPr/>
      <dgm:t>
        <a:bodyPr/>
        <a:lstStyle/>
        <a:p>
          <a:endParaRPr lang="lt-LT"/>
        </a:p>
      </dgm:t>
    </dgm:pt>
    <dgm:pt modelId="{0BF5CACB-20DC-44FF-8419-56C727390E5D}" type="parTrans" cxnId="{A3E627CF-9DC6-4AC3-A7D7-829B61AE5BE7}">
      <dgm:prSet/>
      <dgm:spPr/>
      <dgm:t>
        <a:bodyPr/>
        <a:lstStyle/>
        <a:p>
          <a:endParaRPr lang="lt-LT"/>
        </a:p>
      </dgm:t>
    </dgm:pt>
    <dgm:pt modelId="{0A11EDA9-6AB8-489B-B946-E0417A2DF9E5}">
      <dgm:prSet phldrT="[Текст]" phldr="1"/>
      <dgm:spPr/>
      <dgm:t>
        <a:bodyPr/>
        <a:lstStyle/>
        <a:p>
          <a:endParaRPr lang="lt-LT"/>
        </a:p>
      </dgm:t>
    </dgm:pt>
    <dgm:pt modelId="{2261F2A3-4368-4C28-933B-2504D85A0A1D}" type="sibTrans" cxnId="{F1C23B02-0145-4AE5-B774-0E7A6B1D3FCF}">
      <dgm:prSet/>
      <dgm:spPr/>
      <dgm:t>
        <a:bodyPr/>
        <a:lstStyle/>
        <a:p>
          <a:endParaRPr lang="lt-LT"/>
        </a:p>
      </dgm:t>
    </dgm:pt>
    <dgm:pt modelId="{74CAC277-E7F3-4198-8C47-E503CEDBE2EE}" type="parTrans" cxnId="{F1C23B02-0145-4AE5-B774-0E7A6B1D3FCF}">
      <dgm:prSet/>
      <dgm:spPr/>
      <dgm:t>
        <a:bodyPr/>
        <a:lstStyle/>
        <a:p>
          <a:endParaRPr lang="lt-LT"/>
        </a:p>
      </dgm:t>
    </dgm:pt>
    <dgm:pt modelId="{07A403C9-5030-457A-97D1-EA3F2A90DD11}">
      <dgm:prSet custT="1"/>
      <dgm:spPr/>
      <dgm:t>
        <a:bodyPr/>
        <a:lstStyle/>
        <a:p>
          <a:r>
            <a:rPr lang="lt-LT" sz="1400">
              <a:latin typeface="Comic Sans MS" pitchFamily="66" charset="0"/>
            </a:rPr>
            <a:t>Grūdinimasis</a:t>
          </a:r>
        </a:p>
      </dgm:t>
    </dgm:pt>
    <dgm:pt modelId="{459A56DC-220A-4CA6-973B-5F7B8ADA860D}" type="parTrans" cxnId="{8DBC2542-AB5A-40A9-867B-DE542646F4B9}">
      <dgm:prSet/>
      <dgm:spPr/>
      <dgm:t>
        <a:bodyPr/>
        <a:lstStyle/>
        <a:p>
          <a:endParaRPr lang="lt-LT"/>
        </a:p>
      </dgm:t>
    </dgm:pt>
    <dgm:pt modelId="{AC619902-FDF8-4F08-B975-26F3B46681FE}" type="sibTrans" cxnId="{8DBC2542-AB5A-40A9-867B-DE542646F4B9}">
      <dgm:prSet/>
      <dgm:spPr/>
      <dgm:t>
        <a:bodyPr/>
        <a:lstStyle/>
        <a:p>
          <a:endParaRPr lang="lt-LT"/>
        </a:p>
      </dgm:t>
    </dgm:pt>
    <dgm:pt modelId="{D44F02DE-0781-4AE2-8AB8-2DE04F8C4A4E}">
      <dgm:prSet custT="1"/>
      <dgm:spPr/>
      <dgm:t>
        <a:bodyPr/>
        <a:lstStyle/>
        <a:p>
          <a:r>
            <a:rPr lang="lt-LT" sz="1400" b="0">
              <a:latin typeface="Comic Sans MS" pitchFamily="66" charset="0"/>
            </a:rPr>
            <a:t>Visuomenės sveikatos priežiūros specialisto veikla</a:t>
          </a:r>
        </a:p>
      </dgm:t>
    </dgm:pt>
    <dgm:pt modelId="{6EC2D3BC-5498-4B27-895E-697790DA4435}" type="parTrans" cxnId="{7FE41031-8DA4-49FA-BFEB-5A9B800D9C80}">
      <dgm:prSet/>
      <dgm:spPr/>
      <dgm:t>
        <a:bodyPr/>
        <a:lstStyle/>
        <a:p>
          <a:endParaRPr lang="lt-LT"/>
        </a:p>
      </dgm:t>
    </dgm:pt>
    <dgm:pt modelId="{57F6B8FA-5DD4-494E-BF2D-F06E47EFF72C}" type="sibTrans" cxnId="{7FE41031-8DA4-49FA-BFEB-5A9B800D9C80}">
      <dgm:prSet/>
      <dgm:spPr/>
      <dgm:t>
        <a:bodyPr/>
        <a:lstStyle/>
        <a:p>
          <a:endParaRPr lang="lt-LT"/>
        </a:p>
      </dgm:t>
    </dgm:pt>
    <dgm:pt modelId="{14BCE798-6265-4659-9E2D-A39C8FB7E842}">
      <dgm:prSet custT="1"/>
      <dgm:spPr/>
      <dgm:t>
        <a:bodyPr/>
        <a:lstStyle/>
        <a:p>
          <a:pPr algn="ctr"/>
          <a:r>
            <a:rPr lang="lt-LT" sz="1400" b="0">
              <a:latin typeface="Comic Sans MS" pitchFamily="66" charset="0"/>
            </a:rPr>
            <a:t>Sporto ir sveikatingumo komandos organizuojama veikla</a:t>
          </a:r>
        </a:p>
      </dgm:t>
    </dgm:pt>
    <dgm:pt modelId="{C086C1A8-7711-4865-80ED-9B9E801AD05A}" type="parTrans" cxnId="{3E2FD74A-8604-48EF-9229-C465BF27D311}">
      <dgm:prSet/>
      <dgm:spPr/>
      <dgm:t>
        <a:bodyPr/>
        <a:lstStyle/>
        <a:p>
          <a:endParaRPr lang="lt-LT"/>
        </a:p>
      </dgm:t>
    </dgm:pt>
    <dgm:pt modelId="{136EAC41-29FF-4ACB-BD8A-A2A870D2687A}" type="sibTrans" cxnId="{3E2FD74A-8604-48EF-9229-C465BF27D311}">
      <dgm:prSet/>
      <dgm:spPr/>
      <dgm:t>
        <a:bodyPr/>
        <a:lstStyle/>
        <a:p>
          <a:endParaRPr lang="lt-LT"/>
        </a:p>
      </dgm:t>
    </dgm:pt>
    <dgm:pt modelId="{4D8C90C5-471B-4158-924D-D4CE81A97707}">
      <dgm:prSet custT="1"/>
      <dgm:spPr/>
      <dgm:t>
        <a:bodyPr/>
        <a:lstStyle/>
        <a:p>
          <a:r>
            <a:rPr lang="lt-LT" sz="1400" b="0">
              <a:latin typeface="Comic Sans MS" pitchFamily="66" charset="0"/>
            </a:rPr>
            <a:t>Sveikos ir subalansuotos mitybos organizavimas</a:t>
          </a:r>
        </a:p>
      </dgm:t>
    </dgm:pt>
    <dgm:pt modelId="{D19AB0CF-32DE-414A-94F6-973C8335CAD1}" type="parTrans" cxnId="{CF5105DB-24DB-427F-80B6-3FE4DBDE9988}">
      <dgm:prSet/>
      <dgm:spPr/>
      <dgm:t>
        <a:bodyPr/>
        <a:lstStyle/>
        <a:p>
          <a:endParaRPr lang="lt-LT"/>
        </a:p>
      </dgm:t>
    </dgm:pt>
    <dgm:pt modelId="{38581B1E-916C-4F34-AA24-4EC86FD4C20D}" type="sibTrans" cxnId="{CF5105DB-24DB-427F-80B6-3FE4DBDE9988}">
      <dgm:prSet/>
      <dgm:spPr/>
      <dgm:t>
        <a:bodyPr/>
        <a:lstStyle/>
        <a:p>
          <a:endParaRPr lang="lt-LT"/>
        </a:p>
      </dgm:t>
    </dgm:pt>
    <dgm:pt modelId="{EAFC02A0-2A91-4AA5-B070-79DEC41A0B01}">
      <dgm:prSet custT="1"/>
      <dgm:spPr/>
      <dgm:t>
        <a:bodyPr/>
        <a:lstStyle/>
        <a:p>
          <a:r>
            <a:rPr lang="lt-LT" sz="1400" b="0">
              <a:latin typeface="Comic Sans MS" pitchFamily="66" charset="0"/>
            </a:rPr>
            <a:t>Saugios ir sveikos aplinkos puoselėjimas </a:t>
          </a:r>
        </a:p>
      </dgm:t>
    </dgm:pt>
    <dgm:pt modelId="{0BDD684B-15D6-4A3D-8E79-DB67C380B374}" type="parTrans" cxnId="{A0BE3A31-150A-4FEE-AF12-0AE679075970}">
      <dgm:prSet/>
      <dgm:spPr/>
      <dgm:t>
        <a:bodyPr/>
        <a:lstStyle/>
        <a:p>
          <a:endParaRPr lang="lt-LT"/>
        </a:p>
      </dgm:t>
    </dgm:pt>
    <dgm:pt modelId="{48E852EE-6BD5-449E-AA0F-AD74FC1B51FE}" type="sibTrans" cxnId="{A0BE3A31-150A-4FEE-AF12-0AE679075970}">
      <dgm:prSet/>
      <dgm:spPr/>
      <dgm:t>
        <a:bodyPr/>
        <a:lstStyle/>
        <a:p>
          <a:endParaRPr lang="lt-LT"/>
        </a:p>
      </dgm:t>
    </dgm:pt>
    <dgm:pt modelId="{5CE5D09A-EC70-4402-BBFE-23DE8F605284}" type="pres">
      <dgm:prSet presAssocID="{8759CE0D-0DA0-428A-B4B0-771BBDA79151}" presName="linearFlow" presStyleCnt="0">
        <dgm:presLayoutVars>
          <dgm:dir/>
          <dgm:animLvl val="lvl"/>
          <dgm:resizeHandles val="exact"/>
        </dgm:presLayoutVars>
      </dgm:prSet>
      <dgm:spPr/>
      <dgm:t>
        <a:bodyPr/>
        <a:lstStyle/>
        <a:p>
          <a:endParaRPr lang="en-US"/>
        </a:p>
      </dgm:t>
    </dgm:pt>
    <dgm:pt modelId="{C9BAE514-FBE2-4452-AE7A-38BBB0CFCEB3}" type="pres">
      <dgm:prSet presAssocID="{0A11EDA9-6AB8-489B-B946-E0417A2DF9E5}" presName="composite" presStyleCnt="0"/>
      <dgm:spPr/>
    </dgm:pt>
    <dgm:pt modelId="{DBB0BDB4-88D4-4339-9BEB-D7CEC70BEBBB}" type="pres">
      <dgm:prSet presAssocID="{0A11EDA9-6AB8-489B-B946-E0417A2DF9E5}" presName="parentText" presStyleLbl="alignNode1" presStyleIdx="0" presStyleCnt="8">
        <dgm:presLayoutVars>
          <dgm:chMax val="1"/>
          <dgm:bulletEnabled val="1"/>
        </dgm:presLayoutVars>
      </dgm:prSet>
      <dgm:spPr/>
      <dgm:t>
        <a:bodyPr/>
        <a:lstStyle/>
        <a:p>
          <a:endParaRPr lang="en-US"/>
        </a:p>
      </dgm:t>
    </dgm:pt>
    <dgm:pt modelId="{173578C9-521F-4306-91D5-5731073DD6B6}" type="pres">
      <dgm:prSet presAssocID="{0A11EDA9-6AB8-489B-B946-E0417A2DF9E5}" presName="descendantText" presStyleLbl="alignAcc1" presStyleIdx="0" presStyleCnt="8" custLinFactNeighborY="-1276">
        <dgm:presLayoutVars>
          <dgm:bulletEnabled val="1"/>
        </dgm:presLayoutVars>
      </dgm:prSet>
      <dgm:spPr/>
      <dgm:t>
        <a:bodyPr/>
        <a:lstStyle/>
        <a:p>
          <a:endParaRPr lang="en-US"/>
        </a:p>
      </dgm:t>
    </dgm:pt>
    <dgm:pt modelId="{5C26AFD0-AB86-462F-9A8A-D07E7D877017}" type="pres">
      <dgm:prSet presAssocID="{2261F2A3-4368-4C28-933B-2504D85A0A1D}" presName="sp" presStyleCnt="0"/>
      <dgm:spPr/>
    </dgm:pt>
    <dgm:pt modelId="{CE117330-8EC6-4B42-9186-BEB28043C311}" type="pres">
      <dgm:prSet presAssocID="{33A2CB3C-7C0D-49C4-AFBF-021E0335D954}" presName="composite" presStyleCnt="0"/>
      <dgm:spPr/>
    </dgm:pt>
    <dgm:pt modelId="{60328BE1-1E24-48B7-9BA7-9D001EF02E11}" type="pres">
      <dgm:prSet presAssocID="{33A2CB3C-7C0D-49C4-AFBF-021E0335D954}" presName="parentText" presStyleLbl="alignNode1" presStyleIdx="1" presStyleCnt="8">
        <dgm:presLayoutVars>
          <dgm:chMax val="1"/>
          <dgm:bulletEnabled val="1"/>
        </dgm:presLayoutVars>
      </dgm:prSet>
      <dgm:spPr/>
      <dgm:t>
        <a:bodyPr/>
        <a:lstStyle/>
        <a:p>
          <a:endParaRPr lang="en-US"/>
        </a:p>
      </dgm:t>
    </dgm:pt>
    <dgm:pt modelId="{9EC6BA73-75D8-4955-807A-08C0F6CC36B8}" type="pres">
      <dgm:prSet presAssocID="{33A2CB3C-7C0D-49C4-AFBF-021E0335D954}" presName="descendantText" presStyleLbl="alignAcc1" presStyleIdx="1" presStyleCnt="8">
        <dgm:presLayoutVars>
          <dgm:bulletEnabled val="1"/>
        </dgm:presLayoutVars>
      </dgm:prSet>
      <dgm:spPr/>
      <dgm:t>
        <a:bodyPr/>
        <a:lstStyle/>
        <a:p>
          <a:endParaRPr lang="en-US"/>
        </a:p>
      </dgm:t>
    </dgm:pt>
    <dgm:pt modelId="{84A36DD9-FA95-4326-A91F-0168774CA79B}" type="pres">
      <dgm:prSet presAssocID="{05D53189-FF4C-42E2-8E5C-2028040C2954}" presName="sp" presStyleCnt="0"/>
      <dgm:spPr/>
    </dgm:pt>
    <dgm:pt modelId="{C427C72E-31EE-4202-A2B0-9D253A9C8453}" type="pres">
      <dgm:prSet presAssocID="{4D02DBA5-2FBA-4148-870B-B768DB7A1F7D}" presName="composite" presStyleCnt="0"/>
      <dgm:spPr/>
    </dgm:pt>
    <dgm:pt modelId="{0F345604-FD90-42B7-9B7A-9420BA4C995D}" type="pres">
      <dgm:prSet presAssocID="{4D02DBA5-2FBA-4148-870B-B768DB7A1F7D}" presName="parentText" presStyleLbl="alignNode1" presStyleIdx="2" presStyleCnt="8">
        <dgm:presLayoutVars>
          <dgm:chMax val="1"/>
          <dgm:bulletEnabled val="1"/>
        </dgm:presLayoutVars>
      </dgm:prSet>
      <dgm:spPr/>
      <dgm:t>
        <a:bodyPr/>
        <a:lstStyle/>
        <a:p>
          <a:endParaRPr lang="en-US"/>
        </a:p>
      </dgm:t>
    </dgm:pt>
    <dgm:pt modelId="{E8C848FD-E327-47AF-8D00-018EDC4D8BEA}" type="pres">
      <dgm:prSet presAssocID="{4D02DBA5-2FBA-4148-870B-B768DB7A1F7D}" presName="descendantText" presStyleLbl="alignAcc1" presStyleIdx="2" presStyleCnt="8">
        <dgm:presLayoutVars>
          <dgm:bulletEnabled val="1"/>
        </dgm:presLayoutVars>
      </dgm:prSet>
      <dgm:spPr/>
      <dgm:t>
        <a:bodyPr/>
        <a:lstStyle/>
        <a:p>
          <a:endParaRPr lang="en-US"/>
        </a:p>
      </dgm:t>
    </dgm:pt>
    <dgm:pt modelId="{0C5F3AA2-EC30-42B5-8E6E-2F7B026B74A2}" type="pres">
      <dgm:prSet presAssocID="{2D7229A2-555F-445F-9403-369449B45F96}" presName="sp" presStyleCnt="0"/>
      <dgm:spPr/>
    </dgm:pt>
    <dgm:pt modelId="{7DB06B8C-85DE-43DA-B44B-2F6FA99E51A0}" type="pres">
      <dgm:prSet presAssocID="{5631FF92-8472-4A7A-B1D3-0DBCC1D8B913}" presName="composite" presStyleCnt="0"/>
      <dgm:spPr/>
    </dgm:pt>
    <dgm:pt modelId="{B93032AC-4D91-4C94-BDC6-6583BEBCBF05}" type="pres">
      <dgm:prSet presAssocID="{5631FF92-8472-4A7A-B1D3-0DBCC1D8B913}" presName="parentText" presStyleLbl="alignNode1" presStyleIdx="3" presStyleCnt="8" custLinFactNeighborX="0" custLinFactNeighborY="54">
        <dgm:presLayoutVars>
          <dgm:chMax val="1"/>
          <dgm:bulletEnabled val="1"/>
        </dgm:presLayoutVars>
      </dgm:prSet>
      <dgm:spPr/>
      <dgm:t>
        <a:bodyPr/>
        <a:lstStyle/>
        <a:p>
          <a:endParaRPr lang="en-US"/>
        </a:p>
      </dgm:t>
    </dgm:pt>
    <dgm:pt modelId="{1D54EBAA-0CB2-46B6-BA0A-D41D79218394}" type="pres">
      <dgm:prSet presAssocID="{5631FF92-8472-4A7A-B1D3-0DBCC1D8B913}" presName="descendantText" presStyleLbl="alignAcc1" presStyleIdx="3" presStyleCnt="8" custLinFactNeighborX="0" custLinFactNeighborY="-16190">
        <dgm:presLayoutVars>
          <dgm:bulletEnabled val="1"/>
        </dgm:presLayoutVars>
      </dgm:prSet>
      <dgm:spPr/>
      <dgm:t>
        <a:bodyPr/>
        <a:lstStyle/>
        <a:p>
          <a:endParaRPr lang="en-US"/>
        </a:p>
      </dgm:t>
    </dgm:pt>
    <dgm:pt modelId="{F0F5E28A-16B6-40C8-A9DC-622B908631C7}" type="pres">
      <dgm:prSet presAssocID="{B7B44D5F-FD00-49A3-AB11-9139C9F4CEA0}" presName="sp" presStyleCnt="0"/>
      <dgm:spPr/>
    </dgm:pt>
    <dgm:pt modelId="{EEF5378C-25A9-4AE2-843F-45CC71AD97E4}" type="pres">
      <dgm:prSet presAssocID="{C64D5806-651A-465C-AA88-CE069D2DE1B9}" presName="composite" presStyleCnt="0"/>
      <dgm:spPr/>
    </dgm:pt>
    <dgm:pt modelId="{B90622E8-BF13-47BA-8534-ECCA74FCA2E5}" type="pres">
      <dgm:prSet presAssocID="{C64D5806-651A-465C-AA88-CE069D2DE1B9}" presName="parentText" presStyleLbl="alignNode1" presStyleIdx="4" presStyleCnt="8">
        <dgm:presLayoutVars>
          <dgm:chMax val="1"/>
          <dgm:bulletEnabled val="1"/>
        </dgm:presLayoutVars>
      </dgm:prSet>
      <dgm:spPr/>
      <dgm:t>
        <a:bodyPr/>
        <a:lstStyle/>
        <a:p>
          <a:endParaRPr lang="en-US"/>
        </a:p>
      </dgm:t>
    </dgm:pt>
    <dgm:pt modelId="{DBE8649D-52CD-4446-8D35-88D8455777D9}" type="pres">
      <dgm:prSet presAssocID="{C64D5806-651A-465C-AA88-CE069D2DE1B9}" presName="descendantText" presStyleLbl="alignAcc1" presStyleIdx="4" presStyleCnt="8">
        <dgm:presLayoutVars>
          <dgm:bulletEnabled val="1"/>
        </dgm:presLayoutVars>
      </dgm:prSet>
      <dgm:spPr/>
      <dgm:t>
        <a:bodyPr/>
        <a:lstStyle/>
        <a:p>
          <a:endParaRPr lang="en-US"/>
        </a:p>
      </dgm:t>
    </dgm:pt>
    <dgm:pt modelId="{B24CB327-23CE-424E-950B-741493001AAE}" type="pres">
      <dgm:prSet presAssocID="{74A0B85D-4B40-47D7-B04E-D2D32A3D5365}" presName="sp" presStyleCnt="0"/>
      <dgm:spPr/>
    </dgm:pt>
    <dgm:pt modelId="{E999ED61-54C4-4806-BEA5-233AF84DFE17}" type="pres">
      <dgm:prSet presAssocID="{16F0389C-C28F-46FC-B593-1A3126236002}" presName="composite" presStyleCnt="0"/>
      <dgm:spPr/>
    </dgm:pt>
    <dgm:pt modelId="{A6985088-7C81-4AAA-A686-4544FC229D19}" type="pres">
      <dgm:prSet presAssocID="{16F0389C-C28F-46FC-B593-1A3126236002}" presName="parentText" presStyleLbl="alignNode1" presStyleIdx="5" presStyleCnt="8">
        <dgm:presLayoutVars>
          <dgm:chMax val="1"/>
          <dgm:bulletEnabled val="1"/>
        </dgm:presLayoutVars>
      </dgm:prSet>
      <dgm:spPr/>
      <dgm:t>
        <a:bodyPr/>
        <a:lstStyle/>
        <a:p>
          <a:endParaRPr lang="en-US"/>
        </a:p>
      </dgm:t>
    </dgm:pt>
    <dgm:pt modelId="{B43F50EE-AC34-4766-9C3B-C87DCC3D83C3}" type="pres">
      <dgm:prSet presAssocID="{16F0389C-C28F-46FC-B593-1A3126236002}" presName="descendantText" presStyleLbl="alignAcc1" presStyleIdx="5" presStyleCnt="8">
        <dgm:presLayoutVars>
          <dgm:bulletEnabled val="1"/>
        </dgm:presLayoutVars>
      </dgm:prSet>
      <dgm:spPr/>
      <dgm:t>
        <a:bodyPr/>
        <a:lstStyle/>
        <a:p>
          <a:endParaRPr lang="en-US"/>
        </a:p>
      </dgm:t>
    </dgm:pt>
    <dgm:pt modelId="{4F031B9B-D263-4A81-83EF-9B2E67520C56}" type="pres">
      <dgm:prSet presAssocID="{8F4EA9B4-4F90-4C14-BE1C-B959A6686947}" presName="sp" presStyleCnt="0"/>
      <dgm:spPr/>
    </dgm:pt>
    <dgm:pt modelId="{792E7C2B-B1A7-4B16-A9F1-EF36962EED5F}" type="pres">
      <dgm:prSet presAssocID="{A91F372E-FA45-4C43-A417-8F43F9A695E3}" presName="composite" presStyleCnt="0"/>
      <dgm:spPr/>
    </dgm:pt>
    <dgm:pt modelId="{8B228DB3-A08D-405A-A31E-A7F72FC12547}" type="pres">
      <dgm:prSet presAssocID="{A91F372E-FA45-4C43-A417-8F43F9A695E3}" presName="parentText" presStyleLbl="alignNode1" presStyleIdx="6" presStyleCnt="8">
        <dgm:presLayoutVars>
          <dgm:chMax val="1"/>
          <dgm:bulletEnabled val="1"/>
        </dgm:presLayoutVars>
      </dgm:prSet>
      <dgm:spPr/>
      <dgm:t>
        <a:bodyPr/>
        <a:lstStyle/>
        <a:p>
          <a:endParaRPr lang="en-US"/>
        </a:p>
      </dgm:t>
    </dgm:pt>
    <dgm:pt modelId="{9C10612E-6F47-4E11-8C80-302B3D346CD2}" type="pres">
      <dgm:prSet presAssocID="{A91F372E-FA45-4C43-A417-8F43F9A695E3}" presName="descendantText" presStyleLbl="alignAcc1" presStyleIdx="6" presStyleCnt="8">
        <dgm:presLayoutVars>
          <dgm:bulletEnabled val="1"/>
        </dgm:presLayoutVars>
      </dgm:prSet>
      <dgm:spPr/>
      <dgm:t>
        <a:bodyPr/>
        <a:lstStyle/>
        <a:p>
          <a:endParaRPr lang="en-US"/>
        </a:p>
      </dgm:t>
    </dgm:pt>
    <dgm:pt modelId="{B7DD1384-6949-404E-AA5F-C04CE0CE1657}" type="pres">
      <dgm:prSet presAssocID="{6F3DD3DB-C578-47CE-9D16-2A23F6C12147}" presName="sp" presStyleCnt="0"/>
      <dgm:spPr/>
    </dgm:pt>
    <dgm:pt modelId="{A30B9AE9-EC85-4DE5-8F79-5A696DE92E6D}" type="pres">
      <dgm:prSet presAssocID="{CCD53B1A-B42E-4360-AF2A-4791A0FB7E5C}" presName="composite" presStyleCnt="0"/>
      <dgm:spPr/>
    </dgm:pt>
    <dgm:pt modelId="{3C718DB5-BBE0-461E-9DAE-8C6CC2C807C6}" type="pres">
      <dgm:prSet presAssocID="{CCD53B1A-B42E-4360-AF2A-4791A0FB7E5C}" presName="parentText" presStyleLbl="alignNode1" presStyleIdx="7" presStyleCnt="8">
        <dgm:presLayoutVars>
          <dgm:chMax val="1"/>
          <dgm:bulletEnabled val="1"/>
        </dgm:presLayoutVars>
      </dgm:prSet>
      <dgm:spPr/>
      <dgm:t>
        <a:bodyPr/>
        <a:lstStyle/>
        <a:p>
          <a:endParaRPr lang="en-US"/>
        </a:p>
      </dgm:t>
    </dgm:pt>
    <dgm:pt modelId="{D7D0847C-CA9F-47E8-9FEF-9D5861436161}" type="pres">
      <dgm:prSet presAssocID="{CCD53B1A-B42E-4360-AF2A-4791A0FB7E5C}" presName="descendantText" presStyleLbl="alignAcc1" presStyleIdx="7" presStyleCnt="8">
        <dgm:presLayoutVars>
          <dgm:bulletEnabled val="1"/>
        </dgm:presLayoutVars>
      </dgm:prSet>
      <dgm:spPr/>
      <dgm:t>
        <a:bodyPr/>
        <a:lstStyle/>
        <a:p>
          <a:endParaRPr lang="en-US"/>
        </a:p>
      </dgm:t>
    </dgm:pt>
  </dgm:ptLst>
  <dgm:cxnLst>
    <dgm:cxn modelId="{1D190014-2945-450F-89DE-6E5891CFEA56}" type="presOf" srcId="{8759CE0D-0DA0-428A-B4B0-771BBDA79151}" destId="{5CE5D09A-EC70-4402-BBFE-23DE8F605284}" srcOrd="0" destOrd="0" presId="urn:microsoft.com/office/officeart/2005/8/layout/chevron2"/>
    <dgm:cxn modelId="{669A51E2-5758-4F70-92E7-BCB6389C3376}" type="presOf" srcId="{5631FF92-8472-4A7A-B1D3-0DBCC1D8B913}" destId="{B93032AC-4D91-4C94-BDC6-6583BEBCBF05}" srcOrd="0" destOrd="0" presId="urn:microsoft.com/office/officeart/2005/8/layout/chevron2"/>
    <dgm:cxn modelId="{2E026514-469C-4AEF-AD22-7CBE59CFF8EB}" type="presOf" srcId="{16F0389C-C28F-46FC-B593-1A3126236002}" destId="{A6985088-7C81-4AAA-A686-4544FC229D19}" srcOrd="0" destOrd="0" presId="urn:microsoft.com/office/officeart/2005/8/layout/chevron2"/>
    <dgm:cxn modelId="{3E9B0F89-B25D-4A2D-869E-9B7801AAEB5A}" type="presOf" srcId="{14BCE798-6265-4659-9E2D-A39C8FB7E842}" destId="{B43F50EE-AC34-4766-9C3B-C87DCC3D83C3}" srcOrd="0" destOrd="0" presId="urn:microsoft.com/office/officeart/2005/8/layout/chevron2"/>
    <dgm:cxn modelId="{155028B1-8060-4335-A8B3-C4A8ACBD58E4}" srcId="{8759CE0D-0DA0-428A-B4B0-771BBDA79151}" destId="{CCD53B1A-B42E-4360-AF2A-4791A0FB7E5C}" srcOrd="7" destOrd="0" parTransId="{A9F2AEBE-62A1-4343-AA96-9F8055E539BA}" sibTransId="{A7ED6AF9-D8B8-4404-9E54-B3E9BD60F557}"/>
    <dgm:cxn modelId="{75175A12-067D-462A-BAEF-7BF6599B6A56}" type="presOf" srcId="{4D8C90C5-471B-4158-924D-D4CE81A97707}" destId="{9C10612E-6F47-4E11-8C80-302B3D346CD2}" srcOrd="0" destOrd="0" presId="urn:microsoft.com/office/officeart/2005/8/layout/chevron2"/>
    <dgm:cxn modelId="{29D66E9C-CA3E-4D9B-98F4-ED79ADE1D491}" type="presOf" srcId="{CCD53B1A-B42E-4360-AF2A-4791A0FB7E5C}" destId="{3C718DB5-BBE0-461E-9DAE-8C6CC2C807C6}" srcOrd="0" destOrd="0" presId="urn:microsoft.com/office/officeart/2005/8/layout/chevron2"/>
    <dgm:cxn modelId="{A3E627CF-9DC6-4AC3-A7D7-829B61AE5BE7}" srcId="{8759CE0D-0DA0-428A-B4B0-771BBDA79151}" destId="{5631FF92-8472-4A7A-B1D3-0DBCC1D8B913}" srcOrd="3" destOrd="0" parTransId="{0BF5CACB-20DC-44FF-8419-56C727390E5D}" sibTransId="{B7B44D5F-FD00-49A3-AB11-9139C9F4CEA0}"/>
    <dgm:cxn modelId="{88F614C7-2EAB-48EF-9F88-F4E57397AB95}" srcId="{8759CE0D-0DA0-428A-B4B0-771BBDA79151}" destId="{C64D5806-651A-465C-AA88-CE069D2DE1B9}" srcOrd="4" destOrd="0" parTransId="{699C8FBC-84F3-457C-80BB-CECE1AB8F5B2}" sibTransId="{74A0B85D-4B40-47D7-B04E-D2D32A3D5365}"/>
    <dgm:cxn modelId="{E7B0534A-C2DA-4EBF-996D-ACC15A9F4460}" srcId="{8759CE0D-0DA0-428A-B4B0-771BBDA79151}" destId="{A91F372E-FA45-4C43-A417-8F43F9A695E3}" srcOrd="6" destOrd="0" parTransId="{06C2938F-F265-44C1-909A-CBEC39C1BC8C}" sibTransId="{6F3DD3DB-C578-47CE-9D16-2A23F6C12147}"/>
    <dgm:cxn modelId="{8DBC2542-AB5A-40A9-867B-DE542646F4B9}" srcId="{4D02DBA5-2FBA-4148-870B-B768DB7A1F7D}" destId="{07A403C9-5030-457A-97D1-EA3F2A90DD11}" srcOrd="0" destOrd="0" parTransId="{459A56DC-220A-4CA6-973B-5F7B8ADA860D}" sibTransId="{AC619902-FDF8-4F08-B975-26F3B46681FE}"/>
    <dgm:cxn modelId="{FDDCA0FF-3865-4233-B418-A1331A20BA69}" type="presOf" srcId="{33A2CB3C-7C0D-49C4-AFBF-021E0335D954}" destId="{60328BE1-1E24-48B7-9BA7-9D001EF02E11}" srcOrd="0" destOrd="0" presId="urn:microsoft.com/office/officeart/2005/8/layout/chevron2"/>
    <dgm:cxn modelId="{6E026FA4-5D8D-4D12-A159-749934187D63}" srcId="{0A11EDA9-6AB8-489B-B946-E0417A2DF9E5}" destId="{D4F98A0C-57C3-4CCD-8E5F-E5CDDF73D390}" srcOrd="0" destOrd="0" parTransId="{9C4F7C43-CA1D-4D0B-AC32-B0ADD74922BC}" sibTransId="{71BD433F-B433-4AD7-9615-73AFD3BEF482}"/>
    <dgm:cxn modelId="{117A504A-7971-4E65-A503-9EF745B1859D}" srcId="{33A2CB3C-7C0D-49C4-AFBF-021E0335D954}" destId="{14D8E5CF-FB97-4A6F-83A4-3C1D2657C1FF}" srcOrd="0" destOrd="0" parTransId="{CF25BBC3-1D19-4483-9B20-D43732F0B6C6}" sibTransId="{23CB5240-B10A-46DB-8F36-4B9E6A94F2C5}"/>
    <dgm:cxn modelId="{A0BE3A31-150A-4FEE-AF12-0AE679075970}" srcId="{CCD53B1A-B42E-4360-AF2A-4791A0FB7E5C}" destId="{EAFC02A0-2A91-4AA5-B070-79DEC41A0B01}" srcOrd="0" destOrd="0" parTransId="{0BDD684B-15D6-4A3D-8E79-DB67C380B374}" sibTransId="{48E852EE-6BD5-449E-AA0F-AD74FC1B51FE}"/>
    <dgm:cxn modelId="{CF5105DB-24DB-427F-80B6-3FE4DBDE9988}" srcId="{A91F372E-FA45-4C43-A417-8F43F9A695E3}" destId="{4D8C90C5-471B-4158-924D-D4CE81A97707}" srcOrd="0" destOrd="0" parTransId="{D19AB0CF-32DE-414A-94F6-973C8335CAD1}" sibTransId="{38581B1E-916C-4F34-AA24-4EC86FD4C20D}"/>
    <dgm:cxn modelId="{135961BA-8F55-4412-AC26-D3036DA28403}" type="presOf" srcId="{07A403C9-5030-457A-97D1-EA3F2A90DD11}" destId="{E8C848FD-E327-47AF-8D00-018EDC4D8BEA}" srcOrd="0" destOrd="0" presId="urn:microsoft.com/office/officeart/2005/8/layout/chevron2"/>
    <dgm:cxn modelId="{DEF76ABF-978C-4886-8182-831B6F992567}" type="presOf" srcId="{14D8E5CF-FB97-4A6F-83A4-3C1D2657C1FF}" destId="{9EC6BA73-75D8-4955-807A-08C0F6CC36B8}" srcOrd="0" destOrd="0" presId="urn:microsoft.com/office/officeart/2005/8/layout/chevron2"/>
    <dgm:cxn modelId="{B723CCE0-1750-4663-84E0-684E4810F72C}" type="presOf" srcId="{4D02DBA5-2FBA-4148-870B-B768DB7A1F7D}" destId="{0F345604-FD90-42B7-9B7A-9420BA4C995D}" srcOrd="0" destOrd="0" presId="urn:microsoft.com/office/officeart/2005/8/layout/chevron2"/>
    <dgm:cxn modelId="{C8B56E49-AE05-4094-A9CB-3D5A84D23DC1}" type="presOf" srcId="{C64D5806-651A-465C-AA88-CE069D2DE1B9}" destId="{B90622E8-BF13-47BA-8534-ECCA74FCA2E5}" srcOrd="0" destOrd="0" presId="urn:microsoft.com/office/officeart/2005/8/layout/chevron2"/>
    <dgm:cxn modelId="{1A3F5A5B-EB68-4D02-95B2-BA965EFF8070}" type="presOf" srcId="{A91F372E-FA45-4C43-A417-8F43F9A695E3}" destId="{8B228DB3-A08D-405A-A31E-A7F72FC12547}" srcOrd="0" destOrd="0" presId="urn:microsoft.com/office/officeart/2005/8/layout/chevron2"/>
    <dgm:cxn modelId="{FE328C5D-A779-483B-9173-9294404A0627}" srcId="{8759CE0D-0DA0-428A-B4B0-771BBDA79151}" destId="{4D02DBA5-2FBA-4148-870B-B768DB7A1F7D}" srcOrd="2" destOrd="0" parTransId="{E703BFD2-9715-47CA-8FE0-3C75B0E990A1}" sibTransId="{2D7229A2-555F-445F-9403-369449B45F96}"/>
    <dgm:cxn modelId="{DEBB7D38-D43A-4AA6-BD30-0E711125298B}" type="presOf" srcId="{D4F98A0C-57C3-4CCD-8E5F-E5CDDF73D390}" destId="{173578C9-521F-4306-91D5-5731073DD6B6}" srcOrd="0" destOrd="0" presId="urn:microsoft.com/office/officeart/2005/8/layout/chevron2"/>
    <dgm:cxn modelId="{9DC87247-8ADB-4C44-8CB9-A4393407C400}" type="presOf" srcId="{EE6093FF-888F-4349-A839-E2A26F3850AD}" destId="{1D54EBAA-0CB2-46B6-BA0A-D41D79218394}" srcOrd="0" destOrd="0" presId="urn:microsoft.com/office/officeart/2005/8/layout/chevron2"/>
    <dgm:cxn modelId="{7FE41031-8DA4-49FA-BFEB-5A9B800D9C80}" srcId="{C64D5806-651A-465C-AA88-CE069D2DE1B9}" destId="{D44F02DE-0781-4AE2-8AB8-2DE04F8C4A4E}" srcOrd="0" destOrd="0" parTransId="{6EC2D3BC-5498-4B27-895E-697790DA4435}" sibTransId="{57F6B8FA-5DD4-494E-BF2D-F06E47EFF72C}"/>
    <dgm:cxn modelId="{CA02AB51-5563-4020-9B15-EE1B8CF131B9}" srcId="{5631FF92-8472-4A7A-B1D3-0DBCC1D8B913}" destId="{EE6093FF-888F-4349-A839-E2A26F3850AD}" srcOrd="0" destOrd="0" parTransId="{4CE08A7F-9A81-4857-AF5E-7CF9B2B933FE}" sibTransId="{87E021D1-E0A3-46BB-B8F2-91188DCC99B8}"/>
    <dgm:cxn modelId="{F1C23B02-0145-4AE5-B774-0E7A6B1D3FCF}" srcId="{8759CE0D-0DA0-428A-B4B0-771BBDA79151}" destId="{0A11EDA9-6AB8-489B-B946-E0417A2DF9E5}" srcOrd="0" destOrd="0" parTransId="{74CAC277-E7F3-4198-8C47-E503CEDBE2EE}" sibTransId="{2261F2A3-4368-4C28-933B-2504D85A0A1D}"/>
    <dgm:cxn modelId="{5C945660-D9C3-4AEA-A84E-8BEF55B21D05}" srcId="{8759CE0D-0DA0-428A-B4B0-771BBDA79151}" destId="{33A2CB3C-7C0D-49C4-AFBF-021E0335D954}" srcOrd="1" destOrd="0" parTransId="{A22AD9F4-7CD0-44E3-A7A0-B803215E1CAD}" sibTransId="{05D53189-FF4C-42E2-8E5C-2028040C2954}"/>
    <dgm:cxn modelId="{A71C7C99-1D64-4084-B900-5994DAB52CD6}" type="presOf" srcId="{EAFC02A0-2A91-4AA5-B070-79DEC41A0B01}" destId="{D7D0847C-CA9F-47E8-9FEF-9D5861436161}" srcOrd="0" destOrd="0" presId="urn:microsoft.com/office/officeart/2005/8/layout/chevron2"/>
    <dgm:cxn modelId="{D59DF966-596E-46D1-9C43-4DAF48751E17}" srcId="{8759CE0D-0DA0-428A-B4B0-771BBDA79151}" destId="{16F0389C-C28F-46FC-B593-1A3126236002}" srcOrd="5" destOrd="0" parTransId="{EC8B4255-3E5E-4375-B336-E6475EA11D1C}" sibTransId="{8F4EA9B4-4F90-4C14-BE1C-B959A6686947}"/>
    <dgm:cxn modelId="{3E2FD74A-8604-48EF-9229-C465BF27D311}" srcId="{16F0389C-C28F-46FC-B593-1A3126236002}" destId="{14BCE798-6265-4659-9E2D-A39C8FB7E842}" srcOrd="0" destOrd="0" parTransId="{C086C1A8-7711-4865-80ED-9B9E801AD05A}" sibTransId="{136EAC41-29FF-4ACB-BD8A-A2A870D2687A}"/>
    <dgm:cxn modelId="{4CE3C043-049E-46A0-92BE-A8F483AF4C30}" type="presOf" srcId="{0A11EDA9-6AB8-489B-B946-E0417A2DF9E5}" destId="{DBB0BDB4-88D4-4339-9BEB-D7CEC70BEBBB}" srcOrd="0" destOrd="0" presId="urn:microsoft.com/office/officeart/2005/8/layout/chevron2"/>
    <dgm:cxn modelId="{EB3D2046-C22A-43DA-9769-22053AC0BD12}" type="presOf" srcId="{D44F02DE-0781-4AE2-8AB8-2DE04F8C4A4E}" destId="{DBE8649D-52CD-4446-8D35-88D8455777D9}" srcOrd="0" destOrd="0" presId="urn:microsoft.com/office/officeart/2005/8/layout/chevron2"/>
    <dgm:cxn modelId="{2470A444-F08F-417D-9C29-735C37F9C7F4}" type="presParOf" srcId="{5CE5D09A-EC70-4402-BBFE-23DE8F605284}" destId="{C9BAE514-FBE2-4452-AE7A-38BBB0CFCEB3}" srcOrd="0" destOrd="0" presId="urn:microsoft.com/office/officeart/2005/8/layout/chevron2"/>
    <dgm:cxn modelId="{F9F539F5-5CC2-4373-94E5-034677647E81}" type="presParOf" srcId="{C9BAE514-FBE2-4452-AE7A-38BBB0CFCEB3}" destId="{DBB0BDB4-88D4-4339-9BEB-D7CEC70BEBBB}" srcOrd="0" destOrd="0" presId="urn:microsoft.com/office/officeart/2005/8/layout/chevron2"/>
    <dgm:cxn modelId="{48A5B542-69DD-4BFE-BC5C-4506F5285699}" type="presParOf" srcId="{C9BAE514-FBE2-4452-AE7A-38BBB0CFCEB3}" destId="{173578C9-521F-4306-91D5-5731073DD6B6}" srcOrd="1" destOrd="0" presId="urn:microsoft.com/office/officeart/2005/8/layout/chevron2"/>
    <dgm:cxn modelId="{731D3CF0-2FAF-459E-9BDF-2C3C29EFFB13}" type="presParOf" srcId="{5CE5D09A-EC70-4402-BBFE-23DE8F605284}" destId="{5C26AFD0-AB86-462F-9A8A-D07E7D877017}" srcOrd="1" destOrd="0" presId="urn:microsoft.com/office/officeart/2005/8/layout/chevron2"/>
    <dgm:cxn modelId="{C85FA563-02E9-45A9-9305-D99A81DB06BB}" type="presParOf" srcId="{5CE5D09A-EC70-4402-BBFE-23DE8F605284}" destId="{CE117330-8EC6-4B42-9186-BEB28043C311}" srcOrd="2" destOrd="0" presId="urn:microsoft.com/office/officeart/2005/8/layout/chevron2"/>
    <dgm:cxn modelId="{28C1A82C-4A3F-44AB-ADAA-005C162995C3}" type="presParOf" srcId="{CE117330-8EC6-4B42-9186-BEB28043C311}" destId="{60328BE1-1E24-48B7-9BA7-9D001EF02E11}" srcOrd="0" destOrd="0" presId="urn:microsoft.com/office/officeart/2005/8/layout/chevron2"/>
    <dgm:cxn modelId="{B2A6771A-54FD-4BF7-9F9F-1F1DA20527C7}" type="presParOf" srcId="{CE117330-8EC6-4B42-9186-BEB28043C311}" destId="{9EC6BA73-75D8-4955-807A-08C0F6CC36B8}" srcOrd="1" destOrd="0" presId="urn:microsoft.com/office/officeart/2005/8/layout/chevron2"/>
    <dgm:cxn modelId="{2825B41A-C115-40E3-87B5-F017C1119995}" type="presParOf" srcId="{5CE5D09A-EC70-4402-BBFE-23DE8F605284}" destId="{84A36DD9-FA95-4326-A91F-0168774CA79B}" srcOrd="3" destOrd="0" presId="urn:microsoft.com/office/officeart/2005/8/layout/chevron2"/>
    <dgm:cxn modelId="{B2831898-DD97-4533-99E3-53350EFE4697}" type="presParOf" srcId="{5CE5D09A-EC70-4402-BBFE-23DE8F605284}" destId="{C427C72E-31EE-4202-A2B0-9D253A9C8453}" srcOrd="4" destOrd="0" presId="urn:microsoft.com/office/officeart/2005/8/layout/chevron2"/>
    <dgm:cxn modelId="{EE3EB7AD-60EC-4C65-9910-B304EA7C7E26}" type="presParOf" srcId="{C427C72E-31EE-4202-A2B0-9D253A9C8453}" destId="{0F345604-FD90-42B7-9B7A-9420BA4C995D}" srcOrd="0" destOrd="0" presId="urn:microsoft.com/office/officeart/2005/8/layout/chevron2"/>
    <dgm:cxn modelId="{24010CCB-E8AA-48FA-B7FD-E96516F48EFC}" type="presParOf" srcId="{C427C72E-31EE-4202-A2B0-9D253A9C8453}" destId="{E8C848FD-E327-47AF-8D00-018EDC4D8BEA}" srcOrd="1" destOrd="0" presId="urn:microsoft.com/office/officeart/2005/8/layout/chevron2"/>
    <dgm:cxn modelId="{601F5A41-AFF0-4359-AABF-51018179A472}" type="presParOf" srcId="{5CE5D09A-EC70-4402-BBFE-23DE8F605284}" destId="{0C5F3AA2-EC30-42B5-8E6E-2F7B026B74A2}" srcOrd="5" destOrd="0" presId="urn:microsoft.com/office/officeart/2005/8/layout/chevron2"/>
    <dgm:cxn modelId="{D1715FA5-452F-4517-8226-22AEEEBA13DC}" type="presParOf" srcId="{5CE5D09A-EC70-4402-BBFE-23DE8F605284}" destId="{7DB06B8C-85DE-43DA-B44B-2F6FA99E51A0}" srcOrd="6" destOrd="0" presId="urn:microsoft.com/office/officeart/2005/8/layout/chevron2"/>
    <dgm:cxn modelId="{EF0558C0-99A0-4CD3-A27C-8EB15355545E}" type="presParOf" srcId="{7DB06B8C-85DE-43DA-B44B-2F6FA99E51A0}" destId="{B93032AC-4D91-4C94-BDC6-6583BEBCBF05}" srcOrd="0" destOrd="0" presId="urn:microsoft.com/office/officeart/2005/8/layout/chevron2"/>
    <dgm:cxn modelId="{E8E9A146-3371-46F6-9214-2E94F09FE56B}" type="presParOf" srcId="{7DB06B8C-85DE-43DA-B44B-2F6FA99E51A0}" destId="{1D54EBAA-0CB2-46B6-BA0A-D41D79218394}" srcOrd="1" destOrd="0" presId="urn:microsoft.com/office/officeart/2005/8/layout/chevron2"/>
    <dgm:cxn modelId="{2590ACB7-A292-4805-8BA1-7066C9182088}" type="presParOf" srcId="{5CE5D09A-EC70-4402-BBFE-23DE8F605284}" destId="{F0F5E28A-16B6-40C8-A9DC-622B908631C7}" srcOrd="7" destOrd="0" presId="urn:microsoft.com/office/officeart/2005/8/layout/chevron2"/>
    <dgm:cxn modelId="{9721CB7B-C300-4623-A14E-C277D6E206AD}" type="presParOf" srcId="{5CE5D09A-EC70-4402-BBFE-23DE8F605284}" destId="{EEF5378C-25A9-4AE2-843F-45CC71AD97E4}" srcOrd="8" destOrd="0" presId="urn:microsoft.com/office/officeart/2005/8/layout/chevron2"/>
    <dgm:cxn modelId="{17B72A1F-58A4-438F-992F-5982C3A508E5}" type="presParOf" srcId="{EEF5378C-25A9-4AE2-843F-45CC71AD97E4}" destId="{B90622E8-BF13-47BA-8534-ECCA74FCA2E5}" srcOrd="0" destOrd="0" presId="urn:microsoft.com/office/officeart/2005/8/layout/chevron2"/>
    <dgm:cxn modelId="{0FC2DE3D-9B39-4F58-89D8-42823B5CEB17}" type="presParOf" srcId="{EEF5378C-25A9-4AE2-843F-45CC71AD97E4}" destId="{DBE8649D-52CD-4446-8D35-88D8455777D9}" srcOrd="1" destOrd="0" presId="urn:microsoft.com/office/officeart/2005/8/layout/chevron2"/>
    <dgm:cxn modelId="{83A6F706-3F6A-46DF-9DF8-16D855D5615F}" type="presParOf" srcId="{5CE5D09A-EC70-4402-BBFE-23DE8F605284}" destId="{B24CB327-23CE-424E-950B-741493001AAE}" srcOrd="9" destOrd="0" presId="urn:microsoft.com/office/officeart/2005/8/layout/chevron2"/>
    <dgm:cxn modelId="{3405770A-071A-4CF4-9CB2-3FA3502EB9E9}" type="presParOf" srcId="{5CE5D09A-EC70-4402-BBFE-23DE8F605284}" destId="{E999ED61-54C4-4806-BEA5-233AF84DFE17}" srcOrd="10" destOrd="0" presId="urn:microsoft.com/office/officeart/2005/8/layout/chevron2"/>
    <dgm:cxn modelId="{A204EBBD-E033-4C32-8DEB-CB7E901C9ADF}" type="presParOf" srcId="{E999ED61-54C4-4806-BEA5-233AF84DFE17}" destId="{A6985088-7C81-4AAA-A686-4544FC229D19}" srcOrd="0" destOrd="0" presId="urn:microsoft.com/office/officeart/2005/8/layout/chevron2"/>
    <dgm:cxn modelId="{50753392-650E-4330-8007-008929C1C1CF}" type="presParOf" srcId="{E999ED61-54C4-4806-BEA5-233AF84DFE17}" destId="{B43F50EE-AC34-4766-9C3B-C87DCC3D83C3}" srcOrd="1" destOrd="0" presId="urn:microsoft.com/office/officeart/2005/8/layout/chevron2"/>
    <dgm:cxn modelId="{B3D34B71-E187-45BA-8822-5A6A8DFD7B4D}" type="presParOf" srcId="{5CE5D09A-EC70-4402-BBFE-23DE8F605284}" destId="{4F031B9B-D263-4A81-83EF-9B2E67520C56}" srcOrd="11" destOrd="0" presId="urn:microsoft.com/office/officeart/2005/8/layout/chevron2"/>
    <dgm:cxn modelId="{6E3A4166-C18B-42C1-8AEA-1C258BD17BA9}" type="presParOf" srcId="{5CE5D09A-EC70-4402-BBFE-23DE8F605284}" destId="{792E7C2B-B1A7-4B16-A9F1-EF36962EED5F}" srcOrd="12" destOrd="0" presId="urn:microsoft.com/office/officeart/2005/8/layout/chevron2"/>
    <dgm:cxn modelId="{0A265A68-078B-4189-913D-F4DAAAB99D3E}" type="presParOf" srcId="{792E7C2B-B1A7-4B16-A9F1-EF36962EED5F}" destId="{8B228DB3-A08D-405A-A31E-A7F72FC12547}" srcOrd="0" destOrd="0" presId="urn:microsoft.com/office/officeart/2005/8/layout/chevron2"/>
    <dgm:cxn modelId="{BF29AADE-3E16-4DAB-B46E-C046C86B81BC}" type="presParOf" srcId="{792E7C2B-B1A7-4B16-A9F1-EF36962EED5F}" destId="{9C10612E-6F47-4E11-8C80-302B3D346CD2}" srcOrd="1" destOrd="0" presId="urn:microsoft.com/office/officeart/2005/8/layout/chevron2"/>
    <dgm:cxn modelId="{547B1A88-AF4E-4958-BDFA-4392C2AAE153}" type="presParOf" srcId="{5CE5D09A-EC70-4402-BBFE-23DE8F605284}" destId="{B7DD1384-6949-404E-AA5F-C04CE0CE1657}" srcOrd="13" destOrd="0" presId="urn:microsoft.com/office/officeart/2005/8/layout/chevron2"/>
    <dgm:cxn modelId="{7016AEC5-8BED-4E8B-BAF5-A89063189843}" type="presParOf" srcId="{5CE5D09A-EC70-4402-BBFE-23DE8F605284}" destId="{A30B9AE9-EC85-4DE5-8F79-5A696DE92E6D}" srcOrd="14" destOrd="0" presId="urn:microsoft.com/office/officeart/2005/8/layout/chevron2"/>
    <dgm:cxn modelId="{29B46EA2-B17C-454D-A8A1-5C5D5CF9AE7B}" type="presParOf" srcId="{A30B9AE9-EC85-4DE5-8F79-5A696DE92E6D}" destId="{3C718DB5-BBE0-461E-9DAE-8C6CC2C807C6}" srcOrd="0" destOrd="0" presId="urn:microsoft.com/office/officeart/2005/8/layout/chevron2"/>
    <dgm:cxn modelId="{C41000CB-2ECB-4833-9FB0-09124BCFD265}" type="presParOf" srcId="{A30B9AE9-EC85-4DE5-8F79-5A696DE92E6D}" destId="{D7D0847C-CA9F-47E8-9FEF-9D5861436161}" srcOrd="1" destOrd="0" presId="urn:microsoft.com/office/officeart/2005/8/layout/chevron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BB0BDB4-88D4-4339-9BEB-D7CEC70BEBBB}">
      <dsp:nvSpPr>
        <dsp:cNvPr id="0" name=""/>
        <dsp:cNvSpPr/>
      </dsp:nvSpPr>
      <dsp:spPr>
        <a:xfrm rot="5400000">
          <a:off x="-94945" y="100192"/>
          <a:ext cx="632970" cy="443079"/>
        </a:xfrm>
        <a:prstGeom prst="chevron">
          <a:avLst/>
        </a:prstGeom>
        <a:gradFill rotWithShape="0">
          <a:gsLst>
            <a:gs pos="0">
              <a:schemeClr val="accent5">
                <a:hueOff val="0"/>
                <a:satOff val="0"/>
                <a:lumOff val="0"/>
                <a:alphaOff val="0"/>
                <a:satMod val="103000"/>
                <a:lumMod val="102000"/>
                <a:tint val="94000"/>
              </a:schemeClr>
            </a:gs>
            <a:gs pos="50000">
              <a:schemeClr val="accent5">
                <a:hueOff val="0"/>
                <a:satOff val="0"/>
                <a:lumOff val="0"/>
                <a:alphaOff val="0"/>
                <a:satMod val="110000"/>
                <a:lumMod val="100000"/>
                <a:shade val="100000"/>
              </a:schemeClr>
            </a:gs>
            <a:gs pos="100000">
              <a:schemeClr val="accent5">
                <a:hueOff val="0"/>
                <a:satOff val="0"/>
                <a:lumOff val="0"/>
                <a:alphaOff val="0"/>
                <a:lumMod val="99000"/>
                <a:satMod val="120000"/>
                <a:shade val="78000"/>
              </a:schemeClr>
            </a:gs>
          </a:gsLst>
          <a:lin ang="5400000" scaled="0"/>
        </a:gradFill>
        <a:ln w="6350" cap="flat" cmpd="sng" algn="ctr">
          <a:solidFill>
            <a:schemeClr val="accent5">
              <a:hueOff val="0"/>
              <a:satOff val="0"/>
              <a:lumOff val="0"/>
              <a:alphaOff val="0"/>
            </a:schemeClr>
          </a:solidFill>
          <a:prstDash val="solid"/>
          <a:miter lim="800000"/>
        </a:ln>
        <a:effectLst/>
        <a:scene3d>
          <a:camera prst="orthographicFront"/>
          <a:lightRig rig="flat" dir="t"/>
        </a:scene3d>
        <a:sp3d prstMaterial="plastic">
          <a:bevelT w="120900" h="88900"/>
          <a:bevelB w="88900" h="31750" prst="angle"/>
        </a:sp3d>
      </dsp:spPr>
      <dsp:style>
        <a:lnRef idx="1">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endParaRPr lang="lt-LT" sz="1200" kern="1200"/>
        </a:p>
      </dsp:txBody>
      <dsp:txXfrm rot="-5400000">
        <a:off x="1" y="226787"/>
        <a:ext cx="443079" cy="189891"/>
      </dsp:txXfrm>
    </dsp:sp>
    <dsp:sp modelId="{173578C9-521F-4306-91D5-5731073DD6B6}">
      <dsp:nvSpPr>
        <dsp:cNvPr id="0" name=""/>
        <dsp:cNvSpPr/>
      </dsp:nvSpPr>
      <dsp:spPr>
        <a:xfrm rot="5400000">
          <a:off x="2478036" y="-2034957"/>
          <a:ext cx="411430" cy="4481345"/>
        </a:xfrm>
        <a:prstGeom prst="round2SameRect">
          <a:avLst/>
        </a:prstGeom>
        <a:solidFill>
          <a:schemeClr val="lt1">
            <a:alpha val="90000"/>
            <a:hueOff val="0"/>
            <a:satOff val="0"/>
            <a:lumOff val="0"/>
            <a:alphaOff val="0"/>
          </a:schemeClr>
        </a:solidFill>
        <a:ln w="6350" cap="flat" cmpd="sng" algn="ctr">
          <a:solidFill>
            <a:schemeClr val="accent5">
              <a:hueOff val="0"/>
              <a:satOff val="0"/>
              <a:lumOff val="0"/>
              <a:alphaOff val="0"/>
            </a:schemeClr>
          </a:solidFill>
          <a:prstDash val="solid"/>
          <a:miter lim="800000"/>
        </a:ln>
        <a:effectLst/>
        <a:scene3d>
          <a:camera prst="orthographicFront"/>
          <a:lightRig rig="flat" dir="t"/>
        </a:scene3d>
        <a:sp3d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lt-LT" sz="1400" kern="1200">
              <a:latin typeface="Comic Sans MS" pitchFamily="66" charset="0"/>
            </a:rPr>
            <a:t>Rytinė mankšta</a:t>
          </a:r>
        </a:p>
      </dsp:txBody>
      <dsp:txXfrm rot="-5400000">
        <a:off x="443079" y="20084"/>
        <a:ext cx="4461261" cy="371262"/>
      </dsp:txXfrm>
    </dsp:sp>
    <dsp:sp modelId="{60328BE1-1E24-48B7-9BA7-9D001EF02E11}">
      <dsp:nvSpPr>
        <dsp:cNvPr id="0" name=""/>
        <dsp:cNvSpPr/>
      </dsp:nvSpPr>
      <dsp:spPr>
        <a:xfrm rot="5400000">
          <a:off x="-94945" y="658690"/>
          <a:ext cx="632970" cy="443079"/>
        </a:xfrm>
        <a:prstGeom prst="chevron">
          <a:avLst/>
        </a:prstGeom>
        <a:gradFill rotWithShape="0">
          <a:gsLst>
            <a:gs pos="0">
              <a:schemeClr val="accent5">
                <a:hueOff val="-1050478"/>
                <a:satOff val="-1461"/>
                <a:lumOff val="-560"/>
                <a:alphaOff val="0"/>
                <a:satMod val="103000"/>
                <a:lumMod val="102000"/>
                <a:tint val="94000"/>
              </a:schemeClr>
            </a:gs>
            <a:gs pos="50000">
              <a:schemeClr val="accent5">
                <a:hueOff val="-1050478"/>
                <a:satOff val="-1461"/>
                <a:lumOff val="-560"/>
                <a:alphaOff val="0"/>
                <a:satMod val="110000"/>
                <a:lumMod val="100000"/>
                <a:shade val="100000"/>
              </a:schemeClr>
            </a:gs>
            <a:gs pos="100000">
              <a:schemeClr val="accent5">
                <a:hueOff val="-1050478"/>
                <a:satOff val="-1461"/>
                <a:lumOff val="-560"/>
                <a:alphaOff val="0"/>
                <a:lumMod val="99000"/>
                <a:satMod val="120000"/>
                <a:shade val="78000"/>
              </a:schemeClr>
            </a:gs>
          </a:gsLst>
          <a:lin ang="5400000" scaled="0"/>
        </a:gradFill>
        <a:ln w="6350" cap="flat" cmpd="sng" algn="ctr">
          <a:solidFill>
            <a:schemeClr val="accent5">
              <a:hueOff val="-1050478"/>
              <a:satOff val="-1461"/>
              <a:lumOff val="-560"/>
              <a:alphaOff val="0"/>
            </a:schemeClr>
          </a:solidFill>
          <a:prstDash val="solid"/>
          <a:miter lim="800000"/>
        </a:ln>
        <a:effectLst/>
        <a:scene3d>
          <a:camera prst="orthographicFront"/>
          <a:lightRig rig="flat" dir="t"/>
        </a:scene3d>
        <a:sp3d prstMaterial="plastic">
          <a:bevelT w="120900" h="88900"/>
          <a:bevelB w="88900" h="31750" prst="angle"/>
        </a:sp3d>
      </dsp:spPr>
      <dsp:style>
        <a:lnRef idx="1">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endParaRPr lang="lt-LT" sz="1200" i="0" kern="1200"/>
        </a:p>
      </dsp:txBody>
      <dsp:txXfrm rot="-5400000">
        <a:off x="1" y="785285"/>
        <a:ext cx="443079" cy="189891"/>
      </dsp:txXfrm>
    </dsp:sp>
    <dsp:sp modelId="{9EC6BA73-75D8-4955-807A-08C0F6CC36B8}">
      <dsp:nvSpPr>
        <dsp:cNvPr id="0" name=""/>
        <dsp:cNvSpPr/>
      </dsp:nvSpPr>
      <dsp:spPr>
        <a:xfrm rot="5400000">
          <a:off x="2478036" y="-1471212"/>
          <a:ext cx="411430" cy="4481345"/>
        </a:xfrm>
        <a:prstGeom prst="round2SameRect">
          <a:avLst/>
        </a:prstGeom>
        <a:solidFill>
          <a:schemeClr val="lt1">
            <a:alpha val="90000"/>
            <a:hueOff val="0"/>
            <a:satOff val="0"/>
            <a:lumOff val="0"/>
            <a:alphaOff val="0"/>
          </a:schemeClr>
        </a:solidFill>
        <a:ln w="6350" cap="flat" cmpd="sng" algn="ctr">
          <a:solidFill>
            <a:schemeClr val="accent5">
              <a:hueOff val="-1050478"/>
              <a:satOff val="-1461"/>
              <a:lumOff val="-560"/>
              <a:alphaOff val="0"/>
            </a:schemeClr>
          </a:solidFill>
          <a:prstDash val="solid"/>
          <a:miter lim="800000"/>
        </a:ln>
        <a:effectLst/>
        <a:scene3d>
          <a:camera prst="orthographicFront"/>
          <a:lightRig rig="flat" dir="t"/>
        </a:scene3d>
        <a:sp3d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lt-LT" sz="1400" b="0" i="0" kern="1200">
              <a:latin typeface="Comic Sans MS" pitchFamily="66" charset="0"/>
            </a:rPr>
            <a:t>Kūno kultūros užsiėmimai</a:t>
          </a:r>
        </a:p>
      </dsp:txBody>
      <dsp:txXfrm rot="-5400000">
        <a:off x="443079" y="583829"/>
        <a:ext cx="4461261" cy="371262"/>
      </dsp:txXfrm>
    </dsp:sp>
    <dsp:sp modelId="{0F345604-FD90-42B7-9B7A-9420BA4C995D}">
      <dsp:nvSpPr>
        <dsp:cNvPr id="0" name=""/>
        <dsp:cNvSpPr/>
      </dsp:nvSpPr>
      <dsp:spPr>
        <a:xfrm rot="5400000">
          <a:off x="-94945" y="1217188"/>
          <a:ext cx="632970" cy="443079"/>
        </a:xfrm>
        <a:prstGeom prst="chevron">
          <a:avLst/>
        </a:prstGeom>
        <a:gradFill rotWithShape="0">
          <a:gsLst>
            <a:gs pos="0">
              <a:schemeClr val="accent5">
                <a:hueOff val="-2100956"/>
                <a:satOff val="-2922"/>
                <a:lumOff val="-1121"/>
                <a:alphaOff val="0"/>
                <a:satMod val="103000"/>
                <a:lumMod val="102000"/>
                <a:tint val="94000"/>
              </a:schemeClr>
            </a:gs>
            <a:gs pos="50000">
              <a:schemeClr val="accent5">
                <a:hueOff val="-2100956"/>
                <a:satOff val="-2922"/>
                <a:lumOff val="-1121"/>
                <a:alphaOff val="0"/>
                <a:satMod val="110000"/>
                <a:lumMod val="100000"/>
                <a:shade val="100000"/>
              </a:schemeClr>
            </a:gs>
            <a:gs pos="100000">
              <a:schemeClr val="accent5">
                <a:hueOff val="-2100956"/>
                <a:satOff val="-2922"/>
                <a:lumOff val="-1121"/>
                <a:alphaOff val="0"/>
                <a:lumMod val="99000"/>
                <a:satMod val="120000"/>
                <a:shade val="78000"/>
              </a:schemeClr>
            </a:gs>
          </a:gsLst>
          <a:lin ang="5400000" scaled="0"/>
        </a:gradFill>
        <a:ln w="6350" cap="flat" cmpd="sng" algn="ctr">
          <a:solidFill>
            <a:schemeClr val="accent5">
              <a:hueOff val="-2100956"/>
              <a:satOff val="-2922"/>
              <a:lumOff val="-1121"/>
              <a:alphaOff val="0"/>
            </a:schemeClr>
          </a:solidFill>
          <a:prstDash val="solid"/>
          <a:miter lim="800000"/>
        </a:ln>
        <a:effectLst/>
        <a:scene3d>
          <a:camera prst="orthographicFront"/>
          <a:lightRig rig="flat" dir="t"/>
        </a:scene3d>
        <a:sp3d prstMaterial="plastic">
          <a:bevelT w="120900" h="88900"/>
          <a:bevelB w="88900" h="31750" prst="angle"/>
        </a:sp3d>
      </dsp:spPr>
      <dsp:style>
        <a:lnRef idx="1">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endParaRPr lang="lt-LT" sz="1200" kern="1200"/>
        </a:p>
      </dsp:txBody>
      <dsp:txXfrm rot="-5400000">
        <a:off x="1" y="1343783"/>
        <a:ext cx="443079" cy="189891"/>
      </dsp:txXfrm>
    </dsp:sp>
    <dsp:sp modelId="{E8C848FD-E327-47AF-8D00-018EDC4D8BEA}">
      <dsp:nvSpPr>
        <dsp:cNvPr id="0" name=""/>
        <dsp:cNvSpPr/>
      </dsp:nvSpPr>
      <dsp:spPr>
        <a:xfrm rot="5400000">
          <a:off x="2478036" y="-912714"/>
          <a:ext cx="411430" cy="4481345"/>
        </a:xfrm>
        <a:prstGeom prst="round2SameRect">
          <a:avLst/>
        </a:prstGeom>
        <a:solidFill>
          <a:schemeClr val="lt1">
            <a:alpha val="90000"/>
            <a:hueOff val="0"/>
            <a:satOff val="0"/>
            <a:lumOff val="0"/>
            <a:alphaOff val="0"/>
          </a:schemeClr>
        </a:solidFill>
        <a:ln w="6350" cap="flat" cmpd="sng" algn="ctr">
          <a:solidFill>
            <a:schemeClr val="accent5">
              <a:hueOff val="-2100956"/>
              <a:satOff val="-2922"/>
              <a:lumOff val="-1121"/>
              <a:alphaOff val="0"/>
            </a:schemeClr>
          </a:solidFill>
          <a:prstDash val="solid"/>
          <a:miter lim="800000"/>
        </a:ln>
        <a:effectLst/>
        <a:scene3d>
          <a:camera prst="orthographicFront"/>
          <a:lightRig rig="flat" dir="t"/>
        </a:scene3d>
        <a:sp3d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lt-LT" sz="1400" kern="1200">
              <a:latin typeface="Comic Sans MS" pitchFamily="66" charset="0"/>
            </a:rPr>
            <a:t>Grūdinimasis</a:t>
          </a:r>
        </a:p>
      </dsp:txBody>
      <dsp:txXfrm rot="-5400000">
        <a:off x="443079" y="1142327"/>
        <a:ext cx="4461261" cy="371262"/>
      </dsp:txXfrm>
    </dsp:sp>
    <dsp:sp modelId="{B93032AC-4D91-4C94-BDC6-6583BEBCBF05}">
      <dsp:nvSpPr>
        <dsp:cNvPr id="0" name=""/>
        <dsp:cNvSpPr/>
      </dsp:nvSpPr>
      <dsp:spPr>
        <a:xfrm rot="5400000">
          <a:off x="-94945" y="1776028"/>
          <a:ext cx="632970" cy="443079"/>
        </a:xfrm>
        <a:prstGeom prst="chevron">
          <a:avLst/>
        </a:prstGeom>
        <a:gradFill rotWithShape="0">
          <a:gsLst>
            <a:gs pos="0">
              <a:schemeClr val="accent5">
                <a:hueOff val="-3151433"/>
                <a:satOff val="-4383"/>
                <a:lumOff val="-1681"/>
                <a:alphaOff val="0"/>
                <a:satMod val="103000"/>
                <a:lumMod val="102000"/>
                <a:tint val="94000"/>
              </a:schemeClr>
            </a:gs>
            <a:gs pos="50000">
              <a:schemeClr val="accent5">
                <a:hueOff val="-3151433"/>
                <a:satOff val="-4383"/>
                <a:lumOff val="-1681"/>
                <a:alphaOff val="0"/>
                <a:satMod val="110000"/>
                <a:lumMod val="100000"/>
                <a:shade val="100000"/>
              </a:schemeClr>
            </a:gs>
            <a:gs pos="100000">
              <a:schemeClr val="accent5">
                <a:hueOff val="-3151433"/>
                <a:satOff val="-4383"/>
                <a:lumOff val="-1681"/>
                <a:alphaOff val="0"/>
                <a:lumMod val="99000"/>
                <a:satMod val="120000"/>
                <a:shade val="78000"/>
              </a:schemeClr>
            </a:gs>
          </a:gsLst>
          <a:lin ang="5400000" scaled="0"/>
        </a:gradFill>
        <a:ln w="6350" cap="flat" cmpd="sng" algn="ctr">
          <a:solidFill>
            <a:schemeClr val="accent5">
              <a:hueOff val="-3151433"/>
              <a:satOff val="-4383"/>
              <a:lumOff val="-1681"/>
              <a:alphaOff val="0"/>
            </a:schemeClr>
          </a:solidFill>
          <a:prstDash val="solid"/>
          <a:miter lim="800000"/>
        </a:ln>
        <a:effectLst/>
        <a:scene3d>
          <a:camera prst="orthographicFront"/>
          <a:lightRig rig="flat" dir="t"/>
        </a:scene3d>
        <a:sp3d prstMaterial="plastic">
          <a:bevelT w="120900" h="88900"/>
          <a:bevelB w="88900" h="31750" prst="angle"/>
        </a:sp3d>
      </dsp:spPr>
      <dsp:style>
        <a:lnRef idx="1">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endParaRPr lang="lt-LT" sz="1200" kern="1200"/>
        </a:p>
      </dsp:txBody>
      <dsp:txXfrm rot="-5400000">
        <a:off x="1" y="1902623"/>
        <a:ext cx="443079" cy="189891"/>
      </dsp:txXfrm>
    </dsp:sp>
    <dsp:sp modelId="{1D54EBAA-0CB2-46B6-BA0A-D41D79218394}">
      <dsp:nvSpPr>
        <dsp:cNvPr id="0" name=""/>
        <dsp:cNvSpPr/>
      </dsp:nvSpPr>
      <dsp:spPr>
        <a:xfrm rot="5400000">
          <a:off x="2478036" y="-420827"/>
          <a:ext cx="411430" cy="4481345"/>
        </a:xfrm>
        <a:prstGeom prst="round2SameRect">
          <a:avLst/>
        </a:prstGeom>
        <a:solidFill>
          <a:schemeClr val="lt1">
            <a:alpha val="90000"/>
            <a:hueOff val="0"/>
            <a:satOff val="0"/>
            <a:lumOff val="0"/>
            <a:alphaOff val="0"/>
          </a:schemeClr>
        </a:solidFill>
        <a:ln w="6350" cap="flat" cmpd="sng" algn="ctr">
          <a:solidFill>
            <a:schemeClr val="accent5">
              <a:hueOff val="-3151433"/>
              <a:satOff val="-4383"/>
              <a:lumOff val="-1681"/>
              <a:alphaOff val="0"/>
            </a:schemeClr>
          </a:solidFill>
          <a:prstDash val="solid"/>
          <a:miter lim="800000"/>
        </a:ln>
        <a:effectLst/>
        <a:scene3d>
          <a:camera prst="orthographicFront"/>
          <a:lightRig rig="flat" dir="t"/>
        </a:scene3d>
        <a:sp3d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lt-LT" sz="1400" b="0" kern="1200">
              <a:latin typeface="Comic Sans MS" pitchFamily="66" charset="0"/>
            </a:rPr>
            <a:t>Grupių</a:t>
          </a:r>
          <a:r>
            <a:rPr lang="lt-LT" sz="1400" b="1" kern="1200">
              <a:latin typeface="Comic Sans MS" pitchFamily="66" charset="0"/>
            </a:rPr>
            <a:t> </a:t>
          </a:r>
          <a:r>
            <a:rPr lang="lt-LT" sz="1400" b="0" kern="1200">
              <a:latin typeface="Comic Sans MS" pitchFamily="66" charset="0"/>
            </a:rPr>
            <a:t>individualios sveikatingumo programos</a:t>
          </a:r>
        </a:p>
      </dsp:txBody>
      <dsp:txXfrm rot="-5400000">
        <a:off x="443079" y="1634214"/>
        <a:ext cx="4461261" cy="371262"/>
      </dsp:txXfrm>
    </dsp:sp>
    <dsp:sp modelId="{B90622E8-BF13-47BA-8534-ECCA74FCA2E5}">
      <dsp:nvSpPr>
        <dsp:cNvPr id="0" name=""/>
        <dsp:cNvSpPr/>
      </dsp:nvSpPr>
      <dsp:spPr>
        <a:xfrm rot="5400000">
          <a:off x="-94945" y="2334184"/>
          <a:ext cx="632970" cy="443079"/>
        </a:xfrm>
        <a:prstGeom prst="chevron">
          <a:avLst/>
        </a:prstGeom>
        <a:gradFill rotWithShape="0">
          <a:gsLst>
            <a:gs pos="0">
              <a:schemeClr val="accent5">
                <a:hueOff val="-4201911"/>
                <a:satOff val="-5845"/>
                <a:lumOff val="-2241"/>
                <a:alphaOff val="0"/>
                <a:satMod val="103000"/>
                <a:lumMod val="102000"/>
                <a:tint val="94000"/>
              </a:schemeClr>
            </a:gs>
            <a:gs pos="50000">
              <a:schemeClr val="accent5">
                <a:hueOff val="-4201911"/>
                <a:satOff val="-5845"/>
                <a:lumOff val="-2241"/>
                <a:alphaOff val="0"/>
                <a:satMod val="110000"/>
                <a:lumMod val="100000"/>
                <a:shade val="100000"/>
              </a:schemeClr>
            </a:gs>
            <a:gs pos="100000">
              <a:schemeClr val="accent5">
                <a:hueOff val="-4201911"/>
                <a:satOff val="-5845"/>
                <a:lumOff val="-2241"/>
                <a:alphaOff val="0"/>
                <a:lumMod val="99000"/>
                <a:satMod val="120000"/>
                <a:shade val="78000"/>
              </a:schemeClr>
            </a:gs>
          </a:gsLst>
          <a:lin ang="5400000" scaled="0"/>
        </a:gradFill>
        <a:ln w="6350" cap="flat" cmpd="sng" algn="ctr">
          <a:solidFill>
            <a:schemeClr val="accent5">
              <a:hueOff val="-4201911"/>
              <a:satOff val="-5845"/>
              <a:lumOff val="-2241"/>
              <a:alphaOff val="0"/>
            </a:schemeClr>
          </a:solidFill>
          <a:prstDash val="solid"/>
          <a:miter lim="800000"/>
        </a:ln>
        <a:effectLst/>
        <a:scene3d>
          <a:camera prst="orthographicFront"/>
          <a:lightRig rig="flat" dir="t"/>
        </a:scene3d>
        <a:sp3d prstMaterial="plastic">
          <a:bevelT w="120900" h="88900"/>
          <a:bevelB w="88900" h="31750" prst="angle"/>
        </a:sp3d>
      </dsp:spPr>
      <dsp:style>
        <a:lnRef idx="1">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endParaRPr lang="lt-LT" sz="1200" kern="1200"/>
        </a:p>
      </dsp:txBody>
      <dsp:txXfrm rot="-5400000">
        <a:off x="1" y="2460779"/>
        <a:ext cx="443079" cy="189891"/>
      </dsp:txXfrm>
    </dsp:sp>
    <dsp:sp modelId="{DBE8649D-52CD-4446-8D35-88D8455777D9}">
      <dsp:nvSpPr>
        <dsp:cNvPr id="0" name=""/>
        <dsp:cNvSpPr/>
      </dsp:nvSpPr>
      <dsp:spPr>
        <a:xfrm rot="5400000">
          <a:off x="2478036" y="204281"/>
          <a:ext cx="411430" cy="4481345"/>
        </a:xfrm>
        <a:prstGeom prst="round2SameRect">
          <a:avLst/>
        </a:prstGeom>
        <a:solidFill>
          <a:schemeClr val="lt1">
            <a:alpha val="90000"/>
            <a:hueOff val="0"/>
            <a:satOff val="0"/>
            <a:lumOff val="0"/>
            <a:alphaOff val="0"/>
          </a:schemeClr>
        </a:solidFill>
        <a:ln w="6350" cap="flat" cmpd="sng" algn="ctr">
          <a:solidFill>
            <a:schemeClr val="accent5">
              <a:hueOff val="-4201911"/>
              <a:satOff val="-5845"/>
              <a:lumOff val="-2241"/>
              <a:alphaOff val="0"/>
            </a:schemeClr>
          </a:solidFill>
          <a:prstDash val="solid"/>
          <a:miter lim="800000"/>
        </a:ln>
        <a:effectLst/>
        <a:scene3d>
          <a:camera prst="orthographicFront"/>
          <a:lightRig rig="flat" dir="t"/>
        </a:scene3d>
        <a:sp3d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lt-LT" sz="1400" b="0" kern="1200">
              <a:latin typeface="Comic Sans MS" pitchFamily="66" charset="0"/>
            </a:rPr>
            <a:t>Visuomenės sveikatos priežiūros specialisto veikla</a:t>
          </a:r>
        </a:p>
      </dsp:txBody>
      <dsp:txXfrm rot="-5400000">
        <a:off x="443079" y="2259322"/>
        <a:ext cx="4461261" cy="371262"/>
      </dsp:txXfrm>
    </dsp:sp>
    <dsp:sp modelId="{A6985088-7C81-4AAA-A686-4544FC229D19}">
      <dsp:nvSpPr>
        <dsp:cNvPr id="0" name=""/>
        <dsp:cNvSpPr/>
      </dsp:nvSpPr>
      <dsp:spPr>
        <a:xfrm rot="5400000">
          <a:off x="-94945" y="2892682"/>
          <a:ext cx="632970" cy="443079"/>
        </a:xfrm>
        <a:prstGeom prst="chevron">
          <a:avLst/>
        </a:prstGeom>
        <a:gradFill rotWithShape="0">
          <a:gsLst>
            <a:gs pos="0">
              <a:schemeClr val="accent5">
                <a:hueOff val="-5252389"/>
                <a:satOff val="-7306"/>
                <a:lumOff val="-2801"/>
                <a:alphaOff val="0"/>
                <a:satMod val="103000"/>
                <a:lumMod val="102000"/>
                <a:tint val="94000"/>
              </a:schemeClr>
            </a:gs>
            <a:gs pos="50000">
              <a:schemeClr val="accent5">
                <a:hueOff val="-5252389"/>
                <a:satOff val="-7306"/>
                <a:lumOff val="-2801"/>
                <a:alphaOff val="0"/>
                <a:satMod val="110000"/>
                <a:lumMod val="100000"/>
                <a:shade val="100000"/>
              </a:schemeClr>
            </a:gs>
            <a:gs pos="100000">
              <a:schemeClr val="accent5">
                <a:hueOff val="-5252389"/>
                <a:satOff val="-7306"/>
                <a:lumOff val="-2801"/>
                <a:alphaOff val="0"/>
                <a:lumMod val="99000"/>
                <a:satMod val="120000"/>
                <a:shade val="78000"/>
              </a:schemeClr>
            </a:gs>
          </a:gsLst>
          <a:lin ang="5400000" scaled="0"/>
        </a:gradFill>
        <a:ln w="6350" cap="flat" cmpd="sng" algn="ctr">
          <a:solidFill>
            <a:schemeClr val="accent5">
              <a:hueOff val="-5252389"/>
              <a:satOff val="-7306"/>
              <a:lumOff val="-2801"/>
              <a:alphaOff val="0"/>
            </a:schemeClr>
          </a:solidFill>
          <a:prstDash val="solid"/>
          <a:miter lim="800000"/>
        </a:ln>
        <a:effectLst/>
        <a:scene3d>
          <a:camera prst="orthographicFront"/>
          <a:lightRig rig="flat" dir="t"/>
        </a:scene3d>
        <a:sp3d prstMaterial="plastic">
          <a:bevelT w="120900" h="88900"/>
          <a:bevelB w="88900" h="31750" prst="angle"/>
        </a:sp3d>
      </dsp:spPr>
      <dsp:style>
        <a:lnRef idx="1">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endParaRPr lang="lt-LT" sz="1200" kern="1200"/>
        </a:p>
      </dsp:txBody>
      <dsp:txXfrm rot="-5400000">
        <a:off x="1" y="3019277"/>
        <a:ext cx="443079" cy="189891"/>
      </dsp:txXfrm>
    </dsp:sp>
    <dsp:sp modelId="{B43F50EE-AC34-4766-9C3B-C87DCC3D83C3}">
      <dsp:nvSpPr>
        <dsp:cNvPr id="0" name=""/>
        <dsp:cNvSpPr/>
      </dsp:nvSpPr>
      <dsp:spPr>
        <a:xfrm rot="5400000">
          <a:off x="2478036" y="762779"/>
          <a:ext cx="411430" cy="4481345"/>
        </a:xfrm>
        <a:prstGeom prst="round2SameRect">
          <a:avLst/>
        </a:prstGeom>
        <a:solidFill>
          <a:schemeClr val="lt1">
            <a:alpha val="90000"/>
            <a:hueOff val="0"/>
            <a:satOff val="0"/>
            <a:lumOff val="0"/>
            <a:alphaOff val="0"/>
          </a:schemeClr>
        </a:solidFill>
        <a:ln w="6350" cap="flat" cmpd="sng" algn="ctr">
          <a:solidFill>
            <a:schemeClr val="accent5">
              <a:hueOff val="-5252389"/>
              <a:satOff val="-7306"/>
              <a:lumOff val="-2801"/>
              <a:alphaOff val="0"/>
            </a:schemeClr>
          </a:solidFill>
          <a:prstDash val="solid"/>
          <a:miter lim="800000"/>
        </a:ln>
        <a:effectLst/>
        <a:scene3d>
          <a:camera prst="orthographicFront"/>
          <a:lightRig rig="flat" dir="t"/>
        </a:scene3d>
        <a:sp3d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99568" tIns="8890" rIns="8890" bIns="8890" numCol="1" spcCol="1270" anchor="ctr" anchorCtr="0">
          <a:noAutofit/>
        </a:bodyPr>
        <a:lstStyle/>
        <a:p>
          <a:pPr marL="114300" lvl="1" indent="-114300" algn="ctr" defTabSz="622300">
            <a:lnSpc>
              <a:spcPct val="90000"/>
            </a:lnSpc>
            <a:spcBef>
              <a:spcPct val="0"/>
            </a:spcBef>
            <a:spcAft>
              <a:spcPct val="15000"/>
            </a:spcAft>
            <a:buChar char="••"/>
          </a:pPr>
          <a:r>
            <a:rPr lang="lt-LT" sz="1400" b="0" kern="1200">
              <a:latin typeface="Comic Sans MS" pitchFamily="66" charset="0"/>
            </a:rPr>
            <a:t>Sporto ir sveikatingumo komandos organizuojama veikla</a:t>
          </a:r>
        </a:p>
      </dsp:txBody>
      <dsp:txXfrm rot="-5400000">
        <a:off x="443079" y="2817820"/>
        <a:ext cx="4461261" cy="371262"/>
      </dsp:txXfrm>
    </dsp:sp>
    <dsp:sp modelId="{8B228DB3-A08D-405A-A31E-A7F72FC12547}">
      <dsp:nvSpPr>
        <dsp:cNvPr id="0" name=""/>
        <dsp:cNvSpPr/>
      </dsp:nvSpPr>
      <dsp:spPr>
        <a:xfrm rot="5400000">
          <a:off x="-94945" y="3451180"/>
          <a:ext cx="632970" cy="443079"/>
        </a:xfrm>
        <a:prstGeom prst="chevron">
          <a:avLst/>
        </a:prstGeom>
        <a:gradFill rotWithShape="0">
          <a:gsLst>
            <a:gs pos="0">
              <a:schemeClr val="accent5">
                <a:hueOff val="-6302867"/>
                <a:satOff val="-8767"/>
                <a:lumOff val="-3362"/>
                <a:alphaOff val="0"/>
                <a:satMod val="103000"/>
                <a:lumMod val="102000"/>
                <a:tint val="94000"/>
              </a:schemeClr>
            </a:gs>
            <a:gs pos="50000">
              <a:schemeClr val="accent5">
                <a:hueOff val="-6302867"/>
                <a:satOff val="-8767"/>
                <a:lumOff val="-3362"/>
                <a:alphaOff val="0"/>
                <a:satMod val="110000"/>
                <a:lumMod val="100000"/>
                <a:shade val="100000"/>
              </a:schemeClr>
            </a:gs>
            <a:gs pos="100000">
              <a:schemeClr val="accent5">
                <a:hueOff val="-6302867"/>
                <a:satOff val="-8767"/>
                <a:lumOff val="-3362"/>
                <a:alphaOff val="0"/>
                <a:lumMod val="99000"/>
                <a:satMod val="120000"/>
                <a:shade val="78000"/>
              </a:schemeClr>
            </a:gs>
          </a:gsLst>
          <a:lin ang="5400000" scaled="0"/>
        </a:gradFill>
        <a:ln w="6350" cap="flat" cmpd="sng" algn="ctr">
          <a:solidFill>
            <a:schemeClr val="accent5">
              <a:hueOff val="-6302867"/>
              <a:satOff val="-8767"/>
              <a:lumOff val="-3362"/>
              <a:alphaOff val="0"/>
            </a:schemeClr>
          </a:solidFill>
          <a:prstDash val="solid"/>
          <a:miter lim="800000"/>
        </a:ln>
        <a:effectLst/>
        <a:scene3d>
          <a:camera prst="orthographicFront"/>
          <a:lightRig rig="flat" dir="t"/>
        </a:scene3d>
        <a:sp3d prstMaterial="plastic">
          <a:bevelT w="120900" h="88900"/>
          <a:bevelB w="88900" h="31750" prst="angle"/>
        </a:sp3d>
      </dsp:spPr>
      <dsp:style>
        <a:lnRef idx="1">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endParaRPr lang="lt-LT" sz="1200" kern="1200"/>
        </a:p>
      </dsp:txBody>
      <dsp:txXfrm rot="-5400000">
        <a:off x="1" y="3577775"/>
        <a:ext cx="443079" cy="189891"/>
      </dsp:txXfrm>
    </dsp:sp>
    <dsp:sp modelId="{9C10612E-6F47-4E11-8C80-302B3D346CD2}">
      <dsp:nvSpPr>
        <dsp:cNvPr id="0" name=""/>
        <dsp:cNvSpPr/>
      </dsp:nvSpPr>
      <dsp:spPr>
        <a:xfrm rot="5400000">
          <a:off x="2478036" y="1321277"/>
          <a:ext cx="411430" cy="4481345"/>
        </a:xfrm>
        <a:prstGeom prst="round2SameRect">
          <a:avLst/>
        </a:prstGeom>
        <a:solidFill>
          <a:schemeClr val="lt1">
            <a:alpha val="90000"/>
            <a:hueOff val="0"/>
            <a:satOff val="0"/>
            <a:lumOff val="0"/>
            <a:alphaOff val="0"/>
          </a:schemeClr>
        </a:solidFill>
        <a:ln w="6350" cap="flat" cmpd="sng" algn="ctr">
          <a:solidFill>
            <a:schemeClr val="accent5">
              <a:hueOff val="-6302867"/>
              <a:satOff val="-8767"/>
              <a:lumOff val="-3362"/>
              <a:alphaOff val="0"/>
            </a:schemeClr>
          </a:solidFill>
          <a:prstDash val="solid"/>
          <a:miter lim="800000"/>
        </a:ln>
        <a:effectLst/>
        <a:scene3d>
          <a:camera prst="orthographicFront"/>
          <a:lightRig rig="flat" dir="t"/>
        </a:scene3d>
        <a:sp3d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lt-LT" sz="1400" b="0" kern="1200">
              <a:latin typeface="Comic Sans MS" pitchFamily="66" charset="0"/>
            </a:rPr>
            <a:t>Sveikos ir subalansuotos mitybos organizavimas</a:t>
          </a:r>
        </a:p>
      </dsp:txBody>
      <dsp:txXfrm rot="-5400000">
        <a:off x="443079" y="3376318"/>
        <a:ext cx="4461261" cy="371262"/>
      </dsp:txXfrm>
    </dsp:sp>
    <dsp:sp modelId="{3C718DB5-BBE0-461E-9DAE-8C6CC2C807C6}">
      <dsp:nvSpPr>
        <dsp:cNvPr id="0" name=""/>
        <dsp:cNvSpPr/>
      </dsp:nvSpPr>
      <dsp:spPr>
        <a:xfrm rot="5400000">
          <a:off x="-94945" y="4009678"/>
          <a:ext cx="632970" cy="443079"/>
        </a:xfrm>
        <a:prstGeom prst="chevron">
          <a:avLst/>
        </a:prstGeom>
        <a:gradFill rotWithShape="0">
          <a:gsLst>
            <a:gs pos="0">
              <a:schemeClr val="accent5">
                <a:hueOff val="-7353344"/>
                <a:satOff val="-10228"/>
                <a:lumOff val="-3922"/>
                <a:alphaOff val="0"/>
                <a:satMod val="103000"/>
                <a:lumMod val="102000"/>
                <a:tint val="94000"/>
              </a:schemeClr>
            </a:gs>
            <a:gs pos="50000">
              <a:schemeClr val="accent5">
                <a:hueOff val="-7353344"/>
                <a:satOff val="-10228"/>
                <a:lumOff val="-3922"/>
                <a:alphaOff val="0"/>
                <a:satMod val="110000"/>
                <a:lumMod val="100000"/>
                <a:shade val="100000"/>
              </a:schemeClr>
            </a:gs>
            <a:gs pos="100000">
              <a:schemeClr val="accent5">
                <a:hueOff val="-7353344"/>
                <a:satOff val="-10228"/>
                <a:lumOff val="-3922"/>
                <a:alphaOff val="0"/>
                <a:lumMod val="99000"/>
                <a:satMod val="120000"/>
                <a:shade val="78000"/>
              </a:schemeClr>
            </a:gs>
          </a:gsLst>
          <a:lin ang="5400000" scaled="0"/>
        </a:gradFill>
        <a:ln w="6350" cap="flat" cmpd="sng" algn="ctr">
          <a:solidFill>
            <a:schemeClr val="accent5">
              <a:hueOff val="-7353344"/>
              <a:satOff val="-10228"/>
              <a:lumOff val="-3922"/>
              <a:alphaOff val="0"/>
            </a:schemeClr>
          </a:solidFill>
          <a:prstDash val="solid"/>
          <a:miter lim="800000"/>
        </a:ln>
        <a:effectLst/>
        <a:scene3d>
          <a:camera prst="orthographicFront"/>
          <a:lightRig rig="flat" dir="t"/>
        </a:scene3d>
        <a:sp3d prstMaterial="plastic">
          <a:bevelT w="120900" h="88900"/>
          <a:bevelB w="88900" h="31750" prst="angle"/>
        </a:sp3d>
      </dsp:spPr>
      <dsp:style>
        <a:lnRef idx="1">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endParaRPr lang="lt-LT" sz="1200" kern="1200"/>
        </a:p>
      </dsp:txBody>
      <dsp:txXfrm rot="-5400000">
        <a:off x="1" y="4136273"/>
        <a:ext cx="443079" cy="189891"/>
      </dsp:txXfrm>
    </dsp:sp>
    <dsp:sp modelId="{D7D0847C-CA9F-47E8-9FEF-9D5861436161}">
      <dsp:nvSpPr>
        <dsp:cNvPr id="0" name=""/>
        <dsp:cNvSpPr/>
      </dsp:nvSpPr>
      <dsp:spPr>
        <a:xfrm rot="5400000">
          <a:off x="2478036" y="1879775"/>
          <a:ext cx="411430" cy="4481345"/>
        </a:xfrm>
        <a:prstGeom prst="round2SameRect">
          <a:avLst/>
        </a:prstGeom>
        <a:solidFill>
          <a:schemeClr val="lt1">
            <a:alpha val="90000"/>
            <a:hueOff val="0"/>
            <a:satOff val="0"/>
            <a:lumOff val="0"/>
            <a:alphaOff val="0"/>
          </a:schemeClr>
        </a:solidFill>
        <a:ln w="6350" cap="flat" cmpd="sng" algn="ctr">
          <a:solidFill>
            <a:schemeClr val="accent5">
              <a:hueOff val="-7353344"/>
              <a:satOff val="-10228"/>
              <a:lumOff val="-3922"/>
              <a:alphaOff val="0"/>
            </a:schemeClr>
          </a:solidFill>
          <a:prstDash val="solid"/>
          <a:miter lim="800000"/>
        </a:ln>
        <a:effectLst/>
        <a:scene3d>
          <a:camera prst="orthographicFront"/>
          <a:lightRig rig="flat" dir="t"/>
        </a:scene3d>
        <a:sp3d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lt-LT" sz="1400" b="0" kern="1200">
              <a:latin typeface="Comic Sans MS" pitchFamily="66" charset="0"/>
            </a:rPr>
            <a:t>Saugios ir sveikos aplinkos puoselėjimas </a:t>
          </a:r>
        </a:p>
      </dsp:txBody>
      <dsp:txXfrm rot="-5400000">
        <a:off x="443079" y="3934816"/>
        <a:ext cx="4461261" cy="371262"/>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0C25B04-1DA1-460D-9DC5-A61236CA7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2669</Words>
  <Characters>18886</Characters>
  <Application>Microsoft Office Word</Application>
  <DocSecurity>0</DocSecurity>
  <Lines>679</Lines>
  <Paragraphs>191</Paragraphs>
  <ScaleCrop>false</ScaleCrop>
  <HeadingPairs>
    <vt:vector size="6" baseType="variant">
      <vt:variant>
        <vt:lpstr>Pavadinimas</vt:lpstr>
      </vt:variant>
      <vt:variant>
        <vt:i4>1</vt:i4>
      </vt:variant>
      <vt:variant>
        <vt:lpstr>Title</vt:lpstr>
      </vt:variant>
      <vt:variant>
        <vt:i4>1</vt:i4>
      </vt:variant>
      <vt:variant>
        <vt:lpstr>Название</vt:lpstr>
      </vt:variant>
      <vt:variant>
        <vt:i4>1</vt:i4>
      </vt:variant>
    </vt:vector>
  </HeadingPairs>
  <TitlesOfParts>
    <vt:vector size="3" baseType="lpstr">
      <vt:lpstr>VILNIAUS LOPŠELIS – DARŽELIS „JUSTINUKAS“</vt:lpstr>
      <vt:lpstr>VILNIAUS LOPŠELIS – DARŽELIS „JUSTINUKAS“</vt:lpstr>
      <vt:lpstr>VILNIAUS LOPŠELIS – DARŽELIS „JUSTINUKAS“</vt:lpstr>
    </vt:vector>
  </TitlesOfParts>
  <Company>RePack by SPecialiST</Company>
  <LinksUpToDate>false</LinksUpToDate>
  <CharactersWithSpaces>21645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VILNIAUS LOPŠELIS – DARŽELIS „JUSTINUKAS“</dc:title>
  <dc:creator>Margarita</dc:creator>
  <cp:lastModifiedBy>Justinukas_xx</cp:lastModifiedBy>
  <cp:revision>2</cp:revision>
  <dcterms:created xsi:type="dcterms:W3CDTF">2023-03-23T09:02:00Z</dcterms:created>
  <dcterms:modified xsi:type="dcterms:W3CDTF">2023-03-23T09:02:00Z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2057-10.2.0.5996</vt:lpwstr>
  </property>
  <property fmtid="{D5CDD505-2E9C-101B-9397-08002B2CF9AE}" pid="3" name="GrammarlyDocumentId">
    <vt:lpwstr>39be2d2f838c9b21fdf44ec4264c8331c9f83515b000d14629a509ba1f735bd7</vt:lpwstr>
  </property>
</Properties>
</file>