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7B03" w14:textId="77777777" w:rsidR="008519B7" w:rsidRPr="006B4567" w:rsidRDefault="008519B7" w:rsidP="008519B7">
      <w:pPr>
        <w:jc w:val="center"/>
      </w:pPr>
    </w:p>
    <w:p w14:paraId="07A8DA97" w14:textId="77777777" w:rsidR="008519B7" w:rsidRPr="006B4567" w:rsidRDefault="008519B7" w:rsidP="008519B7">
      <w:pPr>
        <w:jc w:val="center"/>
        <w:rPr>
          <w:b/>
          <w:bCs/>
        </w:rPr>
      </w:pPr>
      <w:r w:rsidRPr="006B4567">
        <w:rPr>
          <w:b/>
          <w:bCs/>
        </w:rPr>
        <w:t>(Informacijos teikimo forma)</w:t>
      </w:r>
    </w:p>
    <w:p w14:paraId="73D684AE" w14:textId="77777777" w:rsidR="008519B7" w:rsidRPr="006B4567" w:rsidRDefault="008519B7" w:rsidP="008519B7">
      <w:pPr>
        <w:jc w:val="center"/>
      </w:pPr>
    </w:p>
    <w:p w14:paraId="07ACFF66" w14:textId="77777777" w:rsidR="008519B7" w:rsidRPr="006B4567" w:rsidRDefault="008519B7" w:rsidP="008519B7">
      <w:pPr>
        <w:jc w:val="center"/>
        <w:rPr>
          <w:b/>
        </w:rPr>
      </w:pPr>
      <w:r w:rsidRPr="006B4567">
        <w:rPr>
          <w:b/>
        </w:rPr>
        <w:t>INFORMACIJA APIE ORO UŽTERŠTUMĄ IR KITAS ORO TARŠOS RIZIKAS, KELIANČIAS GRĖSMĘ VISUOMENĖS SVEIKATAI VILNIAUS MIESTE</w:t>
      </w:r>
    </w:p>
    <w:p w14:paraId="12CEAD05" w14:textId="77777777" w:rsidR="008519B7" w:rsidRPr="006B4567" w:rsidRDefault="008519B7" w:rsidP="008519B7">
      <w:pPr>
        <w:jc w:val="both"/>
        <w:rPr>
          <w:b/>
          <w:sz w:val="16"/>
          <w:szCs w:val="16"/>
        </w:rPr>
      </w:pPr>
    </w:p>
    <w:p w14:paraId="1DD05ECD" w14:textId="77777777" w:rsidR="008519B7" w:rsidRPr="006B4567" w:rsidRDefault="008519B7" w:rsidP="008519B7">
      <w:pPr>
        <w:jc w:val="both"/>
      </w:pPr>
      <w:r w:rsidRPr="006B4567">
        <w:t>1. Biuro pranešimo data ir laikas: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8519B7" w:rsidRPr="006B4567" w14:paraId="4F98FDC1" w14:textId="77777777" w:rsidTr="003A1B81">
        <w:trPr>
          <w:trHeight w:val="306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AAF9" w14:textId="3BA9505D" w:rsidR="008519B7" w:rsidRPr="006B4567" w:rsidRDefault="008519B7" w:rsidP="008519B7">
            <w:pPr>
              <w:ind w:firstLine="22"/>
              <w:jc w:val="both"/>
            </w:pPr>
            <w:r>
              <w:t>2020 m. spalio 2 d. 9</w:t>
            </w:r>
            <w:r w:rsidR="007F534A">
              <w:t xml:space="preserve"> </w:t>
            </w:r>
            <w:r>
              <w:t>val.</w:t>
            </w:r>
            <w:r w:rsidR="007F534A">
              <w:t xml:space="preserve"> 10 min.</w:t>
            </w:r>
          </w:p>
        </w:tc>
      </w:tr>
    </w:tbl>
    <w:p w14:paraId="3B4BB326" w14:textId="77777777" w:rsidR="008519B7" w:rsidRPr="006B4567" w:rsidRDefault="008519B7" w:rsidP="008519B7">
      <w:pPr>
        <w:jc w:val="both"/>
      </w:pPr>
    </w:p>
    <w:p w14:paraId="62249112" w14:textId="77777777" w:rsidR="008519B7" w:rsidRPr="006B4567" w:rsidRDefault="008519B7" w:rsidP="008519B7">
      <w:pPr>
        <w:jc w:val="both"/>
        <w:rPr>
          <w:sz w:val="20"/>
          <w:vertAlign w:val="superscript"/>
        </w:rPr>
      </w:pPr>
      <w:r w:rsidRPr="006B4567">
        <w:t>2. Informacija apie oro užterštumą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6"/>
        <w:gridCol w:w="1059"/>
        <w:gridCol w:w="991"/>
        <w:gridCol w:w="1034"/>
        <w:gridCol w:w="1035"/>
        <w:gridCol w:w="1040"/>
        <w:gridCol w:w="1041"/>
      </w:tblGrid>
      <w:tr w:rsidR="008519B7" w:rsidRPr="006B4567" w14:paraId="28316C91" w14:textId="77777777" w:rsidTr="003A1B81"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3855" w14:textId="32C7A592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2.1. Gauto pranešimo apie oro užterštumą iš Aplinkos apsaugos agentūros data ir laikas:</w:t>
            </w:r>
            <w:r>
              <w:rPr>
                <w:rFonts w:eastAsia="Calibri"/>
                <w:sz w:val="22"/>
                <w:szCs w:val="24"/>
              </w:rPr>
              <w:t xml:space="preserve"> 2020 m. spalio 2 d. 8 val. 46 min. </w:t>
            </w:r>
          </w:p>
          <w:p w14:paraId="7B23D1B8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519B7" w:rsidRPr="006B4567" w14:paraId="35AE4698" w14:textId="77777777" w:rsidTr="003A1B81"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EBFBC" w14:textId="77777777" w:rsidR="008519B7" w:rsidRPr="006B4567" w:rsidRDefault="008519B7" w:rsidP="003A1B81">
            <w:pPr>
              <w:spacing w:line="252" w:lineRule="auto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2.3. Oro taršos pobūdis:</w:t>
            </w:r>
          </w:p>
        </w:tc>
      </w:tr>
      <w:tr w:rsidR="008519B7" w:rsidRPr="006B4567" w14:paraId="7E18C3D7" w14:textId="77777777" w:rsidTr="003A1B81">
        <w:tc>
          <w:tcPr>
            <w:tcW w:w="29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D71101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Teršalai</w:t>
            </w:r>
            <w:r w:rsidRPr="006B4567">
              <w:rPr>
                <w:rFonts w:eastAsia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1071" w:type="dxa"/>
            <w:vMerge w:val="restart"/>
            <w:shd w:val="clear" w:color="auto" w:fill="FFFFFF"/>
            <w:vAlign w:val="center"/>
          </w:tcPr>
          <w:p w14:paraId="4AB440C2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OUI aukštas</w:t>
            </w:r>
            <w:r w:rsidRPr="006B4567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14:paraId="002533D0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  <w:vertAlign w:val="superscript"/>
              </w:rPr>
            </w:pPr>
            <w:r w:rsidRPr="006B4567">
              <w:rPr>
                <w:rFonts w:eastAsia="Calibri"/>
                <w:sz w:val="22"/>
                <w:szCs w:val="24"/>
              </w:rPr>
              <w:t>OUI labai aukštas</w:t>
            </w:r>
          </w:p>
          <w:p w14:paraId="2E41642B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439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AC828B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Nustatyta automatinėje oro kokybės tyrimų stotyje (OKTS)</w:t>
            </w:r>
            <w:r w:rsidRPr="006B4567">
              <w:rPr>
                <w:rFonts w:eastAsia="Calibri"/>
                <w:sz w:val="22"/>
                <w:szCs w:val="24"/>
                <w:vertAlign w:val="superscript"/>
              </w:rPr>
              <w:t>3</w:t>
            </w:r>
          </w:p>
        </w:tc>
      </w:tr>
      <w:tr w:rsidR="008519B7" w:rsidRPr="006B4567" w14:paraId="5DB1B64B" w14:textId="77777777" w:rsidTr="003A1B81">
        <w:tc>
          <w:tcPr>
            <w:tcW w:w="29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1E1BE6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071" w:type="dxa"/>
            <w:vMerge/>
            <w:shd w:val="clear" w:color="auto" w:fill="FFFFFF"/>
          </w:tcPr>
          <w:p w14:paraId="792105B7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14:paraId="02E54268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097" w:type="dxa"/>
            <w:shd w:val="clear" w:color="auto" w:fill="FFFFFF"/>
          </w:tcPr>
          <w:p w14:paraId="30314C40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I</w:t>
            </w:r>
          </w:p>
        </w:tc>
        <w:tc>
          <w:tcPr>
            <w:tcW w:w="1098" w:type="dxa"/>
            <w:shd w:val="clear" w:color="auto" w:fill="FFFFFF"/>
          </w:tcPr>
          <w:p w14:paraId="6E46FD21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II</w:t>
            </w:r>
          </w:p>
        </w:tc>
        <w:tc>
          <w:tcPr>
            <w:tcW w:w="1098" w:type="dxa"/>
            <w:shd w:val="clear" w:color="auto" w:fill="FFFFFF"/>
          </w:tcPr>
          <w:p w14:paraId="3469CF94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III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FFFFFF"/>
          </w:tcPr>
          <w:p w14:paraId="5A4D2C84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IV</w:t>
            </w:r>
          </w:p>
        </w:tc>
      </w:tr>
      <w:tr w:rsidR="008519B7" w:rsidRPr="006B4567" w14:paraId="471ED0FB" w14:textId="77777777" w:rsidTr="003A1B81">
        <w:tc>
          <w:tcPr>
            <w:tcW w:w="2965" w:type="dxa"/>
            <w:tcBorders>
              <w:left w:val="single" w:sz="4" w:space="0" w:color="auto"/>
            </w:tcBorders>
            <w:shd w:val="clear" w:color="auto" w:fill="FFFFFF"/>
          </w:tcPr>
          <w:p w14:paraId="05AB3C22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Kietosios dalelės KD</w:t>
            </w:r>
            <w:r w:rsidRPr="006B4567">
              <w:rPr>
                <w:rFonts w:eastAsia="Calibri"/>
                <w:sz w:val="22"/>
                <w:szCs w:val="24"/>
                <w:vertAlign w:val="subscript"/>
              </w:rPr>
              <w:t xml:space="preserve">10    </w:t>
            </w:r>
          </w:p>
        </w:tc>
        <w:tc>
          <w:tcPr>
            <w:tcW w:w="1071" w:type="dxa"/>
            <w:shd w:val="clear" w:color="auto" w:fill="FFFFFF"/>
          </w:tcPr>
          <w:p w14:paraId="152E9283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03" w:type="dxa"/>
            <w:shd w:val="clear" w:color="auto" w:fill="FFFFFF"/>
          </w:tcPr>
          <w:p w14:paraId="36B75ADF" w14:textId="2BB0B759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X</w:t>
            </w:r>
          </w:p>
        </w:tc>
        <w:tc>
          <w:tcPr>
            <w:tcW w:w="1097" w:type="dxa"/>
            <w:shd w:val="clear" w:color="auto" w:fill="FFFFFF"/>
          </w:tcPr>
          <w:p w14:paraId="3325E817" w14:textId="2027DB7C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X</w:t>
            </w:r>
          </w:p>
        </w:tc>
        <w:tc>
          <w:tcPr>
            <w:tcW w:w="1098" w:type="dxa"/>
            <w:shd w:val="clear" w:color="auto" w:fill="FFFFFF"/>
          </w:tcPr>
          <w:p w14:paraId="50459458" w14:textId="2C55D3C6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X</w:t>
            </w:r>
          </w:p>
        </w:tc>
        <w:tc>
          <w:tcPr>
            <w:tcW w:w="1098" w:type="dxa"/>
            <w:shd w:val="clear" w:color="auto" w:fill="FFFFFF"/>
          </w:tcPr>
          <w:p w14:paraId="1858D394" w14:textId="60D80682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X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FFFFFF"/>
          </w:tcPr>
          <w:p w14:paraId="22B9A5EA" w14:textId="4271351B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X</w:t>
            </w:r>
          </w:p>
        </w:tc>
      </w:tr>
      <w:tr w:rsidR="008519B7" w:rsidRPr="006B4567" w14:paraId="602280A9" w14:textId="77777777" w:rsidTr="003A1B81">
        <w:tc>
          <w:tcPr>
            <w:tcW w:w="2965" w:type="dxa"/>
            <w:tcBorders>
              <w:left w:val="single" w:sz="4" w:space="0" w:color="auto"/>
            </w:tcBorders>
            <w:shd w:val="clear" w:color="auto" w:fill="FFFFFF"/>
          </w:tcPr>
          <w:p w14:paraId="04441843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Kietosios dalelės KD</w:t>
            </w:r>
            <w:r w:rsidRPr="006B4567">
              <w:rPr>
                <w:rFonts w:eastAsia="Calibri"/>
                <w:sz w:val="22"/>
                <w:szCs w:val="24"/>
                <w:vertAlign w:val="subscript"/>
              </w:rPr>
              <w:t xml:space="preserve">2,5     </w:t>
            </w:r>
          </w:p>
          <w:p w14:paraId="4363651B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Ozonas</w:t>
            </w:r>
          </w:p>
        </w:tc>
        <w:tc>
          <w:tcPr>
            <w:tcW w:w="1071" w:type="dxa"/>
            <w:shd w:val="clear" w:color="auto" w:fill="FFFFFF"/>
          </w:tcPr>
          <w:p w14:paraId="572AA170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  <w:p w14:paraId="19801D5B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03" w:type="dxa"/>
            <w:shd w:val="clear" w:color="auto" w:fill="FFFFFF"/>
          </w:tcPr>
          <w:p w14:paraId="62F2F377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  <w:p w14:paraId="1D72FA0B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7" w:type="dxa"/>
            <w:shd w:val="clear" w:color="auto" w:fill="FFFFFF"/>
          </w:tcPr>
          <w:p w14:paraId="5EEF3B5B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  <w:p w14:paraId="1AC4F737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114CB4B4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  <w:p w14:paraId="46BD07F3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5CE6D5B5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  <w:p w14:paraId="1EA17831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FFFFFF"/>
          </w:tcPr>
          <w:p w14:paraId="338CB7CF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  <w:p w14:paraId="38744908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</w:tr>
      <w:tr w:rsidR="008519B7" w:rsidRPr="006B4567" w14:paraId="286BEBA4" w14:textId="77777777" w:rsidTr="003A1B81">
        <w:tc>
          <w:tcPr>
            <w:tcW w:w="2965" w:type="dxa"/>
            <w:tcBorders>
              <w:left w:val="single" w:sz="4" w:space="0" w:color="auto"/>
            </w:tcBorders>
            <w:shd w:val="clear" w:color="auto" w:fill="FFFFFF"/>
          </w:tcPr>
          <w:p w14:paraId="26AEBB8C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Sieros dioksidas</w:t>
            </w:r>
          </w:p>
        </w:tc>
        <w:tc>
          <w:tcPr>
            <w:tcW w:w="1071" w:type="dxa"/>
            <w:shd w:val="clear" w:color="auto" w:fill="FFFFFF"/>
          </w:tcPr>
          <w:p w14:paraId="185DAFC5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03" w:type="dxa"/>
            <w:shd w:val="clear" w:color="auto" w:fill="FFFFFF"/>
          </w:tcPr>
          <w:p w14:paraId="5D2CDE19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7" w:type="dxa"/>
            <w:shd w:val="clear" w:color="auto" w:fill="FFFFFF"/>
          </w:tcPr>
          <w:p w14:paraId="1D515481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54239029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735E50AE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FFFFFF"/>
          </w:tcPr>
          <w:p w14:paraId="044A109C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</w:tr>
      <w:tr w:rsidR="008519B7" w:rsidRPr="006B4567" w14:paraId="51E5141B" w14:textId="77777777" w:rsidTr="003A1B81">
        <w:tc>
          <w:tcPr>
            <w:tcW w:w="2965" w:type="dxa"/>
            <w:tcBorders>
              <w:left w:val="single" w:sz="4" w:space="0" w:color="auto"/>
            </w:tcBorders>
            <w:shd w:val="clear" w:color="auto" w:fill="FFFFFF"/>
          </w:tcPr>
          <w:p w14:paraId="4F3BCA8B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Azoto dioksidas</w:t>
            </w:r>
          </w:p>
        </w:tc>
        <w:tc>
          <w:tcPr>
            <w:tcW w:w="1071" w:type="dxa"/>
            <w:shd w:val="clear" w:color="auto" w:fill="FFFFFF"/>
          </w:tcPr>
          <w:p w14:paraId="43D619C7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03" w:type="dxa"/>
            <w:shd w:val="clear" w:color="auto" w:fill="FFFFFF"/>
          </w:tcPr>
          <w:p w14:paraId="07A7B49F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7" w:type="dxa"/>
            <w:shd w:val="clear" w:color="auto" w:fill="FFFFFF"/>
          </w:tcPr>
          <w:p w14:paraId="47C8FC9F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049036D5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2B943F67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FFFFFF"/>
          </w:tcPr>
          <w:p w14:paraId="71512AD5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</w:tr>
      <w:tr w:rsidR="008519B7" w:rsidRPr="006B4567" w14:paraId="211DA0CB" w14:textId="77777777" w:rsidTr="003A1B81">
        <w:tc>
          <w:tcPr>
            <w:tcW w:w="2965" w:type="dxa"/>
            <w:tcBorders>
              <w:left w:val="single" w:sz="4" w:space="0" w:color="auto"/>
            </w:tcBorders>
            <w:shd w:val="clear" w:color="auto" w:fill="FFFFFF"/>
          </w:tcPr>
          <w:p w14:paraId="5C412AD8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Anglies monoksidas</w:t>
            </w:r>
          </w:p>
        </w:tc>
        <w:tc>
          <w:tcPr>
            <w:tcW w:w="1071" w:type="dxa"/>
            <w:shd w:val="clear" w:color="auto" w:fill="FFFFFF"/>
          </w:tcPr>
          <w:p w14:paraId="4B1594E8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03" w:type="dxa"/>
            <w:shd w:val="clear" w:color="auto" w:fill="FFFFFF"/>
          </w:tcPr>
          <w:p w14:paraId="15FE6C77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7" w:type="dxa"/>
            <w:shd w:val="clear" w:color="auto" w:fill="FFFFFF"/>
          </w:tcPr>
          <w:p w14:paraId="5C93BF16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2B168F20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shd w:val="clear" w:color="auto" w:fill="FFFFFF"/>
          </w:tcPr>
          <w:p w14:paraId="1B7D9A31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FFFFFF"/>
          </w:tcPr>
          <w:p w14:paraId="3C90FBEE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□</w:t>
            </w:r>
          </w:p>
        </w:tc>
      </w:tr>
      <w:tr w:rsidR="008519B7" w:rsidRPr="006B4567" w14:paraId="7FA7DF6A" w14:textId="77777777" w:rsidTr="003A1B81">
        <w:trPr>
          <w:gridAfter w:val="4"/>
          <w:wAfter w:w="4391" w:type="dxa"/>
        </w:trPr>
        <w:tc>
          <w:tcPr>
            <w:tcW w:w="2965" w:type="dxa"/>
            <w:tcBorders>
              <w:left w:val="single" w:sz="4" w:space="0" w:color="auto"/>
            </w:tcBorders>
            <w:shd w:val="clear" w:color="auto" w:fill="FFFFFF"/>
          </w:tcPr>
          <w:p w14:paraId="08AE6297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071" w:type="dxa"/>
            <w:shd w:val="clear" w:color="auto" w:fill="FFFFFF"/>
          </w:tcPr>
          <w:p w14:paraId="25090257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14:paraId="65AB8205" w14:textId="77777777" w:rsidR="008519B7" w:rsidRPr="006B4567" w:rsidRDefault="008519B7" w:rsidP="003A1B81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8519B7" w:rsidRPr="006B4567" w14:paraId="4B17AD96" w14:textId="77777777" w:rsidTr="003A1B81">
        <w:tc>
          <w:tcPr>
            <w:tcW w:w="94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F166" w14:textId="77777777" w:rsidR="008519B7" w:rsidRPr="006B4567" w:rsidRDefault="008519B7" w:rsidP="003A1B81">
            <w:pPr>
              <w:ind w:firstLine="57"/>
              <w:rPr>
                <w:rFonts w:eastAsia="Calibri"/>
                <w:sz w:val="22"/>
                <w:szCs w:val="24"/>
              </w:rPr>
            </w:pPr>
            <w:r w:rsidRPr="006B4567">
              <w:rPr>
                <w:rFonts w:eastAsia="Calibri"/>
                <w:sz w:val="22"/>
                <w:szCs w:val="24"/>
              </w:rPr>
              <w:t>Kita: ___________________</w:t>
            </w:r>
          </w:p>
          <w:p w14:paraId="4B63B4B0" w14:textId="77777777" w:rsidR="008519B7" w:rsidRPr="006B4567" w:rsidRDefault="008519B7" w:rsidP="003A1B81">
            <w:pPr>
              <w:rPr>
                <w:rFonts w:eastAsia="Calibri"/>
                <w:sz w:val="22"/>
                <w:szCs w:val="24"/>
              </w:rPr>
            </w:pPr>
          </w:p>
        </w:tc>
      </w:tr>
    </w:tbl>
    <w:p w14:paraId="666B31AD" w14:textId="77777777" w:rsidR="008519B7" w:rsidRPr="006B4567" w:rsidRDefault="008519B7" w:rsidP="008519B7">
      <w:pPr>
        <w:jc w:val="both"/>
        <w:rPr>
          <w:sz w:val="20"/>
        </w:rPr>
      </w:pPr>
      <w:r w:rsidRPr="006B4567">
        <w:rPr>
          <w:sz w:val="20"/>
          <w:vertAlign w:val="superscript"/>
        </w:rPr>
        <w:t>1</w:t>
      </w:r>
      <w:r w:rsidRPr="006B4567">
        <w:rPr>
          <w:sz w:val="20"/>
        </w:rPr>
        <w:t xml:space="preserve">Naudojami OUI įverčiai: </w:t>
      </w:r>
    </w:p>
    <w:p w14:paraId="395DA00D" w14:textId="77777777" w:rsidR="008519B7" w:rsidRPr="006B4567" w:rsidRDefault="008519B7" w:rsidP="008519B7">
      <w:pPr>
        <w:ind w:firstLine="1855"/>
        <w:jc w:val="both"/>
        <w:rPr>
          <w:sz w:val="20"/>
        </w:rPr>
      </w:pPr>
      <w:r w:rsidRPr="006B4567">
        <w:rPr>
          <w:sz w:val="20"/>
        </w:rPr>
        <w:t>KD</w:t>
      </w:r>
      <w:r w:rsidRPr="006B4567">
        <w:rPr>
          <w:sz w:val="20"/>
          <w:vertAlign w:val="subscript"/>
        </w:rPr>
        <w:t>10</w:t>
      </w:r>
      <w:r w:rsidRPr="006B4567">
        <w:rPr>
          <w:sz w:val="20"/>
        </w:rPr>
        <w:t xml:space="preserve">             Ozonas             Sieros dioksidas       Azoto dioksidas       Anglies monoksidas</w:t>
      </w:r>
    </w:p>
    <w:p w14:paraId="57D1E345" w14:textId="77777777" w:rsidR="008519B7" w:rsidRPr="006B4567" w:rsidRDefault="008519B7" w:rsidP="008519B7">
      <w:pPr>
        <w:ind w:firstLine="477"/>
        <w:jc w:val="both"/>
        <w:rPr>
          <w:i/>
          <w:iCs/>
          <w:sz w:val="20"/>
        </w:rPr>
      </w:pPr>
      <w:r w:rsidRPr="006B4567">
        <w:rPr>
          <w:i/>
          <w:iCs/>
          <w:sz w:val="20"/>
        </w:rPr>
        <w:t xml:space="preserve">Vidurkiai          </w:t>
      </w:r>
      <w:r w:rsidRPr="006B4567">
        <w:rPr>
          <w:i/>
          <w:iCs/>
          <w:sz w:val="18"/>
          <w:szCs w:val="18"/>
        </w:rPr>
        <w:t>24 val.         1 val.  ar  8 val.         1 val.  ar  24 val.                   1 val.                             8 val.</w:t>
      </w:r>
    </w:p>
    <w:p w14:paraId="2A08B206" w14:textId="77777777" w:rsidR="008519B7" w:rsidRPr="006B4567" w:rsidRDefault="008519B7" w:rsidP="008519B7">
      <w:pPr>
        <w:jc w:val="both"/>
        <w:rPr>
          <w:sz w:val="20"/>
        </w:rPr>
      </w:pPr>
      <w:r w:rsidRPr="006B4567">
        <w:rPr>
          <w:sz w:val="20"/>
        </w:rPr>
        <w:t>OUI aukštas             50-100     181-240  121-180   301-500  101-150            201-400                      11-13</w:t>
      </w:r>
    </w:p>
    <w:p w14:paraId="2AA24F7F" w14:textId="77777777" w:rsidR="008519B7" w:rsidRPr="006B4567" w:rsidRDefault="008519B7" w:rsidP="008519B7">
      <w:pPr>
        <w:jc w:val="both"/>
        <w:rPr>
          <w:sz w:val="20"/>
        </w:rPr>
      </w:pPr>
      <w:r w:rsidRPr="006B4567">
        <w:rPr>
          <w:sz w:val="20"/>
        </w:rPr>
        <w:t>OUI labai aukštas     &gt;100         &gt;240       &gt;180         &gt;500       &gt;150                 &gt;400                          &gt;13</w:t>
      </w:r>
    </w:p>
    <w:p w14:paraId="2FD08145" w14:textId="77777777" w:rsidR="008519B7" w:rsidRPr="006B4567" w:rsidRDefault="008519B7" w:rsidP="008519B7">
      <w:pPr>
        <w:jc w:val="both"/>
        <w:rPr>
          <w:sz w:val="20"/>
        </w:rPr>
      </w:pPr>
      <w:r w:rsidRPr="006B4567">
        <w:rPr>
          <w:sz w:val="20"/>
          <w:vertAlign w:val="superscript"/>
        </w:rPr>
        <w:t>2</w:t>
      </w:r>
      <w:r w:rsidRPr="006B4567">
        <w:rPr>
          <w:sz w:val="20"/>
        </w:rPr>
        <w:t>Jeigu nustatyta OUI aukšta reikšmė – būtina vadovautis šio Tvarkos aprašo 2 priedu.</w:t>
      </w:r>
      <w:r w:rsidRPr="006B4567">
        <w:rPr>
          <w:b/>
          <w:bCs/>
          <w:sz w:val="20"/>
        </w:rPr>
        <w:t xml:space="preserve">   </w:t>
      </w:r>
    </w:p>
    <w:p w14:paraId="6CFC0E81" w14:textId="77777777" w:rsidR="008519B7" w:rsidRPr="006B4567" w:rsidRDefault="008519B7" w:rsidP="008519B7">
      <w:pPr>
        <w:jc w:val="both"/>
        <w:rPr>
          <w:sz w:val="20"/>
        </w:rPr>
      </w:pPr>
      <w:r w:rsidRPr="006B4567">
        <w:rPr>
          <w:b/>
          <w:bCs/>
          <w:sz w:val="20"/>
          <w:vertAlign w:val="superscript"/>
        </w:rPr>
        <w:t>3</w:t>
      </w:r>
      <w:r w:rsidRPr="006B4567">
        <w:rPr>
          <w:sz w:val="20"/>
        </w:rPr>
        <w:t xml:space="preserve">OKTS reikšmės: Senamiesčio (I), Lazdynų (II), Žirmūnų (III), Savanorių (IV).  </w:t>
      </w:r>
    </w:p>
    <w:p w14:paraId="1CC54DEC" w14:textId="77777777" w:rsidR="008519B7" w:rsidRPr="006B4567" w:rsidRDefault="008519B7" w:rsidP="008519B7">
      <w:pPr>
        <w:jc w:val="both"/>
        <w:rPr>
          <w:sz w:val="16"/>
          <w:szCs w:val="16"/>
        </w:rPr>
      </w:pPr>
    </w:p>
    <w:p w14:paraId="584B0F4E" w14:textId="77777777" w:rsidR="008519B7" w:rsidRPr="006B4567" w:rsidRDefault="008519B7" w:rsidP="008519B7">
      <w:pPr>
        <w:jc w:val="both"/>
      </w:pPr>
      <w:r w:rsidRPr="006B4567">
        <w:t xml:space="preserve">3. Informacija apie taikytinas apsisaugojimo priemones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5030"/>
      </w:tblGrid>
      <w:tr w:rsidR="008519B7" w:rsidRPr="006B4567" w14:paraId="1831D6A4" w14:textId="77777777" w:rsidTr="003A1B81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027E" w14:textId="77777777" w:rsidR="008519B7" w:rsidRPr="006B4567" w:rsidRDefault="008519B7" w:rsidP="003A1B81">
            <w:r w:rsidRPr="006B4567">
              <w:t>3.1. Priemonės, kurių turi imtis ugdymo įstaigos administracija(pagal Tvarkos aprašo 22.1–22.2 papunkčius):</w:t>
            </w:r>
          </w:p>
          <w:p w14:paraId="06478FD7" w14:textId="77777777" w:rsidR="008519B7" w:rsidRPr="006B4567" w:rsidRDefault="008519B7" w:rsidP="003A1B81"/>
          <w:p w14:paraId="0265EC72" w14:textId="77777777" w:rsidR="008519B7" w:rsidRPr="006B4567" w:rsidRDefault="008519B7" w:rsidP="003A1B81"/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93E1" w14:textId="3F67E51D" w:rsidR="008519B7" w:rsidRPr="008519B7" w:rsidRDefault="008519B7" w:rsidP="003A1B81">
            <w:pPr>
              <w:jc w:val="both"/>
              <w:rPr>
                <w:b/>
                <w:bCs/>
              </w:rPr>
            </w:pPr>
            <w:r>
              <w:t xml:space="preserve">Ugdymo įstaigos administracija uždraudžia ugdymo įstaigos pedagogams (auklėtojams) vesti Mokinius į lauką ir (ar) vykdyti veiklas lauke (atvirose erdvėse) dėl </w:t>
            </w:r>
            <w:r w:rsidRPr="008519B7">
              <w:rPr>
                <w:b/>
                <w:bCs/>
              </w:rPr>
              <w:t>labai aukšto</w:t>
            </w:r>
            <w:r>
              <w:t xml:space="preserve"> oro užterštumo lygio</w:t>
            </w:r>
          </w:p>
        </w:tc>
      </w:tr>
      <w:tr w:rsidR="008519B7" w:rsidRPr="006B4567" w14:paraId="54B7676D" w14:textId="77777777" w:rsidTr="003A1B81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0906" w14:textId="77777777" w:rsidR="008519B7" w:rsidRPr="006B4567" w:rsidRDefault="008519B7" w:rsidP="003A1B81">
            <w:r w:rsidRPr="006B4567">
              <w:t>3.2. Priemonės, kurias rekomenduojama taikyti Mokiniams:</w:t>
            </w:r>
          </w:p>
          <w:p w14:paraId="74DB14E7" w14:textId="77777777" w:rsidR="008519B7" w:rsidRPr="006B4567" w:rsidRDefault="008519B7" w:rsidP="003A1B81"/>
          <w:p w14:paraId="13BDC713" w14:textId="77777777" w:rsidR="008519B7" w:rsidRPr="006B4567" w:rsidRDefault="008519B7" w:rsidP="003A1B81"/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7C9C" w14:textId="5C8E7E30" w:rsidR="008519B7" w:rsidRDefault="008519B7" w:rsidP="008519B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sandariai uždaryti langus, neatidarinėti orlaidžių;</w:t>
            </w:r>
          </w:p>
          <w:p w14:paraId="2FD31FDF" w14:textId="77777777" w:rsidR="008519B7" w:rsidRDefault="008519B7" w:rsidP="008519B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saugoti kvėpavimo takus, prisidengti juos respiratoriais;</w:t>
            </w:r>
          </w:p>
          <w:p w14:paraId="728ADFC4" w14:textId="052FB73C" w:rsidR="008519B7" w:rsidRPr="006B4567" w:rsidRDefault="008519B7" w:rsidP="008519B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ugdymo įstaigos personalui vengti fizinės veiklos lauke (darbo lauke)</w:t>
            </w:r>
          </w:p>
        </w:tc>
      </w:tr>
    </w:tbl>
    <w:p w14:paraId="1B0798F1" w14:textId="77777777" w:rsidR="008519B7" w:rsidRPr="006B4567" w:rsidRDefault="008519B7" w:rsidP="008519B7"/>
    <w:p w14:paraId="0D830EF3" w14:textId="77777777" w:rsidR="008519B7" w:rsidRPr="006B4567" w:rsidRDefault="008519B7" w:rsidP="008519B7">
      <w:pPr>
        <w:jc w:val="both"/>
      </w:pPr>
      <w:r w:rsidRPr="006B4567">
        <w:t>4. Kita informacija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519B7" w:rsidRPr="006B4567" w14:paraId="16547BBC" w14:textId="77777777" w:rsidTr="003A1B81">
        <w:trPr>
          <w:trHeight w:val="33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8FF" w14:textId="77777777" w:rsidR="008519B7" w:rsidRPr="006B4567" w:rsidRDefault="008519B7" w:rsidP="003A1B81">
            <w:pPr>
              <w:jc w:val="both"/>
            </w:pPr>
          </w:p>
        </w:tc>
      </w:tr>
    </w:tbl>
    <w:p w14:paraId="421BA0C1" w14:textId="77777777" w:rsidR="008519B7" w:rsidRPr="006B4567" w:rsidRDefault="008519B7" w:rsidP="008519B7">
      <w:pPr>
        <w:jc w:val="center"/>
      </w:pPr>
      <w:r w:rsidRPr="006B4567">
        <w:t>___________________________________</w:t>
      </w:r>
    </w:p>
    <w:p w14:paraId="3ACF6170" w14:textId="77777777" w:rsidR="008D2114" w:rsidRDefault="008D2114"/>
    <w:sectPr w:rsidR="008D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A1CE6"/>
    <w:multiLevelType w:val="hybridMultilevel"/>
    <w:tmpl w:val="9DF8BC32"/>
    <w:lvl w:ilvl="0" w:tplc="A0DA6A3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7"/>
    <w:rsid w:val="007F534A"/>
    <w:rsid w:val="008519B7"/>
    <w:rsid w:val="008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47B3"/>
  <w15:chartTrackingRefBased/>
  <w15:docId w15:val="{2728CF3F-ACE3-4839-B43F-68A1D941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1329</Words>
  <Characters>758</Characters>
  <Application>Microsoft Office Word</Application>
  <DocSecurity>0</DocSecurity>
  <Lines>6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Nakrys</dc:creator>
  <cp:keywords/>
  <dc:description/>
  <cp:lastModifiedBy>Marius Nakrys</cp:lastModifiedBy>
  <cp:revision>2</cp:revision>
  <dcterms:created xsi:type="dcterms:W3CDTF">2020-10-02T05:52:00Z</dcterms:created>
  <dcterms:modified xsi:type="dcterms:W3CDTF">2020-10-02T06:08:00Z</dcterms:modified>
</cp:coreProperties>
</file>