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5F" w:rsidRPr="00716B5F" w:rsidRDefault="00716B5F" w:rsidP="00716B5F">
      <w:pPr>
        <w:ind w:left="10380"/>
        <w:rPr>
          <w:rFonts w:ascii="Times New Roman" w:eastAsia="Times New Roman" w:hAnsi="Times New Roman" w:cs="Times New Roman"/>
          <w:sz w:val="20"/>
          <w:szCs w:val="20"/>
          <w:lang w:val="lt-LT" w:eastAsia="lt-LT"/>
        </w:rPr>
      </w:pPr>
      <w:r w:rsidRPr="00716B5F">
        <w:rPr>
          <w:rFonts w:ascii="Times New Roman" w:eastAsia="Arial" w:hAnsi="Times New Roman" w:cs="Times New Roman"/>
          <w:bCs/>
          <w:sz w:val="24"/>
          <w:szCs w:val="24"/>
          <w:lang w:val="lt-LT" w:eastAsia="lt-LT"/>
        </w:rPr>
        <w:t>SUDERINTA</w:t>
      </w:r>
    </w:p>
    <w:p w:rsidR="00716B5F" w:rsidRPr="00716B5F" w:rsidRDefault="00716B5F" w:rsidP="00716B5F">
      <w:pPr>
        <w:spacing w:after="0" w:line="12" w:lineRule="exact"/>
        <w:rPr>
          <w:rFonts w:ascii="Times New Roman" w:eastAsia="Times New Roman" w:hAnsi="Times New Roman" w:cs="Times New Roman"/>
          <w:sz w:val="24"/>
          <w:szCs w:val="24"/>
          <w:lang w:val="lt-LT" w:eastAsia="lt-LT"/>
        </w:rPr>
      </w:pPr>
    </w:p>
    <w:p w:rsidR="00716B5F" w:rsidRPr="00716B5F" w:rsidRDefault="00716B5F" w:rsidP="00AC00B9">
      <w:pPr>
        <w:spacing w:after="0" w:line="240" w:lineRule="auto"/>
        <w:ind w:left="10348"/>
        <w:rPr>
          <w:rFonts w:ascii="Times New Roman" w:eastAsia="Times New Roman" w:hAnsi="Times New Roman" w:cs="Times New Roman"/>
          <w:lang w:val="lt-LT" w:eastAsia="lt-LT"/>
        </w:rPr>
      </w:pPr>
      <w:r w:rsidRPr="00716B5F">
        <w:rPr>
          <w:rFonts w:ascii="Times New Roman" w:eastAsia="Arial" w:hAnsi="Times New Roman" w:cs="Times New Roman"/>
          <w:bCs/>
          <w:lang w:val="lt-LT" w:eastAsia="lt-LT"/>
        </w:rPr>
        <w:t>Vilniaus lopšelio-darželio „Justinukas“</w:t>
      </w:r>
    </w:p>
    <w:p w:rsidR="00716B5F" w:rsidRPr="00716B5F" w:rsidRDefault="00716B5F" w:rsidP="00716B5F">
      <w:pPr>
        <w:spacing w:after="0" w:line="34" w:lineRule="exact"/>
        <w:rPr>
          <w:rFonts w:ascii="Times New Roman" w:eastAsia="Times New Roman" w:hAnsi="Times New Roman" w:cs="Times New Roman"/>
          <w:lang w:val="lt-LT" w:eastAsia="lt-LT"/>
        </w:rPr>
      </w:pPr>
    </w:p>
    <w:p w:rsidR="00716B5F" w:rsidRPr="00716B5F" w:rsidRDefault="00716B5F" w:rsidP="00AC00B9">
      <w:pPr>
        <w:spacing w:after="0" w:line="240" w:lineRule="auto"/>
        <w:ind w:left="9660" w:firstLine="688"/>
        <w:rPr>
          <w:rFonts w:ascii="Times New Roman" w:eastAsia="Times New Roman" w:hAnsi="Times New Roman" w:cs="Times New Roman"/>
          <w:lang w:val="lt-LT" w:eastAsia="lt-LT"/>
        </w:rPr>
      </w:pPr>
      <w:r w:rsidRPr="00716B5F">
        <w:rPr>
          <w:rFonts w:ascii="Times New Roman" w:eastAsia="Arial" w:hAnsi="Times New Roman" w:cs="Times New Roman"/>
          <w:bCs/>
          <w:lang w:val="lt-LT" w:eastAsia="lt-LT"/>
        </w:rPr>
        <w:t xml:space="preserve">Tarybos 2017 m. </w:t>
      </w:r>
      <w:r w:rsidR="00AC00B9">
        <w:rPr>
          <w:rFonts w:ascii="Times New Roman" w:eastAsia="Arial" w:hAnsi="Times New Roman" w:cs="Times New Roman"/>
          <w:bCs/>
          <w:lang w:val="lt-LT" w:eastAsia="lt-LT"/>
        </w:rPr>
        <w:t>spalio 18</w:t>
      </w:r>
      <w:r w:rsidRPr="00716B5F">
        <w:rPr>
          <w:rFonts w:ascii="Times New Roman" w:eastAsia="Arial" w:hAnsi="Times New Roman" w:cs="Times New Roman"/>
          <w:bCs/>
          <w:lang w:val="lt-LT" w:eastAsia="lt-LT"/>
        </w:rPr>
        <w:t xml:space="preserve">  d.</w:t>
      </w:r>
    </w:p>
    <w:p w:rsidR="00716B5F" w:rsidRPr="00716B5F" w:rsidRDefault="00716B5F" w:rsidP="00716B5F">
      <w:pPr>
        <w:spacing w:after="0" w:line="240" w:lineRule="auto"/>
        <w:ind w:left="9660" w:firstLine="720"/>
        <w:rPr>
          <w:rFonts w:ascii="Times New Roman" w:eastAsia="Times New Roman" w:hAnsi="Times New Roman" w:cs="Times New Roman"/>
          <w:lang w:val="lt-LT" w:eastAsia="lt-LT"/>
        </w:rPr>
      </w:pPr>
      <w:r w:rsidRPr="00716B5F">
        <w:rPr>
          <w:rFonts w:ascii="Times New Roman" w:eastAsia="Arial" w:hAnsi="Times New Roman" w:cs="Times New Roman"/>
          <w:bCs/>
          <w:lang w:val="lt-LT" w:eastAsia="lt-LT"/>
        </w:rPr>
        <w:t>nutarimu Nr. DT-1</w:t>
      </w:r>
    </w:p>
    <w:p w:rsidR="00716B5F" w:rsidRPr="00716B5F" w:rsidRDefault="00716B5F" w:rsidP="00716B5F">
      <w:pPr>
        <w:spacing w:after="0" w:line="276" w:lineRule="exact"/>
        <w:rPr>
          <w:rFonts w:ascii="Times New Roman" w:eastAsia="Times New Roman" w:hAnsi="Times New Roman" w:cs="Times New Roman"/>
          <w:sz w:val="24"/>
          <w:szCs w:val="24"/>
          <w:lang w:val="lt-LT" w:eastAsia="lt-LT"/>
        </w:rPr>
      </w:pPr>
    </w:p>
    <w:p w:rsidR="00716B5F" w:rsidRPr="00716B5F" w:rsidRDefault="00716B5F" w:rsidP="00716B5F">
      <w:pPr>
        <w:spacing w:after="0" w:line="240" w:lineRule="auto"/>
        <w:ind w:left="10380"/>
        <w:rPr>
          <w:rFonts w:ascii="Times New Roman" w:eastAsia="Times New Roman" w:hAnsi="Times New Roman" w:cs="Times New Roman"/>
          <w:sz w:val="20"/>
          <w:szCs w:val="20"/>
          <w:lang w:val="lt-LT" w:eastAsia="lt-LT"/>
        </w:rPr>
      </w:pPr>
      <w:r w:rsidRPr="00716B5F">
        <w:rPr>
          <w:rFonts w:ascii="Times New Roman" w:eastAsia="Arial" w:hAnsi="Times New Roman" w:cs="Times New Roman"/>
          <w:bCs/>
          <w:sz w:val="24"/>
          <w:szCs w:val="24"/>
          <w:lang w:val="lt-LT" w:eastAsia="lt-LT"/>
        </w:rPr>
        <w:t>PATVIRTINTA</w:t>
      </w:r>
    </w:p>
    <w:p w:rsidR="00716B5F" w:rsidRPr="00716B5F" w:rsidRDefault="00716B5F" w:rsidP="00716B5F">
      <w:pPr>
        <w:spacing w:after="0" w:line="12" w:lineRule="exact"/>
        <w:rPr>
          <w:rFonts w:ascii="Times New Roman" w:eastAsia="Times New Roman" w:hAnsi="Times New Roman" w:cs="Times New Roman"/>
          <w:sz w:val="24"/>
          <w:szCs w:val="24"/>
          <w:lang w:val="lt-LT" w:eastAsia="lt-LT"/>
        </w:rPr>
      </w:pPr>
    </w:p>
    <w:p w:rsidR="00716B5F" w:rsidRPr="00716B5F" w:rsidRDefault="00716B5F" w:rsidP="00716B5F">
      <w:pPr>
        <w:spacing w:after="0" w:line="240" w:lineRule="auto"/>
        <w:ind w:left="10380"/>
        <w:rPr>
          <w:rFonts w:ascii="Times New Roman" w:eastAsia="Times New Roman" w:hAnsi="Times New Roman" w:cs="Times New Roman"/>
          <w:lang w:val="lt-LT" w:eastAsia="lt-LT"/>
        </w:rPr>
      </w:pPr>
      <w:r w:rsidRPr="00716B5F">
        <w:rPr>
          <w:rFonts w:ascii="Times New Roman" w:eastAsia="Arial" w:hAnsi="Times New Roman" w:cs="Times New Roman"/>
          <w:bCs/>
          <w:lang w:val="lt-LT" w:eastAsia="lt-LT"/>
        </w:rPr>
        <w:t>Vilniaus lopšelio-darželio „Justinukas“</w:t>
      </w:r>
      <w:r w:rsidR="00092ECC">
        <w:rPr>
          <w:rFonts w:ascii="Times New Roman" w:eastAsia="Arial" w:hAnsi="Times New Roman" w:cs="Times New Roman"/>
          <w:bCs/>
          <w:lang w:val="lt-LT" w:eastAsia="lt-LT"/>
        </w:rPr>
        <w:t xml:space="preserve"> direktoriaus</w:t>
      </w:r>
    </w:p>
    <w:p w:rsidR="00716B5F" w:rsidRPr="00716B5F" w:rsidRDefault="00716B5F" w:rsidP="00716B5F">
      <w:pPr>
        <w:spacing w:after="0" w:line="46" w:lineRule="exact"/>
        <w:rPr>
          <w:rFonts w:ascii="Times New Roman" w:eastAsia="Times New Roman" w:hAnsi="Times New Roman" w:cs="Times New Roman"/>
          <w:lang w:val="lt-LT" w:eastAsia="lt-LT"/>
        </w:rPr>
      </w:pPr>
    </w:p>
    <w:p w:rsidR="00716B5F" w:rsidRPr="00716B5F" w:rsidRDefault="00716B5F" w:rsidP="00716B5F">
      <w:pPr>
        <w:spacing w:after="0" w:line="240" w:lineRule="auto"/>
        <w:ind w:left="10380"/>
        <w:rPr>
          <w:rFonts w:ascii="Times New Roman" w:eastAsia="Times New Roman" w:hAnsi="Times New Roman" w:cs="Times New Roman"/>
          <w:lang w:val="lt-LT" w:eastAsia="lt-LT"/>
        </w:rPr>
      </w:pPr>
      <w:r w:rsidRPr="00716B5F">
        <w:rPr>
          <w:rFonts w:ascii="Times New Roman" w:eastAsia="Arial" w:hAnsi="Times New Roman" w:cs="Times New Roman"/>
          <w:bCs/>
          <w:lang w:val="lt-LT" w:eastAsia="lt-LT"/>
        </w:rPr>
        <w:t xml:space="preserve">2017 m. </w:t>
      </w:r>
      <w:r w:rsidR="00AC00B9">
        <w:rPr>
          <w:rFonts w:ascii="Times New Roman" w:eastAsia="Arial" w:hAnsi="Times New Roman" w:cs="Times New Roman"/>
          <w:bCs/>
          <w:lang w:val="lt-LT" w:eastAsia="lt-LT"/>
        </w:rPr>
        <w:t>spalio 20</w:t>
      </w:r>
      <w:r w:rsidRPr="00716B5F">
        <w:rPr>
          <w:rFonts w:ascii="Times New Roman" w:eastAsia="Arial" w:hAnsi="Times New Roman" w:cs="Times New Roman"/>
          <w:bCs/>
          <w:lang w:val="lt-LT" w:eastAsia="lt-LT"/>
        </w:rPr>
        <w:t xml:space="preserve">  d.</w:t>
      </w:r>
    </w:p>
    <w:p w:rsidR="00716B5F" w:rsidRPr="00716B5F" w:rsidRDefault="00716B5F" w:rsidP="00716B5F">
      <w:pPr>
        <w:spacing w:after="0" w:line="22" w:lineRule="exact"/>
        <w:rPr>
          <w:rFonts w:ascii="Times New Roman" w:eastAsia="Times New Roman" w:hAnsi="Times New Roman" w:cs="Times New Roman"/>
          <w:lang w:val="lt-LT" w:eastAsia="lt-LT"/>
        </w:rPr>
      </w:pPr>
    </w:p>
    <w:p w:rsidR="00716B5F" w:rsidRDefault="00716B5F" w:rsidP="00716B5F">
      <w:pPr>
        <w:spacing w:after="0" w:line="240" w:lineRule="auto"/>
        <w:ind w:left="9660" w:firstLine="720"/>
        <w:rPr>
          <w:rFonts w:ascii="Times New Roman" w:eastAsia="Arial" w:hAnsi="Times New Roman" w:cs="Times New Roman"/>
          <w:bCs/>
          <w:lang w:val="lt-LT" w:eastAsia="lt-LT"/>
        </w:rPr>
      </w:pPr>
      <w:r w:rsidRPr="00716B5F">
        <w:rPr>
          <w:rFonts w:ascii="Times New Roman" w:eastAsia="Arial" w:hAnsi="Times New Roman" w:cs="Times New Roman"/>
          <w:bCs/>
          <w:lang w:val="lt-LT" w:eastAsia="lt-LT"/>
        </w:rPr>
        <w:t>įsakymu Nr. V-</w:t>
      </w:r>
      <w:r w:rsidR="00AC00B9">
        <w:rPr>
          <w:rFonts w:ascii="Times New Roman" w:eastAsia="Arial" w:hAnsi="Times New Roman" w:cs="Times New Roman"/>
          <w:bCs/>
          <w:lang w:val="lt-LT" w:eastAsia="lt-LT"/>
        </w:rPr>
        <w:t xml:space="preserve"> 106</w:t>
      </w:r>
      <w:bookmarkStart w:id="0" w:name="_GoBack"/>
      <w:bookmarkEnd w:id="0"/>
    </w:p>
    <w:p w:rsidR="00092ECC" w:rsidRDefault="00092ECC" w:rsidP="00716B5F">
      <w:pPr>
        <w:spacing w:after="0" w:line="240" w:lineRule="auto"/>
        <w:ind w:left="9660" w:firstLine="720"/>
        <w:rPr>
          <w:rFonts w:ascii="Times New Roman" w:eastAsia="Arial" w:hAnsi="Times New Roman" w:cs="Times New Roman"/>
          <w:bCs/>
          <w:lang w:val="lt-LT" w:eastAsia="lt-LT"/>
        </w:rPr>
      </w:pPr>
    </w:p>
    <w:p w:rsidR="00092ECC" w:rsidRDefault="00092ECC" w:rsidP="00716B5F">
      <w:pPr>
        <w:spacing w:after="0" w:line="240" w:lineRule="auto"/>
        <w:ind w:left="9660" w:firstLine="720"/>
        <w:rPr>
          <w:rFonts w:ascii="Times New Roman" w:eastAsia="Arial" w:hAnsi="Times New Roman" w:cs="Times New Roman"/>
          <w:bCs/>
          <w:lang w:val="lt-LT" w:eastAsia="lt-LT"/>
        </w:rPr>
      </w:pPr>
    </w:p>
    <w:p w:rsidR="00092ECC" w:rsidRPr="00092ECC" w:rsidRDefault="00092ECC" w:rsidP="00092ECC">
      <w:pPr>
        <w:spacing w:after="0" w:line="240" w:lineRule="auto"/>
        <w:jc w:val="center"/>
        <w:rPr>
          <w:rFonts w:ascii="Times New Roman" w:eastAsia="Times New Roman" w:hAnsi="Times New Roman" w:cs="Times New Roman"/>
          <w:sz w:val="20"/>
          <w:szCs w:val="20"/>
          <w:lang w:val="lt-LT" w:eastAsia="lt-LT"/>
        </w:rPr>
      </w:pPr>
      <w:r w:rsidRPr="00092ECC">
        <w:rPr>
          <w:rFonts w:ascii="Times New Roman" w:eastAsia="Arial" w:hAnsi="Times New Roman" w:cs="Times New Roman"/>
          <w:bCs/>
          <w:sz w:val="28"/>
          <w:szCs w:val="28"/>
          <w:lang w:val="lt-LT" w:eastAsia="lt-LT"/>
        </w:rPr>
        <w:t>VILNIAUS LOPŠELIO-DARŽELIO „JUSTINUKAS“</w:t>
      </w:r>
    </w:p>
    <w:p w:rsidR="00092ECC" w:rsidRPr="00092ECC" w:rsidRDefault="00092ECC" w:rsidP="00092ECC">
      <w:pPr>
        <w:spacing w:after="0" w:line="240" w:lineRule="auto"/>
        <w:jc w:val="center"/>
        <w:rPr>
          <w:rFonts w:ascii="Times New Roman" w:eastAsia="Times New Roman" w:hAnsi="Times New Roman" w:cs="Times New Roman"/>
          <w:sz w:val="20"/>
          <w:szCs w:val="20"/>
          <w:lang w:val="lt-LT" w:eastAsia="lt-LT"/>
        </w:rPr>
      </w:pPr>
      <w:r w:rsidRPr="00092ECC">
        <w:rPr>
          <w:rFonts w:ascii="Times New Roman" w:eastAsia="Arial" w:hAnsi="Times New Roman" w:cs="Times New Roman"/>
          <w:bCs/>
          <w:sz w:val="28"/>
          <w:szCs w:val="28"/>
          <w:lang w:val="lt-LT" w:eastAsia="lt-LT"/>
        </w:rPr>
        <w:t>2017-2018 MOKSLO METŲ VEIKLOS PLANAS</w:t>
      </w:r>
    </w:p>
    <w:p w:rsidR="00092ECC" w:rsidRDefault="00092ECC" w:rsidP="00092ECC">
      <w:pPr>
        <w:spacing w:after="0" w:line="240" w:lineRule="auto"/>
        <w:ind w:left="9660" w:hanging="9660"/>
        <w:jc w:val="center"/>
        <w:rPr>
          <w:rFonts w:ascii="Times New Roman" w:eastAsia="Times New Roman" w:hAnsi="Times New Roman" w:cs="Times New Roman"/>
          <w:lang w:val="lt-LT" w:eastAsia="lt-LT"/>
        </w:rPr>
      </w:pPr>
    </w:p>
    <w:p w:rsidR="00092ECC" w:rsidRDefault="00092ECC" w:rsidP="00092ECC">
      <w:pPr>
        <w:spacing w:after="0" w:line="240" w:lineRule="auto"/>
        <w:ind w:left="9660" w:hanging="9660"/>
        <w:jc w:val="center"/>
        <w:rPr>
          <w:rFonts w:ascii="Times New Roman" w:eastAsia="Times New Roman" w:hAnsi="Times New Roman" w:cs="Times New Roman"/>
          <w:lang w:val="lt-LT" w:eastAsia="lt-LT"/>
        </w:rPr>
      </w:pPr>
      <w:r w:rsidRPr="00092ECC">
        <w:rPr>
          <w:rFonts w:ascii="Times New Roman" w:eastAsia="Arial" w:hAnsi="Times New Roman" w:cs="Times New Roman"/>
          <w:bCs/>
          <w:noProof/>
          <w:sz w:val="24"/>
          <w:szCs w:val="24"/>
          <w:lang w:val="lt-LT" w:eastAsia="lt-LT"/>
        </w:rPr>
        <w:drawing>
          <wp:inline distT="0" distB="0" distL="0" distR="0" wp14:anchorId="5930EA55" wp14:editId="449A94AC">
            <wp:extent cx="2556832" cy="2695575"/>
            <wp:effectExtent l="0" t="0" r="0" b="0"/>
            <wp:docPr id="1" name="Рисунок 6" descr="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2).jpg"/>
                    <pic:cNvPicPr/>
                  </pic:nvPicPr>
                  <pic:blipFill>
                    <a:blip r:embed="rId7" cstate="print"/>
                    <a:srcRect l="20796" t="17325" r="22124"/>
                    <a:stretch>
                      <a:fillRect/>
                    </a:stretch>
                  </pic:blipFill>
                  <pic:spPr>
                    <a:xfrm>
                      <a:off x="0" y="0"/>
                      <a:ext cx="2560173" cy="2699098"/>
                    </a:xfrm>
                    <a:prstGeom prst="rect">
                      <a:avLst/>
                    </a:prstGeom>
                  </pic:spPr>
                </pic:pic>
              </a:graphicData>
            </a:graphic>
          </wp:inline>
        </w:drawing>
      </w:r>
    </w:p>
    <w:p w:rsidR="00092ECC" w:rsidRDefault="00092ECC" w:rsidP="00092ECC">
      <w:pPr>
        <w:spacing w:after="0" w:line="360" w:lineRule="auto"/>
        <w:ind w:left="9660" w:hanging="9660"/>
        <w:jc w:val="center"/>
        <w:rPr>
          <w:rFonts w:ascii="Times New Roman" w:eastAsia="Times New Roman" w:hAnsi="Times New Roman" w:cs="Times New Roman"/>
          <w:sz w:val="24"/>
          <w:szCs w:val="24"/>
          <w:lang w:val="lt-LT" w:eastAsia="lt-LT"/>
        </w:rPr>
      </w:pPr>
    </w:p>
    <w:p w:rsidR="00092ECC" w:rsidRPr="00092ECC" w:rsidRDefault="00092ECC" w:rsidP="00092ECC">
      <w:pPr>
        <w:spacing w:after="0" w:line="360" w:lineRule="auto"/>
        <w:ind w:left="9660" w:hanging="9660"/>
        <w:jc w:val="center"/>
        <w:rPr>
          <w:rFonts w:ascii="Times New Roman" w:eastAsia="Times New Roman" w:hAnsi="Times New Roman" w:cs="Times New Roman"/>
          <w:sz w:val="24"/>
          <w:szCs w:val="24"/>
          <w:lang w:val="lt-LT" w:eastAsia="lt-LT"/>
        </w:rPr>
      </w:pPr>
      <w:r w:rsidRPr="00092ECC">
        <w:rPr>
          <w:rFonts w:ascii="Times New Roman" w:eastAsia="Times New Roman" w:hAnsi="Times New Roman" w:cs="Times New Roman"/>
          <w:sz w:val="24"/>
          <w:szCs w:val="24"/>
          <w:lang w:val="lt-LT" w:eastAsia="lt-LT"/>
        </w:rPr>
        <w:t>Vilnius</w:t>
      </w:r>
    </w:p>
    <w:p w:rsidR="00092ECC" w:rsidRPr="00716B5F" w:rsidRDefault="00092ECC" w:rsidP="00092ECC">
      <w:pPr>
        <w:spacing w:after="0" w:line="360" w:lineRule="auto"/>
        <w:ind w:left="7959" w:hanging="7959"/>
        <w:jc w:val="center"/>
        <w:rPr>
          <w:rFonts w:ascii="Times New Roman" w:eastAsia="Times New Roman" w:hAnsi="Times New Roman" w:cs="Times New Roman"/>
          <w:sz w:val="24"/>
          <w:szCs w:val="24"/>
          <w:lang w:eastAsia="lt-LT"/>
        </w:rPr>
      </w:pPr>
      <w:r w:rsidRPr="00092ECC">
        <w:rPr>
          <w:rFonts w:ascii="Times New Roman" w:eastAsia="Times New Roman" w:hAnsi="Times New Roman" w:cs="Times New Roman"/>
          <w:sz w:val="24"/>
          <w:szCs w:val="24"/>
          <w:lang w:eastAsia="lt-LT"/>
        </w:rPr>
        <w:t>2017 m.</w:t>
      </w:r>
    </w:p>
    <w:p w:rsidR="007A294D" w:rsidRPr="007A294D" w:rsidRDefault="007A294D" w:rsidP="00716B5F">
      <w:pPr>
        <w:spacing w:after="0" w:line="240" w:lineRule="auto"/>
        <w:jc w:val="center"/>
        <w:rPr>
          <w:rFonts w:ascii="Times New Roman" w:eastAsia="Times New Roman" w:hAnsi="Times New Roman" w:cs="Times New Roman"/>
          <w:sz w:val="20"/>
          <w:szCs w:val="20"/>
          <w:lang w:val="lt-LT" w:eastAsia="lt-LT"/>
        </w:rPr>
      </w:pPr>
      <w:r w:rsidRPr="007A294D">
        <w:rPr>
          <w:rFonts w:ascii="Times New Roman" w:eastAsia="Arial" w:hAnsi="Times New Roman" w:cs="Times New Roman"/>
          <w:bCs/>
          <w:sz w:val="24"/>
          <w:szCs w:val="24"/>
          <w:lang w:val="lt-LT" w:eastAsia="lt-LT"/>
        </w:rPr>
        <w:lastRenderedPageBreak/>
        <w:t>I. LOPŠELIO-DARŽELIO PRISTATYMAS</w:t>
      </w:r>
    </w:p>
    <w:p w:rsidR="007A294D" w:rsidRPr="007A294D" w:rsidRDefault="007A294D" w:rsidP="007A294D">
      <w:pPr>
        <w:spacing w:after="0" w:line="281" w:lineRule="exact"/>
        <w:rPr>
          <w:rFonts w:ascii="Times New Roman" w:eastAsia="Times New Roman" w:hAnsi="Times New Roman" w:cs="Times New Roman"/>
          <w:sz w:val="24"/>
          <w:szCs w:val="24"/>
          <w:lang w:val="lt-LT" w:eastAsia="lt-LT"/>
        </w:rPr>
      </w:pPr>
    </w:p>
    <w:p w:rsidR="007A294D" w:rsidRPr="007A294D" w:rsidRDefault="007A294D" w:rsidP="007A294D">
      <w:pPr>
        <w:spacing w:after="0" w:line="360" w:lineRule="auto"/>
        <w:rPr>
          <w:rFonts w:ascii="Times New Roman" w:eastAsia="Arial" w:hAnsi="Times New Roman" w:cs="Times New Roman"/>
          <w:bCs/>
          <w:sz w:val="24"/>
          <w:szCs w:val="24"/>
          <w:lang w:val="lt-LT" w:eastAsia="lt-LT"/>
        </w:rPr>
      </w:pPr>
      <w:r w:rsidRPr="007A294D">
        <w:rPr>
          <w:rFonts w:ascii="Times New Roman" w:eastAsia="Arial" w:hAnsi="Times New Roman" w:cs="Times New Roman"/>
          <w:b/>
          <w:bCs/>
          <w:sz w:val="24"/>
          <w:szCs w:val="24"/>
          <w:lang w:val="lt-LT" w:eastAsia="lt-LT"/>
        </w:rPr>
        <w:t>Misija</w:t>
      </w:r>
      <w:r w:rsidRPr="007A294D">
        <w:rPr>
          <w:rFonts w:ascii="Times New Roman" w:eastAsia="Arial" w:hAnsi="Times New Roman" w:cs="Times New Roman"/>
          <w:bCs/>
          <w:sz w:val="24"/>
          <w:szCs w:val="24"/>
          <w:lang w:val="lt-LT" w:eastAsia="lt-LT"/>
        </w:rPr>
        <w:t xml:space="preserve">  - siekti kokybiško ugdymo proceso: </w:t>
      </w:r>
    </w:p>
    <w:p w:rsidR="007A294D" w:rsidRPr="007A294D" w:rsidRDefault="007A294D" w:rsidP="007A294D">
      <w:pPr>
        <w:numPr>
          <w:ilvl w:val="0"/>
          <w:numId w:val="2"/>
        </w:numPr>
        <w:spacing w:after="0" w:line="360" w:lineRule="auto"/>
        <w:contextualSpacing/>
        <w:rPr>
          <w:rFonts w:ascii="Times New Roman" w:eastAsia="Arial" w:hAnsi="Times New Roman" w:cs="Times New Roman"/>
          <w:bCs/>
          <w:sz w:val="24"/>
          <w:szCs w:val="24"/>
          <w:lang w:val="lt-LT" w:eastAsia="lt-LT"/>
        </w:rPr>
      </w:pPr>
      <w:r w:rsidRPr="007A294D">
        <w:rPr>
          <w:rFonts w:ascii="Times New Roman" w:eastAsia="Arial" w:hAnsi="Times New Roman" w:cs="Times New Roman"/>
          <w:bCs/>
          <w:sz w:val="24"/>
          <w:szCs w:val="24"/>
          <w:lang w:val="lt-LT" w:eastAsia="lt-LT"/>
        </w:rPr>
        <w:t>atskleidžiant vaiko prigimtines galias;</w:t>
      </w:r>
    </w:p>
    <w:p w:rsidR="007A294D" w:rsidRPr="007A294D" w:rsidRDefault="007A294D" w:rsidP="007A294D">
      <w:pPr>
        <w:numPr>
          <w:ilvl w:val="0"/>
          <w:numId w:val="2"/>
        </w:numPr>
        <w:spacing w:after="0" w:line="360" w:lineRule="auto"/>
        <w:contextualSpacing/>
        <w:rPr>
          <w:rFonts w:ascii="Times New Roman" w:eastAsia="Arial" w:hAnsi="Times New Roman" w:cs="Times New Roman"/>
          <w:bCs/>
          <w:sz w:val="24"/>
          <w:szCs w:val="24"/>
          <w:lang w:val="lt-LT" w:eastAsia="lt-LT"/>
        </w:rPr>
      </w:pPr>
      <w:r w:rsidRPr="007A294D">
        <w:rPr>
          <w:rFonts w:ascii="Times New Roman" w:eastAsia="Arial" w:hAnsi="Times New Roman" w:cs="Times New Roman"/>
          <w:bCs/>
          <w:sz w:val="24"/>
          <w:szCs w:val="24"/>
          <w:lang w:val="lt-LT" w:eastAsia="lt-LT"/>
        </w:rPr>
        <w:t>atliepiant individualius vaiko poreikius;</w:t>
      </w:r>
    </w:p>
    <w:p w:rsidR="007A294D" w:rsidRPr="007A294D" w:rsidRDefault="007A294D" w:rsidP="007A294D">
      <w:pPr>
        <w:numPr>
          <w:ilvl w:val="0"/>
          <w:numId w:val="2"/>
        </w:numPr>
        <w:spacing w:after="0" w:line="360" w:lineRule="auto"/>
        <w:contextualSpacing/>
        <w:rPr>
          <w:rFonts w:ascii="Times New Roman" w:eastAsia="Times New Roman" w:hAnsi="Times New Roman" w:cs="Times New Roman"/>
          <w:sz w:val="20"/>
          <w:szCs w:val="20"/>
          <w:lang w:val="lt-LT" w:eastAsia="lt-LT"/>
        </w:rPr>
      </w:pPr>
      <w:r w:rsidRPr="007A294D">
        <w:rPr>
          <w:rFonts w:ascii="Times New Roman" w:eastAsia="Arial" w:hAnsi="Times New Roman" w:cs="Times New Roman"/>
          <w:bCs/>
          <w:sz w:val="24"/>
          <w:szCs w:val="24"/>
          <w:lang w:val="lt-LT" w:eastAsia="lt-LT"/>
        </w:rPr>
        <w:t>plėtojant gyvenimui ir sėkmingam ugdymui (-</w:t>
      </w:r>
      <w:proofErr w:type="spellStart"/>
      <w:r w:rsidRPr="007A294D">
        <w:rPr>
          <w:rFonts w:ascii="Times New Roman" w:eastAsia="Arial" w:hAnsi="Times New Roman" w:cs="Times New Roman"/>
          <w:bCs/>
          <w:sz w:val="24"/>
          <w:szCs w:val="24"/>
          <w:lang w:val="lt-LT" w:eastAsia="lt-LT"/>
        </w:rPr>
        <w:t>si</w:t>
      </w:r>
      <w:proofErr w:type="spellEnd"/>
      <w:r w:rsidRPr="007A294D">
        <w:rPr>
          <w:rFonts w:ascii="Times New Roman" w:eastAsia="Arial" w:hAnsi="Times New Roman" w:cs="Times New Roman"/>
          <w:bCs/>
          <w:sz w:val="24"/>
          <w:szCs w:val="24"/>
          <w:lang w:val="lt-LT" w:eastAsia="lt-LT"/>
        </w:rPr>
        <w:t>) būtinas kompetencijas bendradarbiaujant su šeima.</w:t>
      </w:r>
    </w:p>
    <w:p w:rsidR="007A294D" w:rsidRPr="007A294D" w:rsidRDefault="007A294D" w:rsidP="007A294D">
      <w:pPr>
        <w:spacing w:after="0" w:line="240" w:lineRule="auto"/>
        <w:rPr>
          <w:rFonts w:ascii="Times New Roman" w:eastAsia="Arial" w:hAnsi="Times New Roman" w:cs="Times New Roman"/>
          <w:b/>
          <w:bCs/>
          <w:sz w:val="24"/>
          <w:szCs w:val="24"/>
          <w:lang w:val="lt-LT" w:eastAsia="lt-LT"/>
        </w:rPr>
      </w:pPr>
    </w:p>
    <w:p w:rsidR="007A294D" w:rsidRPr="007A294D" w:rsidRDefault="007A294D" w:rsidP="007A294D">
      <w:pPr>
        <w:spacing w:after="0" w:line="240" w:lineRule="auto"/>
        <w:rPr>
          <w:rFonts w:ascii="Times New Roman" w:eastAsia="Arial" w:hAnsi="Times New Roman" w:cs="Times New Roman"/>
          <w:b/>
          <w:bCs/>
          <w:sz w:val="24"/>
          <w:szCs w:val="24"/>
          <w:lang w:val="lt-LT" w:eastAsia="lt-LT"/>
        </w:rPr>
      </w:pPr>
      <w:r w:rsidRPr="007A294D">
        <w:rPr>
          <w:rFonts w:ascii="Times New Roman" w:eastAsia="Arial" w:hAnsi="Times New Roman" w:cs="Times New Roman"/>
          <w:b/>
          <w:bCs/>
          <w:sz w:val="24"/>
          <w:szCs w:val="24"/>
          <w:lang w:val="lt-LT" w:eastAsia="lt-LT"/>
        </w:rPr>
        <w:t>Prioritetai:</w:t>
      </w:r>
    </w:p>
    <w:p w:rsidR="007A294D" w:rsidRPr="007A294D" w:rsidRDefault="007A294D" w:rsidP="007A294D">
      <w:pPr>
        <w:spacing w:after="0" w:line="240" w:lineRule="auto"/>
        <w:jc w:val="both"/>
        <w:rPr>
          <w:rFonts w:ascii="Times New Roman" w:eastAsia="Arial" w:hAnsi="Times New Roman" w:cs="Times New Roman"/>
          <w:bCs/>
          <w:sz w:val="24"/>
          <w:szCs w:val="24"/>
          <w:lang w:val="lt-LT" w:eastAsia="lt-LT"/>
        </w:rPr>
      </w:pPr>
    </w:p>
    <w:p w:rsidR="007A294D" w:rsidRPr="007A294D" w:rsidRDefault="007A294D" w:rsidP="007A294D">
      <w:pPr>
        <w:numPr>
          <w:ilvl w:val="0"/>
          <w:numId w:val="1"/>
        </w:numPr>
        <w:spacing w:after="0" w:line="360" w:lineRule="auto"/>
        <w:ind w:left="714" w:hanging="357"/>
        <w:contextualSpacing/>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 xml:space="preserve">Ugdymo kokybės gerinimas organizuojant ugdymą iš vaiko perspektyvos (stebint bei vertinant vaiko pažangą), profesinės pedagogų </w:t>
      </w:r>
    </w:p>
    <w:p w:rsidR="007A294D" w:rsidRPr="007A294D" w:rsidRDefault="007A294D" w:rsidP="007A294D">
      <w:pPr>
        <w:spacing w:after="0" w:line="360" w:lineRule="auto"/>
        <w:ind w:left="357"/>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kompetencijos tobulinimas įgyvendinant atnaujintą ikimokyklinio ugdymo programą ,,Žengiu spalvotais vaikystės laiptais“.</w:t>
      </w:r>
    </w:p>
    <w:p w:rsidR="007A294D" w:rsidRPr="007A294D" w:rsidRDefault="007A294D" w:rsidP="007A294D">
      <w:pPr>
        <w:numPr>
          <w:ilvl w:val="0"/>
          <w:numId w:val="1"/>
        </w:numPr>
        <w:spacing w:after="0" w:line="360" w:lineRule="auto"/>
        <w:ind w:left="714" w:hanging="357"/>
        <w:contextualSpacing/>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 xml:space="preserve"> Pilietiškumo ugdymas, pilietinių veiklų plėtotė ikimokyklinėje ugdymo įstaigoje bei smurto ir patyčių prevencija įgyvendinant </w:t>
      </w:r>
    </w:p>
    <w:p w:rsidR="007A294D" w:rsidRPr="007A294D" w:rsidRDefault="007A294D" w:rsidP="007A294D">
      <w:pPr>
        <w:spacing w:after="0" w:line="360" w:lineRule="auto"/>
        <w:ind w:left="357"/>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įstaigos projektą „Draugiškas darželis“.</w:t>
      </w:r>
    </w:p>
    <w:p w:rsidR="007A294D" w:rsidRPr="007A294D" w:rsidRDefault="007A294D" w:rsidP="007A294D">
      <w:pPr>
        <w:numPr>
          <w:ilvl w:val="0"/>
          <w:numId w:val="1"/>
        </w:numPr>
        <w:spacing w:after="0" w:line="360" w:lineRule="auto"/>
        <w:ind w:left="714" w:hanging="357"/>
        <w:contextualSpacing/>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Lauko ir vidaus aplinkos kūrimas atsižvelgiant į vaiko prigimtinius poreikius.</w:t>
      </w:r>
    </w:p>
    <w:p w:rsidR="007A294D" w:rsidRPr="007A294D" w:rsidRDefault="007A294D" w:rsidP="007A294D">
      <w:pPr>
        <w:spacing w:after="0" w:line="240" w:lineRule="auto"/>
        <w:ind w:left="720"/>
        <w:contextualSpacing/>
        <w:rPr>
          <w:rFonts w:ascii="Times New Roman" w:eastAsia="Times New Roman" w:hAnsi="Times New Roman" w:cs="Times New Roman"/>
          <w:sz w:val="24"/>
          <w:szCs w:val="24"/>
          <w:lang w:val="lt-LT" w:eastAsia="lt-LT"/>
        </w:rPr>
      </w:pPr>
    </w:p>
    <w:tbl>
      <w:tblPr>
        <w:tblW w:w="0" w:type="auto"/>
        <w:tblInd w:w="420" w:type="dxa"/>
        <w:shd w:val="clear" w:color="auto" w:fill="DCF3B3"/>
        <w:tblLook w:val="04A0" w:firstRow="1" w:lastRow="0" w:firstColumn="1" w:lastColumn="0" w:noHBand="0" w:noVBand="1"/>
      </w:tblPr>
      <w:tblGrid>
        <w:gridCol w:w="3374"/>
        <w:gridCol w:w="6060"/>
      </w:tblGrid>
      <w:tr w:rsidR="007A294D" w:rsidRPr="007A294D" w:rsidTr="004E0340">
        <w:tc>
          <w:tcPr>
            <w:tcW w:w="3374"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b/>
                <w:lang w:val="lt-LT" w:eastAsia="lt-LT"/>
              </w:rPr>
            </w:pPr>
          </w:p>
          <w:p w:rsidR="007A294D" w:rsidRPr="007A294D" w:rsidRDefault="007A294D" w:rsidP="007A294D">
            <w:pPr>
              <w:spacing w:after="0" w:line="360" w:lineRule="auto"/>
              <w:jc w:val="both"/>
              <w:rPr>
                <w:rFonts w:ascii="Times New Roman" w:eastAsia="Times New Roman" w:hAnsi="Times New Roman" w:cs="Times New Roman"/>
                <w:b/>
                <w:lang w:val="lt-LT" w:eastAsia="lt-LT"/>
              </w:rPr>
            </w:pPr>
            <w:r w:rsidRPr="007A294D">
              <w:rPr>
                <w:rFonts w:ascii="Times New Roman" w:eastAsia="Times New Roman" w:hAnsi="Times New Roman" w:cs="Times New Roman"/>
                <w:b/>
                <w:lang w:val="lt-LT" w:eastAsia="lt-LT"/>
              </w:rPr>
              <w:t>Švietimo tiekėjo pavadinimas:</w:t>
            </w:r>
          </w:p>
        </w:tc>
        <w:tc>
          <w:tcPr>
            <w:tcW w:w="6060"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lang w:val="lt-LT" w:eastAsia="lt-LT"/>
              </w:rPr>
            </w:pPr>
          </w:p>
          <w:p w:rsidR="007A294D" w:rsidRPr="007A294D" w:rsidRDefault="007A294D" w:rsidP="007A294D">
            <w:pPr>
              <w:spacing w:after="0" w:line="360" w:lineRule="auto"/>
              <w:jc w:val="both"/>
              <w:rPr>
                <w:rFonts w:ascii="Times New Roman" w:eastAsia="Times New Roman" w:hAnsi="Times New Roman" w:cs="Times New Roman"/>
                <w:lang w:val="lt-LT" w:eastAsia="lt-LT"/>
              </w:rPr>
            </w:pPr>
            <w:r w:rsidRPr="007A294D">
              <w:rPr>
                <w:rFonts w:ascii="Times New Roman" w:eastAsia="Times New Roman" w:hAnsi="Times New Roman" w:cs="Times New Roman"/>
                <w:lang w:val="lt-LT" w:eastAsia="lt-LT"/>
              </w:rPr>
              <w:t xml:space="preserve">Vilniaus lopšelis-darželis „Justinukas“ </w:t>
            </w:r>
          </w:p>
        </w:tc>
      </w:tr>
      <w:tr w:rsidR="007A294D" w:rsidRPr="007A294D" w:rsidTr="004E0340">
        <w:tc>
          <w:tcPr>
            <w:tcW w:w="3374"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b/>
                <w:lang w:val="lt-LT" w:eastAsia="lt-LT"/>
              </w:rPr>
            </w:pPr>
            <w:r w:rsidRPr="007A294D">
              <w:rPr>
                <w:rFonts w:ascii="Times New Roman" w:eastAsia="Times New Roman" w:hAnsi="Times New Roman" w:cs="Times New Roman"/>
                <w:b/>
                <w:lang w:val="lt-LT" w:eastAsia="lt-LT"/>
              </w:rPr>
              <w:t>Teisinė forma,</w:t>
            </w:r>
          </w:p>
        </w:tc>
        <w:tc>
          <w:tcPr>
            <w:tcW w:w="6060"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lang w:val="lt-LT" w:eastAsia="lt-LT"/>
              </w:rPr>
            </w:pPr>
            <w:r w:rsidRPr="007A294D">
              <w:rPr>
                <w:rFonts w:ascii="Times New Roman" w:eastAsia="Times New Roman" w:hAnsi="Times New Roman" w:cs="Times New Roman"/>
                <w:lang w:val="lt-LT" w:eastAsia="lt-LT"/>
              </w:rPr>
              <w:t>Juridinis asmuo, Vilniaus miesto savivaldybės institucija</w:t>
            </w:r>
          </w:p>
        </w:tc>
      </w:tr>
      <w:tr w:rsidR="007A294D" w:rsidRPr="007A294D" w:rsidTr="004E0340">
        <w:tc>
          <w:tcPr>
            <w:tcW w:w="3374"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b/>
                <w:lang w:val="lt-LT" w:eastAsia="lt-LT"/>
              </w:rPr>
            </w:pPr>
            <w:r w:rsidRPr="007A294D">
              <w:rPr>
                <w:rFonts w:ascii="Times New Roman" w:eastAsia="Times New Roman" w:hAnsi="Times New Roman" w:cs="Times New Roman"/>
                <w:b/>
                <w:lang w:val="lt-LT" w:eastAsia="lt-LT"/>
              </w:rPr>
              <w:t>Tipas, grupė</w:t>
            </w:r>
          </w:p>
        </w:tc>
        <w:tc>
          <w:tcPr>
            <w:tcW w:w="6060"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lang w:val="lt-LT" w:eastAsia="lt-LT"/>
              </w:rPr>
            </w:pPr>
            <w:r w:rsidRPr="007A294D">
              <w:rPr>
                <w:rFonts w:ascii="Times New Roman" w:eastAsia="Times New Roman" w:hAnsi="Times New Roman" w:cs="Times New Roman"/>
                <w:lang w:val="lt-LT" w:eastAsia="lt-LT"/>
              </w:rPr>
              <w:t>Lopšelis-darželis, ikimokyklinio švietimo ugdymo įstaiga</w:t>
            </w:r>
          </w:p>
        </w:tc>
      </w:tr>
      <w:tr w:rsidR="007A294D" w:rsidRPr="007A294D" w:rsidTr="004E0340">
        <w:tc>
          <w:tcPr>
            <w:tcW w:w="3374"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b/>
                <w:lang w:val="lt-LT" w:eastAsia="lt-LT"/>
              </w:rPr>
            </w:pPr>
            <w:r w:rsidRPr="007A294D">
              <w:rPr>
                <w:rFonts w:ascii="Times New Roman" w:eastAsia="Times New Roman" w:hAnsi="Times New Roman" w:cs="Times New Roman"/>
                <w:b/>
                <w:lang w:val="lt-LT" w:eastAsia="lt-LT"/>
              </w:rPr>
              <w:t>Adresas</w:t>
            </w:r>
          </w:p>
        </w:tc>
        <w:tc>
          <w:tcPr>
            <w:tcW w:w="6060"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lang w:val="lt-LT" w:eastAsia="lt-LT"/>
              </w:rPr>
            </w:pPr>
            <w:r w:rsidRPr="007A294D">
              <w:rPr>
                <w:rFonts w:ascii="Times New Roman" w:eastAsia="Times New Roman" w:hAnsi="Times New Roman" w:cs="Times New Roman"/>
                <w:lang w:val="lt-LT" w:eastAsia="lt-LT"/>
              </w:rPr>
              <w:t>Taikos g. 99, LT-05200, Vilniaus savivaldybė</w:t>
            </w:r>
          </w:p>
        </w:tc>
      </w:tr>
      <w:tr w:rsidR="007A294D" w:rsidRPr="007A294D" w:rsidTr="004E0340">
        <w:tc>
          <w:tcPr>
            <w:tcW w:w="3374"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b/>
                <w:lang w:val="lt-LT" w:eastAsia="lt-LT"/>
              </w:rPr>
            </w:pPr>
            <w:r w:rsidRPr="007A294D">
              <w:rPr>
                <w:rFonts w:ascii="Times New Roman" w:eastAsia="Times New Roman" w:hAnsi="Times New Roman" w:cs="Times New Roman"/>
                <w:b/>
                <w:lang w:val="lt-LT" w:eastAsia="lt-LT"/>
              </w:rPr>
              <w:t>Telefonas</w:t>
            </w:r>
          </w:p>
        </w:tc>
        <w:tc>
          <w:tcPr>
            <w:tcW w:w="6060"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lang w:val="lt-LT" w:eastAsia="lt-LT"/>
              </w:rPr>
            </w:pPr>
            <w:r w:rsidRPr="007A294D">
              <w:rPr>
                <w:rFonts w:ascii="Times New Roman" w:eastAsia="Times New Roman" w:hAnsi="Times New Roman" w:cs="Times New Roman"/>
                <w:lang w:val="lt-LT" w:eastAsia="lt-LT"/>
              </w:rPr>
              <w:t>85 2422439</w:t>
            </w:r>
          </w:p>
        </w:tc>
      </w:tr>
      <w:tr w:rsidR="007A294D" w:rsidRPr="00AC00B9" w:rsidTr="004E0340">
        <w:tc>
          <w:tcPr>
            <w:tcW w:w="3374"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b/>
                <w:lang w:val="lt-LT" w:eastAsia="lt-LT"/>
              </w:rPr>
            </w:pPr>
            <w:r w:rsidRPr="007A294D">
              <w:rPr>
                <w:rFonts w:ascii="Times New Roman" w:eastAsia="Times New Roman" w:hAnsi="Times New Roman" w:cs="Times New Roman"/>
                <w:b/>
                <w:lang w:val="lt-LT" w:eastAsia="lt-LT"/>
              </w:rPr>
              <w:t>El. paštas</w:t>
            </w:r>
          </w:p>
        </w:tc>
        <w:tc>
          <w:tcPr>
            <w:tcW w:w="6060" w:type="dxa"/>
            <w:shd w:val="clear" w:color="auto" w:fill="DCF3B3"/>
          </w:tcPr>
          <w:p w:rsidR="007A294D" w:rsidRPr="007A294D" w:rsidRDefault="0084211E" w:rsidP="007A294D">
            <w:pPr>
              <w:spacing w:after="0" w:line="360" w:lineRule="auto"/>
              <w:jc w:val="both"/>
              <w:rPr>
                <w:rFonts w:ascii="Times New Roman" w:eastAsia="Times New Roman" w:hAnsi="Times New Roman" w:cs="Times New Roman"/>
                <w:lang w:val="lt-LT" w:eastAsia="lt-LT"/>
              </w:rPr>
            </w:pPr>
            <w:hyperlink r:id="rId8" w:history="1">
              <w:r w:rsidR="007A294D" w:rsidRPr="007A294D">
                <w:rPr>
                  <w:rFonts w:ascii="Times New Roman" w:eastAsia="Times New Roman" w:hAnsi="Times New Roman" w:cs="Times New Roman"/>
                  <w:color w:val="0000FF"/>
                  <w:u w:val="single"/>
                  <w:lang w:val="lt-LT" w:eastAsia="lt-LT"/>
                </w:rPr>
                <w:t>rastine@justinukas.vilnius.lm.lt</w:t>
              </w:r>
            </w:hyperlink>
          </w:p>
        </w:tc>
      </w:tr>
      <w:tr w:rsidR="007A294D" w:rsidRPr="00AC00B9" w:rsidTr="004E0340">
        <w:tc>
          <w:tcPr>
            <w:tcW w:w="3374" w:type="dxa"/>
            <w:shd w:val="clear" w:color="auto" w:fill="DCF3B3"/>
          </w:tcPr>
          <w:p w:rsidR="007A294D" w:rsidRPr="007A294D" w:rsidRDefault="007A294D" w:rsidP="007A294D">
            <w:pPr>
              <w:spacing w:after="0" w:line="360" w:lineRule="auto"/>
              <w:jc w:val="both"/>
              <w:rPr>
                <w:rFonts w:ascii="Times New Roman" w:eastAsia="Times New Roman" w:hAnsi="Times New Roman" w:cs="Times New Roman"/>
                <w:b/>
                <w:lang w:val="lt-LT" w:eastAsia="lt-LT"/>
              </w:rPr>
            </w:pPr>
            <w:r w:rsidRPr="007A294D">
              <w:rPr>
                <w:rFonts w:ascii="Times New Roman" w:eastAsia="Times New Roman" w:hAnsi="Times New Roman" w:cs="Times New Roman"/>
                <w:b/>
                <w:lang w:val="lt-LT" w:eastAsia="lt-LT"/>
              </w:rPr>
              <w:t>Svetainė</w:t>
            </w:r>
          </w:p>
        </w:tc>
        <w:tc>
          <w:tcPr>
            <w:tcW w:w="6060" w:type="dxa"/>
            <w:shd w:val="clear" w:color="auto" w:fill="DCF3B3"/>
          </w:tcPr>
          <w:p w:rsidR="007A294D" w:rsidRPr="007A294D" w:rsidRDefault="0084211E" w:rsidP="007A294D">
            <w:pPr>
              <w:spacing w:after="0" w:line="360" w:lineRule="auto"/>
              <w:jc w:val="both"/>
              <w:rPr>
                <w:rFonts w:ascii="Times New Roman" w:eastAsia="Times New Roman" w:hAnsi="Times New Roman" w:cs="Times New Roman"/>
                <w:lang w:val="lt-LT" w:eastAsia="lt-LT"/>
              </w:rPr>
            </w:pPr>
            <w:hyperlink r:id="rId9" w:history="1">
              <w:r w:rsidR="007A294D" w:rsidRPr="007A294D">
                <w:rPr>
                  <w:rFonts w:ascii="Times New Roman" w:eastAsia="Times New Roman" w:hAnsi="Times New Roman" w:cs="Times New Roman"/>
                  <w:color w:val="0000FF"/>
                  <w:u w:val="single"/>
                  <w:lang w:val="lt-LT" w:eastAsia="lt-LT"/>
                </w:rPr>
                <w:t>http://www.justinukas.vilnius.lm.lt/</w:t>
              </w:r>
            </w:hyperlink>
          </w:p>
          <w:p w:rsidR="007A294D" w:rsidRPr="007A294D" w:rsidRDefault="007A294D" w:rsidP="007A294D">
            <w:pPr>
              <w:spacing w:after="0" w:line="360" w:lineRule="auto"/>
              <w:jc w:val="both"/>
              <w:rPr>
                <w:rFonts w:ascii="Times New Roman" w:eastAsia="Times New Roman" w:hAnsi="Times New Roman" w:cs="Times New Roman"/>
                <w:lang w:val="lt-LT" w:eastAsia="lt-LT"/>
              </w:rPr>
            </w:pPr>
          </w:p>
        </w:tc>
      </w:tr>
    </w:tbl>
    <w:p w:rsidR="007A294D" w:rsidRPr="007A294D" w:rsidRDefault="007A294D" w:rsidP="007A294D">
      <w:pPr>
        <w:spacing w:after="0" w:line="240" w:lineRule="auto"/>
        <w:ind w:left="720"/>
        <w:contextualSpacing/>
        <w:rPr>
          <w:rFonts w:ascii="Times New Roman" w:eastAsia="Times New Roman" w:hAnsi="Times New Roman" w:cs="Times New Roman"/>
          <w:sz w:val="24"/>
          <w:szCs w:val="24"/>
          <w:lang w:val="lt-LT" w:eastAsia="lt-LT"/>
        </w:rPr>
      </w:pPr>
    </w:p>
    <w:p w:rsidR="007A294D" w:rsidRPr="007A294D" w:rsidRDefault="007A294D" w:rsidP="007A294D">
      <w:pPr>
        <w:spacing w:after="0" w:line="48" w:lineRule="exact"/>
        <w:rPr>
          <w:rFonts w:ascii="Times New Roman" w:eastAsia="Times New Roman" w:hAnsi="Times New Roman" w:cs="Times New Roman"/>
          <w:b/>
          <w:sz w:val="24"/>
          <w:szCs w:val="24"/>
          <w:lang w:val="lt-LT" w:eastAsia="lt-LT"/>
        </w:rPr>
      </w:pPr>
    </w:p>
    <w:p w:rsidR="007A294D" w:rsidRPr="007A294D" w:rsidRDefault="007A294D" w:rsidP="007A294D">
      <w:pPr>
        <w:spacing w:after="0" w:line="357" w:lineRule="auto"/>
        <w:ind w:firstLine="709"/>
        <w:jc w:val="both"/>
        <w:rPr>
          <w:rFonts w:ascii="Times New Roman" w:eastAsia="Times New Roman" w:hAnsi="Times New Roman" w:cs="Times New Roman"/>
          <w:b/>
          <w:sz w:val="24"/>
          <w:szCs w:val="24"/>
          <w:lang w:val="lt-LT" w:eastAsia="lt-LT"/>
        </w:rPr>
      </w:pPr>
      <w:r w:rsidRPr="007A294D">
        <w:rPr>
          <w:rFonts w:ascii="Times New Roman" w:eastAsia="Times New Roman" w:hAnsi="Times New Roman" w:cs="Times New Roman"/>
          <w:b/>
          <w:sz w:val="24"/>
          <w:szCs w:val="24"/>
          <w:lang w:val="lt-LT" w:eastAsia="lt-LT"/>
        </w:rPr>
        <w:lastRenderedPageBreak/>
        <w:t>Įstaigos savitumas.</w:t>
      </w:r>
    </w:p>
    <w:p w:rsidR="007A294D" w:rsidRPr="007A294D" w:rsidRDefault="007A294D" w:rsidP="007A294D">
      <w:pPr>
        <w:spacing w:after="0" w:line="357" w:lineRule="auto"/>
        <w:ind w:firstLine="709"/>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 xml:space="preserve">Vilniaus lopšelis-darželis „Justinukas“- šiuolaikiška, </w:t>
      </w:r>
      <w:proofErr w:type="spellStart"/>
      <w:r w:rsidRPr="007A294D">
        <w:rPr>
          <w:rFonts w:ascii="Times New Roman" w:eastAsia="Times New Roman" w:hAnsi="Times New Roman" w:cs="Times New Roman"/>
          <w:sz w:val="24"/>
          <w:szCs w:val="24"/>
          <w:lang w:val="lt-LT" w:eastAsia="lt-LT"/>
        </w:rPr>
        <w:t>inovatyvi</w:t>
      </w:r>
      <w:proofErr w:type="spellEnd"/>
      <w:r w:rsidRPr="007A294D">
        <w:rPr>
          <w:rFonts w:ascii="Times New Roman" w:eastAsia="Times New Roman" w:hAnsi="Times New Roman" w:cs="Times New Roman"/>
          <w:sz w:val="24"/>
          <w:szCs w:val="24"/>
          <w:lang w:val="lt-LT" w:eastAsia="lt-LT"/>
        </w:rPr>
        <w:t>, kurianti naujas ir puoselėjanti ilgametes tradicijas ikimokyklinio ugdymo įstaiga. Tai bendro tipo lopšelis - darželis teikiantis ankstyvojo, ikimokyklinio ir priešmokyklinio ugdymo paslaugas.  Lopšelis - darželis „Justinukas“ savo veiklą grindžia Lietuvos Respublikos Konstitucija, Lietuvos Respublikos Švietimo įstatymu, Vaiko teisių konvencija, Lietuvos Respublikos Vyriausybės nutarimais, Lietuvos Respublikos Švietimo ir mokslo ministerijos bei steigėjo norminiais teisės aktais, Įstaigos nuostatais bei įstaigos metine veiklos programa.</w:t>
      </w:r>
    </w:p>
    <w:p w:rsidR="007A294D" w:rsidRPr="007A294D" w:rsidRDefault="007A294D" w:rsidP="007A294D">
      <w:pPr>
        <w:spacing w:after="0" w:line="22" w:lineRule="exact"/>
        <w:jc w:val="both"/>
        <w:rPr>
          <w:rFonts w:ascii="Times New Roman" w:eastAsia="Times New Roman" w:hAnsi="Times New Roman" w:cs="Times New Roman"/>
          <w:sz w:val="24"/>
          <w:szCs w:val="24"/>
          <w:lang w:val="lt-LT" w:eastAsia="lt-LT"/>
        </w:rPr>
      </w:pPr>
    </w:p>
    <w:p w:rsidR="007A294D" w:rsidRPr="007A294D" w:rsidRDefault="007A294D" w:rsidP="007A294D">
      <w:pPr>
        <w:spacing w:after="0" w:line="354" w:lineRule="auto"/>
        <w:ind w:firstLine="709"/>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Įstaiga turi savo  simbolius:  logotipą, himną, vėliavą.</w:t>
      </w:r>
    </w:p>
    <w:p w:rsidR="007A294D" w:rsidRPr="007A294D" w:rsidRDefault="007A294D" w:rsidP="007A294D">
      <w:pPr>
        <w:spacing w:after="0" w:line="360" w:lineRule="auto"/>
        <w:ind w:firstLine="709"/>
        <w:rPr>
          <w:rFonts w:ascii="Times New Roman" w:eastAsia="Times New Roman" w:hAnsi="Times New Roman" w:cs="Times New Roman"/>
          <w:b/>
          <w:sz w:val="24"/>
          <w:szCs w:val="24"/>
          <w:lang w:val="lt-LT" w:eastAsia="lt-LT"/>
        </w:rPr>
      </w:pPr>
      <w:r w:rsidRPr="007A294D">
        <w:rPr>
          <w:rFonts w:ascii="Times New Roman" w:eastAsia="Times New Roman" w:hAnsi="Times New Roman" w:cs="Times New Roman"/>
          <w:b/>
          <w:sz w:val="24"/>
          <w:szCs w:val="24"/>
          <w:lang w:val="lt-LT" w:eastAsia="lt-LT"/>
        </w:rPr>
        <w:t>Bendruomenė.</w:t>
      </w:r>
    </w:p>
    <w:p w:rsidR="007A294D" w:rsidRPr="007A294D" w:rsidRDefault="007A294D" w:rsidP="007A294D">
      <w:pPr>
        <w:spacing w:after="0" w:line="360" w:lineRule="auto"/>
        <w:ind w:firstLine="709"/>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 xml:space="preserve">Ugdymo įstaiga lanko 256 vaikai. Veikia 12 grupių (3 ankstyvojo amžiaus, 8 ikimokyklinės, 1 priešmokyklinė). </w:t>
      </w:r>
      <w:r w:rsidRPr="007A294D">
        <w:rPr>
          <w:rFonts w:ascii="Times New Roman" w:eastAsia="Times New Roman" w:hAnsi="Times New Roman" w:cs="Times New Roman"/>
          <w:sz w:val="24"/>
          <w:lang w:val="lt-LT" w:eastAsia="lt-LT"/>
        </w:rPr>
        <w:t>Kiekviena lopšelio - darželio grupė turi savo pavadinimą: “Žvirbliukai“, „Varliukai“, „</w:t>
      </w:r>
      <w:proofErr w:type="spellStart"/>
      <w:r w:rsidRPr="007A294D">
        <w:rPr>
          <w:rFonts w:ascii="Times New Roman" w:eastAsia="Times New Roman" w:hAnsi="Times New Roman" w:cs="Times New Roman"/>
          <w:sz w:val="24"/>
          <w:lang w:val="lt-LT" w:eastAsia="lt-LT"/>
        </w:rPr>
        <w:t>Skruzdėliukai</w:t>
      </w:r>
      <w:proofErr w:type="spellEnd"/>
      <w:r w:rsidRPr="007A294D">
        <w:rPr>
          <w:rFonts w:ascii="Times New Roman" w:eastAsia="Times New Roman" w:hAnsi="Times New Roman" w:cs="Times New Roman"/>
          <w:sz w:val="24"/>
          <w:lang w:val="lt-LT" w:eastAsia="lt-LT"/>
        </w:rPr>
        <w:t>“, „Pelėdžiukai“, „Drugeliai“, „</w:t>
      </w:r>
      <w:proofErr w:type="spellStart"/>
      <w:r w:rsidRPr="007A294D">
        <w:rPr>
          <w:rFonts w:ascii="Times New Roman" w:eastAsia="Times New Roman" w:hAnsi="Times New Roman" w:cs="Times New Roman"/>
          <w:sz w:val="24"/>
          <w:lang w:val="lt-LT" w:eastAsia="lt-LT"/>
        </w:rPr>
        <w:t>Boružiukai</w:t>
      </w:r>
      <w:proofErr w:type="spellEnd"/>
      <w:r w:rsidRPr="007A294D">
        <w:rPr>
          <w:rFonts w:ascii="Times New Roman" w:eastAsia="Times New Roman" w:hAnsi="Times New Roman" w:cs="Times New Roman"/>
          <w:sz w:val="24"/>
          <w:lang w:val="lt-LT" w:eastAsia="lt-LT"/>
        </w:rPr>
        <w:t>“, „Bitutės“, „</w:t>
      </w:r>
      <w:proofErr w:type="spellStart"/>
      <w:r w:rsidRPr="007A294D">
        <w:rPr>
          <w:rFonts w:ascii="Times New Roman" w:eastAsia="Times New Roman" w:hAnsi="Times New Roman" w:cs="Times New Roman"/>
          <w:sz w:val="24"/>
          <w:lang w:val="lt-LT" w:eastAsia="lt-LT"/>
        </w:rPr>
        <w:t>Voveriukai</w:t>
      </w:r>
      <w:proofErr w:type="spellEnd"/>
      <w:r w:rsidRPr="007A294D">
        <w:rPr>
          <w:rFonts w:ascii="Times New Roman" w:eastAsia="Times New Roman" w:hAnsi="Times New Roman" w:cs="Times New Roman"/>
          <w:sz w:val="24"/>
          <w:lang w:val="lt-LT" w:eastAsia="lt-LT"/>
        </w:rPr>
        <w:t>“, „Ežiukai“, „Žiogeliai“, „Kačiukai“, „Zuikučiai“.</w:t>
      </w:r>
    </w:p>
    <w:p w:rsidR="007A294D" w:rsidRPr="007A294D" w:rsidRDefault="007A294D" w:rsidP="007A294D">
      <w:pPr>
        <w:spacing w:after="0" w:line="360" w:lineRule="auto"/>
        <w:ind w:firstLine="709"/>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Įstaigoje dirba 20 pedagogų, 30 techninių darbuotojų.</w:t>
      </w:r>
    </w:p>
    <w:p w:rsidR="007A294D" w:rsidRPr="007A294D" w:rsidRDefault="007A294D" w:rsidP="007A294D">
      <w:pPr>
        <w:spacing w:after="0" w:line="357" w:lineRule="auto"/>
        <w:ind w:firstLine="709"/>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Dirbantys pedagogai - aukštos kvalifikacijos, atviri naujovėms, inovacijoms, ankstyvojo, ikimokyklinio ir priešmokyklinio ugdymo srities žinovai - gebantys ugdyti šiuolaikinio vaiko kompetencijas ir priimantys jį tokį, koks jis yra. Nuolatos geba kurti ir įgyvendinti projektines veiklas grupėse, įstaigoje, atspindinčias svarbiausius įstaigos poreikius. Tai kompetentingi, aukštos kvalifikacijos ikimokyklinio ir priešmokyklinio ugdymo pedagogai, kurie siekia pažinti vaiką, atliepti jo poreikius, perteikti kultūrines ir tautines vertybes.</w:t>
      </w:r>
    </w:p>
    <w:p w:rsidR="007A294D" w:rsidRPr="007A294D" w:rsidRDefault="007A294D" w:rsidP="007A294D">
      <w:pPr>
        <w:spacing w:after="0" w:line="357" w:lineRule="auto"/>
        <w:ind w:firstLine="709"/>
        <w:jc w:val="both"/>
        <w:rPr>
          <w:rFonts w:ascii="Times New Roman" w:eastAsia="Times New Roman" w:hAnsi="Times New Roman" w:cs="Times New Roman"/>
          <w:sz w:val="24"/>
          <w:szCs w:val="24"/>
          <w:lang w:val="lt-LT" w:eastAsia="lt-LT"/>
        </w:rPr>
      </w:pPr>
    </w:p>
    <w:tbl>
      <w:tblPr>
        <w:tblStyle w:val="Lentelstinklelis"/>
        <w:tblW w:w="0" w:type="auto"/>
        <w:tblInd w:w="2660" w:type="dxa"/>
        <w:tblLook w:val="04A0" w:firstRow="1" w:lastRow="0" w:firstColumn="1" w:lastColumn="0" w:noHBand="0" w:noVBand="1"/>
      </w:tblPr>
      <w:tblGrid>
        <w:gridCol w:w="3969"/>
        <w:gridCol w:w="3969"/>
      </w:tblGrid>
      <w:tr w:rsidR="007A294D" w:rsidRPr="007A294D" w:rsidTr="004E0340">
        <w:tc>
          <w:tcPr>
            <w:tcW w:w="3969" w:type="dxa"/>
          </w:tcPr>
          <w:p w:rsidR="007A294D" w:rsidRPr="007A294D" w:rsidRDefault="007A294D" w:rsidP="007A294D">
            <w:pPr>
              <w:spacing w:line="360" w:lineRule="auto"/>
              <w:rPr>
                <w:lang w:val="en-GB"/>
              </w:rPr>
            </w:pPr>
            <w:r w:rsidRPr="007A294D">
              <w:t>Pedagogų kvalifikacinė kategorija</w:t>
            </w:r>
          </w:p>
        </w:tc>
        <w:tc>
          <w:tcPr>
            <w:tcW w:w="3969" w:type="dxa"/>
          </w:tcPr>
          <w:p w:rsidR="007A294D" w:rsidRPr="007A294D" w:rsidRDefault="007A294D" w:rsidP="007A294D">
            <w:pPr>
              <w:spacing w:line="360" w:lineRule="auto"/>
              <w:jc w:val="center"/>
            </w:pPr>
            <w:r w:rsidRPr="007A294D">
              <w:rPr>
                <w:lang w:val="en-GB"/>
              </w:rPr>
              <w:t>20</w:t>
            </w:r>
          </w:p>
        </w:tc>
      </w:tr>
      <w:tr w:rsidR="007A294D" w:rsidRPr="007A294D" w:rsidTr="004E0340">
        <w:tc>
          <w:tcPr>
            <w:tcW w:w="3969" w:type="dxa"/>
          </w:tcPr>
          <w:p w:rsidR="007A294D" w:rsidRPr="007A294D" w:rsidRDefault="007A294D" w:rsidP="007A294D">
            <w:pPr>
              <w:spacing w:line="360" w:lineRule="auto"/>
            </w:pPr>
            <w:r w:rsidRPr="007A294D">
              <w:t>Metodininkas</w:t>
            </w:r>
          </w:p>
        </w:tc>
        <w:tc>
          <w:tcPr>
            <w:tcW w:w="3969" w:type="dxa"/>
          </w:tcPr>
          <w:p w:rsidR="007A294D" w:rsidRPr="007A294D" w:rsidRDefault="007A294D" w:rsidP="007A294D">
            <w:pPr>
              <w:spacing w:line="360" w:lineRule="auto"/>
              <w:jc w:val="center"/>
            </w:pPr>
            <w:r w:rsidRPr="007A294D">
              <w:t>8</w:t>
            </w:r>
          </w:p>
        </w:tc>
      </w:tr>
      <w:tr w:rsidR="007A294D" w:rsidRPr="007A294D" w:rsidTr="004E0340">
        <w:tc>
          <w:tcPr>
            <w:tcW w:w="3969" w:type="dxa"/>
          </w:tcPr>
          <w:p w:rsidR="007A294D" w:rsidRPr="007A294D" w:rsidRDefault="007A294D" w:rsidP="007A294D">
            <w:pPr>
              <w:spacing w:line="360" w:lineRule="auto"/>
            </w:pPr>
            <w:r w:rsidRPr="007A294D">
              <w:t>Vyr. auklėtojas</w:t>
            </w:r>
          </w:p>
        </w:tc>
        <w:tc>
          <w:tcPr>
            <w:tcW w:w="3969" w:type="dxa"/>
          </w:tcPr>
          <w:p w:rsidR="007A294D" w:rsidRPr="007A294D" w:rsidRDefault="007A294D" w:rsidP="007A294D">
            <w:pPr>
              <w:spacing w:line="360" w:lineRule="auto"/>
              <w:jc w:val="center"/>
            </w:pPr>
            <w:r w:rsidRPr="007A294D">
              <w:t>5</w:t>
            </w:r>
          </w:p>
        </w:tc>
      </w:tr>
      <w:tr w:rsidR="007A294D" w:rsidRPr="007A294D" w:rsidTr="004E0340">
        <w:tc>
          <w:tcPr>
            <w:tcW w:w="3969" w:type="dxa"/>
          </w:tcPr>
          <w:p w:rsidR="007A294D" w:rsidRPr="007A294D" w:rsidRDefault="007A294D" w:rsidP="007A294D">
            <w:pPr>
              <w:spacing w:line="360" w:lineRule="auto"/>
            </w:pPr>
            <w:r w:rsidRPr="007A294D">
              <w:t>Auklėtojas</w:t>
            </w:r>
          </w:p>
        </w:tc>
        <w:tc>
          <w:tcPr>
            <w:tcW w:w="3969" w:type="dxa"/>
          </w:tcPr>
          <w:p w:rsidR="007A294D" w:rsidRPr="007A294D" w:rsidRDefault="007A294D" w:rsidP="007A294D">
            <w:pPr>
              <w:spacing w:line="360" w:lineRule="auto"/>
              <w:jc w:val="center"/>
            </w:pPr>
            <w:r w:rsidRPr="007A294D">
              <w:t>7</w:t>
            </w:r>
          </w:p>
        </w:tc>
      </w:tr>
    </w:tbl>
    <w:p w:rsidR="007A294D" w:rsidRPr="007A294D" w:rsidRDefault="007A294D" w:rsidP="007A294D">
      <w:pPr>
        <w:spacing w:after="0" w:line="360" w:lineRule="auto"/>
        <w:rPr>
          <w:rFonts w:ascii="Times New Roman" w:eastAsia="Times New Roman" w:hAnsi="Times New Roman" w:cs="Times New Roman"/>
          <w:sz w:val="24"/>
          <w:lang w:val="lt-LT" w:eastAsia="lt-LT"/>
        </w:rPr>
      </w:pPr>
    </w:p>
    <w:p w:rsidR="007A294D" w:rsidRPr="007A294D" w:rsidRDefault="007A294D" w:rsidP="007A294D">
      <w:pPr>
        <w:spacing w:after="0" w:line="360" w:lineRule="auto"/>
        <w:ind w:firstLine="709"/>
        <w:rPr>
          <w:rFonts w:ascii="Times New Roman" w:eastAsia="Times New Roman" w:hAnsi="Times New Roman" w:cs="Times New Roman"/>
          <w:sz w:val="24"/>
          <w:lang w:val="lt-LT" w:eastAsia="lt-LT"/>
        </w:rPr>
      </w:pPr>
      <w:r w:rsidRPr="007A294D">
        <w:rPr>
          <w:rFonts w:ascii="Times New Roman" w:eastAsia="Times New Roman" w:hAnsi="Times New Roman" w:cs="Times New Roman"/>
          <w:sz w:val="24"/>
          <w:lang w:val="lt-LT" w:eastAsia="lt-LT"/>
        </w:rPr>
        <w:t>Įstaigos bendruomenei teikiama pagalba įstaigoje dirbančių specialistų: logopedo, psichologo.</w:t>
      </w:r>
    </w:p>
    <w:p w:rsidR="007A294D" w:rsidRPr="007A294D" w:rsidRDefault="007A294D" w:rsidP="007A294D">
      <w:pPr>
        <w:spacing w:after="0" w:line="360" w:lineRule="auto"/>
        <w:ind w:firstLine="709"/>
        <w:jc w:val="both"/>
        <w:rPr>
          <w:rFonts w:ascii="Times New Roman" w:eastAsia="Times New Roman" w:hAnsi="Times New Roman" w:cs="Times New Roman"/>
          <w:b/>
          <w:sz w:val="24"/>
          <w:szCs w:val="24"/>
          <w:lang w:val="lt-LT" w:eastAsia="lt-LT"/>
        </w:rPr>
      </w:pPr>
      <w:r w:rsidRPr="007A294D">
        <w:rPr>
          <w:rFonts w:ascii="Times New Roman" w:eastAsia="Times New Roman" w:hAnsi="Times New Roman" w:cs="Times New Roman"/>
          <w:b/>
          <w:sz w:val="24"/>
          <w:szCs w:val="24"/>
          <w:lang w:val="lt-LT" w:eastAsia="lt-LT"/>
        </w:rPr>
        <w:lastRenderedPageBreak/>
        <w:t>Įgyvendinamos programos:</w:t>
      </w:r>
    </w:p>
    <w:p w:rsidR="007A294D" w:rsidRPr="007A294D" w:rsidRDefault="007A294D" w:rsidP="007A294D">
      <w:pPr>
        <w:numPr>
          <w:ilvl w:val="0"/>
          <w:numId w:val="3"/>
        </w:numPr>
        <w:spacing w:after="0" w:line="360" w:lineRule="auto"/>
        <w:ind w:left="993" w:hanging="284"/>
        <w:contextualSpacing/>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Vilniaus lopšelio darželio Justinukas ikimokyklinio ugdymo programa „ Žengiu spalvotais vaikystės laiptais“.</w:t>
      </w:r>
    </w:p>
    <w:p w:rsidR="007A294D" w:rsidRPr="007A294D" w:rsidRDefault="007A294D" w:rsidP="007A294D">
      <w:pPr>
        <w:numPr>
          <w:ilvl w:val="0"/>
          <w:numId w:val="3"/>
        </w:numPr>
        <w:spacing w:after="0" w:line="360" w:lineRule="auto"/>
        <w:ind w:left="993" w:hanging="284"/>
        <w:contextualSpacing/>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 xml:space="preserve">Nuo 2016 m. 5 – 6 metų  vaikai ugdomi pasitelkiant „Opa pa ir draugai PI KA“ – autorė  dr. Ramunė </w:t>
      </w:r>
      <w:proofErr w:type="spellStart"/>
      <w:r w:rsidRPr="007A294D">
        <w:rPr>
          <w:rFonts w:ascii="Times New Roman" w:eastAsia="Times New Roman" w:hAnsi="Times New Roman" w:cs="Times New Roman"/>
          <w:sz w:val="24"/>
          <w:szCs w:val="24"/>
          <w:lang w:val="lt-LT" w:eastAsia="lt-LT"/>
        </w:rPr>
        <w:t>Burškaitienė</w:t>
      </w:r>
      <w:proofErr w:type="spellEnd"/>
      <w:r w:rsidRPr="007A294D">
        <w:rPr>
          <w:rFonts w:ascii="Times New Roman" w:eastAsia="Times New Roman" w:hAnsi="Times New Roman" w:cs="Times New Roman"/>
          <w:sz w:val="24"/>
          <w:szCs w:val="24"/>
          <w:lang w:val="lt-LT" w:eastAsia="lt-LT"/>
        </w:rPr>
        <w:t xml:space="preserve">.  </w:t>
      </w:r>
    </w:p>
    <w:p w:rsidR="007A294D" w:rsidRPr="007A294D" w:rsidRDefault="007A294D" w:rsidP="007A294D">
      <w:pPr>
        <w:numPr>
          <w:ilvl w:val="0"/>
          <w:numId w:val="3"/>
        </w:numPr>
        <w:spacing w:after="0" w:line="360" w:lineRule="auto"/>
        <w:ind w:left="993" w:hanging="284"/>
        <w:contextualSpacing/>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 xml:space="preserve">Nuo 2017 m. </w:t>
      </w:r>
      <w:proofErr w:type="spellStart"/>
      <w:r w:rsidRPr="007A294D">
        <w:rPr>
          <w:rFonts w:ascii="Times New Roman" w:eastAsia="Times New Roman" w:hAnsi="Times New Roman" w:cs="Times New Roman"/>
          <w:sz w:val="24"/>
          <w:szCs w:val="24"/>
          <w:lang w:val="en-GB" w:eastAsia="lt-LT"/>
        </w:rPr>
        <w:t>Valstybinė</w:t>
      </w:r>
      <w:proofErr w:type="spellEnd"/>
      <w:r w:rsidRPr="007A294D">
        <w:rPr>
          <w:rFonts w:ascii="Times New Roman" w:eastAsia="Times New Roman" w:hAnsi="Times New Roman" w:cs="Times New Roman"/>
          <w:sz w:val="24"/>
          <w:szCs w:val="24"/>
          <w:lang w:val="en-GB" w:eastAsia="lt-LT"/>
        </w:rPr>
        <w:t xml:space="preserve"> „</w:t>
      </w:r>
      <w:proofErr w:type="spellStart"/>
      <w:r w:rsidRPr="007A294D">
        <w:rPr>
          <w:rFonts w:ascii="Times New Roman" w:eastAsia="Times New Roman" w:hAnsi="Times New Roman" w:cs="Times New Roman"/>
          <w:sz w:val="24"/>
          <w:szCs w:val="24"/>
          <w:lang w:val="en-GB" w:eastAsia="lt-LT"/>
        </w:rPr>
        <w:t>Bendroji</w:t>
      </w:r>
      <w:proofErr w:type="spellEnd"/>
      <w:r w:rsidRPr="007A294D">
        <w:rPr>
          <w:rFonts w:ascii="Times New Roman" w:eastAsia="Times New Roman" w:hAnsi="Times New Roman" w:cs="Times New Roman"/>
          <w:sz w:val="24"/>
          <w:szCs w:val="24"/>
          <w:lang w:val="en-GB" w:eastAsia="lt-LT"/>
        </w:rPr>
        <w:t xml:space="preserve"> </w:t>
      </w:r>
      <w:proofErr w:type="spellStart"/>
      <w:r w:rsidRPr="007A294D">
        <w:rPr>
          <w:rFonts w:ascii="Times New Roman" w:eastAsia="Times New Roman" w:hAnsi="Times New Roman" w:cs="Times New Roman"/>
          <w:sz w:val="24"/>
          <w:szCs w:val="24"/>
          <w:lang w:val="en-GB" w:eastAsia="lt-LT"/>
        </w:rPr>
        <w:t>priešmokyklinio</w:t>
      </w:r>
      <w:proofErr w:type="spellEnd"/>
      <w:r w:rsidRPr="007A294D">
        <w:rPr>
          <w:rFonts w:ascii="Times New Roman" w:eastAsia="Times New Roman" w:hAnsi="Times New Roman" w:cs="Times New Roman"/>
          <w:sz w:val="24"/>
          <w:szCs w:val="24"/>
          <w:lang w:val="en-GB" w:eastAsia="lt-LT"/>
        </w:rPr>
        <w:t xml:space="preserve"> </w:t>
      </w:r>
      <w:proofErr w:type="spellStart"/>
      <w:r w:rsidRPr="007A294D">
        <w:rPr>
          <w:rFonts w:ascii="Times New Roman" w:eastAsia="Times New Roman" w:hAnsi="Times New Roman" w:cs="Times New Roman"/>
          <w:sz w:val="24"/>
          <w:szCs w:val="24"/>
          <w:lang w:val="en-GB" w:eastAsia="lt-LT"/>
        </w:rPr>
        <w:t>ugdymo</w:t>
      </w:r>
      <w:proofErr w:type="spellEnd"/>
      <w:r w:rsidRPr="007A294D">
        <w:rPr>
          <w:rFonts w:ascii="Times New Roman" w:eastAsia="Times New Roman" w:hAnsi="Times New Roman" w:cs="Times New Roman"/>
          <w:sz w:val="24"/>
          <w:szCs w:val="24"/>
          <w:lang w:val="en-GB" w:eastAsia="lt-LT"/>
        </w:rPr>
        <w:t xml:space="preserve"> (-</w:t>
      </w:r>
      <w:proofErr w:type="spellStart"/>
      <w:r w:rsidRPr="007A294D">
        <w:rPr>
          <w:rFonts w:ascii="Times New Roman" w:eastAsia="Times New Roman" w:hAnsi="Times New Roman" w:cs="Times New Roman"/>
          <w:sz w:val="24"/>
          <w:szCs w:val="24"/>
          <w:lang w:val="en-GB" w:eastAsia="lt-LT"/>
        </w:rPr>
        <w:t>si</w:t>
      </w:r>
      <w:proofErr w:type="spellEnd"/>
      <w:r w:rsidRPr="007A294D">
        <w:rPr>
          <w:rFonts w:ascii="Times New Roman" w:eastAsia="Times New Roman" w:hAnsi="Times New Roman" w:cs="Times New Roman"/>
          <w:sz w:val="24"/>
          <w:szCs w:val="24"/>
          <w:lang w:val="en-GB" w:eastAsia="lt-LT"/>
        </w:rPr>
        <w:t xml:space="preserve">) </w:t>
      </w:r>
      <w:proofErr w:type="spellStart"/>
      <w:r w:rsidRPr="007A294D">
        <w:rPr>
          <w:rFonts w:ascii="Times New Roman" w:eastAsia="Times New Roman" w:hAnsi="Times New Roman" w:cs="Times New Roman"/>
          <w:sz w:val="24"/>
          <w:szCs w:val="24"/>
          <w:lang w:val="en-GB" w:eastAsia="lt-LT"/>
        </w:rPr>
        <w:t>programa</w:t>
      </w:r>
      <w:proofErr w:type="spellEnd"/>
      <w:proofErr w:type="gramStart"/>
      <w:r w:rsidRPr="007A294D">
        <w:rPr>
          <w:rFonts w:ascii="Times New Roman" w:eastAsia="Times New Roman" w:hAnsi="Times New Roman" w:cs="Times New Roman"/>
          <w:sz w:val="24"/>
          <w:szCs w:val="24"/>
          <w:lang w:val="en-GB" w:eastAsia="lt-LT"/>
        </w:rPr>
        <w:t>“ (</w:t>
      </w:r>
      <w:proofErr w:type="gramEnd"/>
      <w:r w:rsidRPr="007A294D">
        <w:rPr>
          <w:rFonts w:ascii="Times New Roman" w:eastAsia="Times New Roman" w:hAnsi="Times New Roman" w:cs="Times New Roman"/>
          <w:sz w:val="24"/>
          <w:szCs w:val="24"/>
          <w:lang w:val="en-GB" w:eastAsia="lt-LT"/>
        </w:rPr>
        <w:t xml:space="preserve">2014-09-02 </w:t>
      </w:r>
      <w:proofErr w:type="spellStart"/>
      <w:r w:rsidRPr="007A294D">
        <w:rPr>
          <w:rFonts w:ascii="Times New Roman" w:eastAsia="Times New Roman" w:hAnsi="Times New Roman" w:cs="Times New Roman"/>
          <w:sz w:val="24"/>
          <w:szCs w:val="24"/>
          <w:lang w:val="en-GB" w:eastAsia="lt-LT"/>
        </w:rPr>
        <w:t>įsak</w:t>
      </w:r>
      <w:proofErr w:type="spellEnd"/>
      <w:r w:rsidRPr="007A294D">
        <w:rPr>
          <w:rFonts w:ascii="Times New Roman" w:eastAsia="Times New Roman" w:hAnsi="Times New Roman" w:cs="Times New Roman"/>
          <w:sz w:val="24"/>
          <w:szCs w:val="24"/>
          <w:lang w:val="en-GB" w:eastAsia="lt-LT"/>
        </w:rPr>
        <w:t xml:space="preserve">. Nr.V-779). </w:t>
      </w:r>
    </w:p>
    <w:p w:rsidR="007A294D" w:rsidRDefault="007A294D" w:rsidP="007A294D">
      <w:pPr>
        <w:numPr>
          <w:ilvl w:val="0"/>
          <w:numId w:val="3"/>
        </w:numPr>
        <w:spacing w:after="0" w:line="360" w:lineRule="auto"/>
        <w:ind w:left="993" w:hanging="284"/>
        <w:contextualSpacing/>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 xml:space="preserve">Priešmokyklinio amžiaus vaikams nuo 2015-2016 </w:t>
      </w:r>
      <w:proofErr w:type="spellStart"/>
      <w:r w:rsidRPr="007A294D">
        <w:rPr>
          <w:rFonts w:ascii="Times New Roman" w:eastAsia="Times New Roman" w:hAnsi="Times New Roman" w:cs="Times New Roman"/>
          <w:sz w:val="24"/>
          <w:szCs w:val="24"/>
          <w:lang w:val="lt-LT" w:eastAsia="lt-LT"/>
        </w:rPr>
        <w:t>m.m</w:t>
      </w:r>
      <w:proofErr w:type="spellEnd"/>
      <w:r w:rsidRPr="007A294D">
        <w:rPr>
          <w:rFonts w:ascii="Times New Roman" w:eastAsia="Times New Roman" w:hAnsi="Times New Roman" w:cs="Times New Roman"/>
          <w:sz w:val="24"/>
          <w:szCs w:val="24"/>
          <w:lang w:val="lt-LT" w:eastAsia="lt-LT"/>
        </w:rPr>
        <w:t xml:space="preserve">. naudojame lietuvių autorių Jolantos </w:t>
      </w:r>
      <w:proofErr w:type="spellStart"/>
      <w:r w:rsidRPr="007A294D">
        <w:rPr>
          <w:rFonts w:ascii="Times New Roman" w:eastAsia="Times New Roman" w:hAnsi="Times New Roman" w:cs="Times New Roman"/>
          <w:sz w:val="24"/>
          <w:szCs w:val="24"/>
          <w:lang w:val="lt-LT" w:eastAsia="lt-LT"/>
        </w:rPr>
        <w:t>Skridulienės</w:t>
      </w:r>
      <w:proofErr w:type="spellEnd"/>
      <w:r w:rsidRPr="007A294D">
        <w:rPr>
          <w:rFonts w:ascii="Times New Roman" w:eastAsia="Times New Roman" w:hAnsi="Times New Roman" w:cs="Times New Roman"/>
          <w:sz w:val="24"/>
          <w:szCs w:val="24"/>
          <w:lang w:val="lt-LT" w:eastAsia="lt-LT"/>
        </w:rPr>
        <w:t xml:space="preserve"> ir Vilijos</w:t>
      </w:r>
    </w:p>
    <w:p w:rsidR="007A294D" w:rsidRPr="007A294D" w:rsidRDefault="007A294D" w:rsidP="007A294D">
      <w:pPr>
        <w:spacing w:after="0" w:line="360" w:lineRule="auto"/>
        <w:contextualSpacing/>
        <w:jc w:val="both"/>
        <w:rPr>
          <w:rFonts w:ascii="Times New Roman" w:eastAsia="Times New Roman" w:hAnsi="Times New Roman" w:cs="Times New Roman"/>
          <w:sz w:val="24"/>
          <w:szCs w:val="24"/>
          <w:lang w:val="lt-LT" w:eastAsia="lt-LT"/>
        </w:rPr>
      </w:pPr>
      <w:proofErr w:type="spellStart"/>
      <w:r w:rsidRPr="007A294D">
        <w:rPr>
          <w:rFonts w:ascii="Times New Roman" w:eastAsia="Times New Roman" w:hAnsi="Times New Roman" w:cs="Times New Roman"/>
          <w:sz w:val="24"/>
          <w:szCs w:val="24"/>
          <w:lang w:val="lt-LT" w:eastAsia="lt-LT"/>
        </w:rPr>
        <w:t>Vyšniauskienės</w:t>
      </w:r>
      <w:proofErr w:type="spellEnd"/>
      <w:r>
        <w:rPr>
          <w:rFonts w:ascii="Times New Roman" w:eastAsia="Times New Roman" w:hAnsi="Times New Roman" w:cs="Times New Roman"/>
          <w:sz w:val="24"/>
          <w:szCs w:val="24"/>
          <w:lang w:val="lt-LT" w:eastAsia="lt-LT"/>
        </w:rPr>
        <w:t xml:space="preserve"> </w:t>
      </w:r>
      <w:r w:rsidRPr="007A294D">
        <w:rPr>
          <w:rFonts w:ascii="Times New Roman" w:eastAsia="Times New Roman" w:hAnsi="Times New Roman" w:cs="Times New Roman"/>
          <w:sz w:val="24"/>
          <w:szCs w:val="24"/>
          <w:lang w:val="lt-LT" w:eastAsia="lt-LT"/>
        </w:rPr>
        <w:t>sukurtą nuoseklia metodiką,  integruotą mokymosi priemonių komplektą - OPA PA.</w:t>
      </w:r>
    </w:p>
    <w:p w:rsidR="007A294D" w:rsidRPr="007A294D" w:rsidRDefault="007A294D" w:rsidP="007A294D">
      <w:pPr>
        <w:numPr>
          <w:ilvl w:val="0"/>
          <w:numId w:val="4"/>
        </w:numPr>
        <w:spacing w:after="0" w:line="360" w:lineRule="auto"/>
        <w:ind w:left="993" w:hanging="284"/>
        <w:contextualSpacing/>
        <w:jc w:val="both"/>
        <w:rPr>
          <w:rFonts w:ascii="Times New Roman" w:eastAsia="Times New Roman" w:hAnsi="Times New Roman" w:cs="Times New Roman"/>
          <w:sz w:val="24"/>
          <w:szCs w:val="24"/>
          <w:lang w:val="lt-LT" w:eastAsia="lt-LT"/>
        </w:rPr>
      </w:pPr>
      <w:r w:rsidRPr="007A294D">
        <w:rPr>
          <w:rFonts w:ascii="Times New Roman" w:eastAsia="Times New Roman" w:hAnsi="Times New Roman" w:cs="Times New Roman"/>
          <w:sz w:val="24"/>
          <w:szCs w:val="24"/>
          <w:lang w:val="lt-LT" w:eastAsia="lt-LT"/>
        </w:rPr>
        <w:t>Tarptautinė socialinių įgūdžių prevencijos programa: ,,</w:t>
      </w:r>
      <w:proofErr w:type="spellStart"/>
      <w:r w:rsidRPr="007A294D">
        <w:rPr>
          <w:rFonts w:ascii="Times New Roman" w:eastAsia="Times New Roman" w:hAnsi="Times New Roman" w:cs="Times New Roman"/>
          <w:sz w:val="24"/>
          <w:szCs w:val="24"/>
          <w:lang w:val="lt-LT" w:eastAsia="lt-LT"/>
        </w:rPr>
        <w:t>Zipio</w:t>
      </w:r>
      <w:proofErr w:type="spellEnd"/>
      <w:r w:rsidRPr="007A294D">
        <w:rPr>
          <w:rFonts w:ascii="Times New Roman" w:eastAsia="Times New Roman" w:hAnsi="Times New Roman" w:cs="Times New Roman"/>
          <w:sz w:val="24"/>
          <w:szCs w:val="24"/>
          <w:lang w:val="lt-LT" w:eastAsia="lt-LT"/>
        </w:rPr>
        <w:t xml:space="preserve"> draugai“ (priešmokyklinėje grupėje).</w:t>
      </w:r>
    </w:p>
    <w:p w:rsidR="007A294D" w:rsidRPr="007A294D" w:rsidRDefault="007A294D" w:rsidP="007A294D">
      <w:pPr>
        <w:tabs>
          <w:tab w:val="left" w:pos="460"/>
        </w:tabs>
        <w:spacing w:after="0" w:line="360" w:lineRule="auto"/>
        <w:ind w:right="-36"/>
        <w:jc w:val="both"/>
        <w:rPr>
          <w:rFonts w:ascii="Times New Roman" w:eastAsia="Times New Roman" w:hAnsi="Times New Roman" w:cs="Times New Roman"/>
          <w:sz w:val="24"/>
          <w:szCs w:val="24"/>
          <w:lang w:val="lt-LT" w:eastAsia="lt-LT"/>
        </w:rPr>
      </w:pPr>
      <w:r w:rsidRPr="007A294D">
        <w:rPr>
          <w:rFonts w:ascii="Times New Roman" w:eastAsia="Arial" w:hAnsi="Times New Roman" w:cs="Times New Roman"/>
          <w:bCs/>
          <w:sz w:val="24"/>
          <w:szCs w:val="24"/>
          <w:lang w:val="lt-LT" w:eastAsia="lt-LT"/>
        </w:rPr>
        <w:t>Atsižvelgiant į ugdytinių tėvelių pageidavimus ir vaikų poreikius įstaigoje organizuojamas papildomas vaikų ugdymas</w:t>
      </w:r>
      <w:r>
        <w:rPr>
          <w:rFonts w:ascii="Times New Roman" w:eastAsia="Arial" w:hAnsi="Times New Roman" w:cs="Times New Roman"/>
          <w:bCs/>
          <w:sz w:val="24"/>
          <w:szCs w:val="24"/>
          <w:lang w:val="lt-LT" w:eastAsia="lt-LT"/>
        </w:rPr>
        <w:t>. Lopšelyje-</w:t>
      </w:r>
      <w:r w:rsidRPr="007A294D">
        <w:rPr>
          <w:rFonts w:ascii="Times New Roman" w:eastAsia="Arial" w:hAnsi="Times New Roman" w:cs="Times New Roman"/>
          <w:bCs/>
          <w:sz w:val="24"/>
          <w:szCs w:val="24"/>
          <w:lang w:val="lt-LT" w:eastAsia="lt-LT"/>
        </w:rPr>
        <w:t>darželyje veikia papildomo ugdymo būreliai: futbolo, krepšinio, karate, šachmatų, baleto, gimna</w:t>
      </w:r>
      <w:r>
        <w:rPr>
          <w:rFonts w:ascii="Times New Roman" w:eastAsia="Arial" w:hAnsi="Times New Roman" w:cs="Times New Roman"/>
          <w:bCs/>
          <w:sz w:val="24"/>
          <w:szCs w:val="24"/>
          <w:lang w:val="lt-LT" w:eastAsia="lt-LT"/>
        </w:rPr>
        <w:t xml:space="preserve">stikos, keramikos, anglų kalbos </w:t>
      </w:r>
      <w:r w:rsidRPr="007A294D">
        <w:rPr>
          <w:rFonts w:ascii="Times New Roman" w:eastAsia="Arial" w:hAnsi="Times New Roman" w:cs="Times New Roman"/>
          <w:bCs/>
          <w:sz w:val="24"/>
          <w:szCs w:val="24"/>
          <w:lang w:val="lt-LT" w:eastAsia="lt-LT"/>
        </w:rPr>
        <w:t>ir šokių kolektyvas „</w:t>
      </w:r>
      <w:proofErr w:type="spellStart"/>
      <w:r w:rsidRPr="007A294D">
        <w:rPr>
          <w:rFonts w:ascii="Times New Roman" w:eastAsia="Arial" w:hAnsi="Times New Roman" w:cs="Times New Roman"/>
          <w:bCs/>
          <w:sz w:val="24"/>
          <w:szCs w:val="24"/>
          <w:lang w:val="lt-LT" w:eastAsia="lt-LT"/>
        </w:rPr>
        <w:t>Trepsiukai</w:t>
      </w:r>
      <w:proofErr w:type="spellEnd"/>
      <w:r w:rsidRPr="007A294D">
        <w:rPr>
          <w:rFonts w:ascii="Times New Roman" w:eastAsia="Arial" w:hAnsi="Times New Roman" w:cs="Times New Roman"/>
          <w:bCs/>
          <w:sz w:val="24"/>
          <w:szCs w:val="24"/>
          <w:lang w:val="lt-LT" w:eastAsia="lt-LT"/>
        </w:rPr>
        <w:t>“.</w:t>
      </w:r>
    </w:p>
    <w:p w:rsidR="007A294D" w:rsidRPr="007A294D" w:rsidRDefault="007A294D" w:rsidP="007A294D">
      <w:pPr>
        <w:spacing w:after="0" w:line="360" w:lineRule="auto"/>
        <w:ind w:firstLine="709"/>
        <w:jc w:val="both"/>
        <w:rPr>
          <w:rFonts w:ascii="Times New Roman" w:eastAsia="Times New Roman" w:hAnsi="Times New Roman" w:cs="Times New Roman"/>
          <w:b/>
          <w:sz w:val="24"/>
          <w:szCs w:val="24"/>
          <w:lang w:val="lt-LT" w:eastAsia="lt-LT"/>
        </w:rPr>
      </w:pPr>
      <w:r w:rsidRPr="007A294D">
        <w:rPr>
          <w:rFonts w:ascii="Times New Roman" w:eastAsia="Times New Roman" w:hAnsi="Times New Roman" w:cs="Times New Roman"/>
          <w:b/>
          <w:sz w:val="24"/>
          <w:szCs w:val="24"/>
          <w:lang w:val="lt-LT" w:eastAsia="lt-LT"/>
        </w:rPr>
        <w:t>Bendradarbiavimas.</w:t>
      </w:r>
    </w:p>
    <w:p w:rsidR="007A294D" w:rsidRPr="007A294D" w:rsidRDefault="007A294D" w:rsidP="007A294D">
      <w:pPr>
        <w:spacing w:after="0" w:line="360" w:lineRule="auto"/>
        <w:ind w:firstLine="709"/>
        <w:jc w:val="both"/>
        <w:rPr>
          <w:rFonts w:ascii="Times New Roman" w:eastAsia="Times New Roman" w:hAnsi="Times New Roman" w:cs="Times New Roman"/>
          <w:sz w:val="24"/>
          <w:szCs w:val="24"/>
          <w:lang w:val="lt-LT" w:eastAsia="lt-LT"/>
        </w:rPr>
      </w:pPr>
      <w:r w:rsidRPr="007A294D">
        <w:rPr>
          <w:rFonts w:ascii="Times New Roman" w:eastAsia="Arial" w:hAnsi="Times New Roman" w:cs="Times New Roman"/>
          <w:bCs/>
          <w:sz w:val="24"/>
          <w:szCs w:val="24"/>
          <w:lang w:val="lt-LT" w:eastAsia="lt-LT"/>
        </w:rPr>
        <w:t>Įstaiga  atvira visuomenei</w:t>
      </w:r>
      <w:r w:rsidRPr="007A294D">
        <w:rPr>
          <w:rFonts w:ascii="Times New Roman" w:eastAsia="Times New Roman" w:hAnsi="Times New Roman" w:cs="Times New Roman"/>
          <w:b/>
          <w:sz w:val="24"/>
          <w:szCs w:val="24"/>
          <w:lang w:val="lt-LT" w:eastAsia="lt-LT"/>
        </w:rPr>
        <w:t xml:space="preserve">, </w:t>
      </w:r>
      <w:r w:rsidRPr="007A294D">
        <w:rPr>
          <w:rFonts w:ascii="Times New Roman" w:eastAsia="Times New Roman" w:hAnsi="Times New Roman" w:cs="Times New Roman"/>
          <w:sz w:val="24"/>
          <w:szCs w:val="24"/>
          <w:lang w:val="lt-LT" w:eastAsia="lt-LT"/>
        </w:rPr>
        <w:t>siekianti nuolatos tobulėti bendradarbiauja su kitomis Vilniaus miesto ikimokyklinėmis ugdymo įstaigomis, Justiniškių seniūnija, Vilniaus Pelėdos pradine mokykla, Justiniškių biblioteka, Saugaus eismo mokyklėle, VšĮ „Vaikų ugdymas“, LEU Vaikystės studijų katedra,</w:t>
      </w:r>
      <w:r w:rsidRPr="007A294D">
        <w:rPr>
          <w:rFonts w:ascii="Times New Roman" w:eastAsia="Arial" w:hAnsi="Times New Roman" w:cs="Times New Roman"/>
          <w:bCs/>
          <w:sz w:val="24"/>
          <w:szCs w:val="24"/>
          <w:lang w:val="lt-LT" w:eastAsia="lt-LT"/>
        </w:rPr>
        <w:t xml:space="preserve"> Vilniaus Mokytojų namais</w:t>
      </w:r>
      <w:r w:rsidRPr="007A294D">
        <w:rPr>
          <w:rFonts w:ascii="Times New Roman" w:eastAsia="Times New Roman" w:hAnsi="Times New Roman" w:cs="Times New Roman"/>
          <w:sz w:val="24"/>
          <w:szCs w:val="24"/>
          <w:lang w:val="lt-LT" w:eastAsia="lt-LT"/>
        </w:rPr>
        <w:t xml:space="preserve"> ir kt.</w:t>
      </w:r>
      <w:bookmarkStart w:id="1" w:name="page2"/>
      <w:bookmarkEnd w:id="1"/>
    </w:p>
    <w:p w:rsidR="002F1120" w:rsidRPr="00AC00B9" w:rsidRDefault="002F1120">
      <w:pPr>
        <w:rPr>
          <w:lang w:val="lt-LT"/>
        </w:rPr>
      </w:pPr>
    </w:p>
    <w:p w:rsidR="007D5CE4" w:rsidRPr="007D5CE4" w:rsidRDefault="007D5CE4" w:rsidP="007D5CE4">
      <w:pPr>
        <w:spacing w:after="0" w:line="360" w:lineRule="auto"/>
        <w:ind w:firstLine="709"/>
        <w:jc w:val="center"/>
        <w:rPr>
          <w:rFonts w:ascii="Times New Roman" w:eastAsia="Arial" w:hAnsi="Times New Roman" w:cs="Times New Roman"/>
          <w:bCs/>
          <w:color w:val="FF0000"/>
          <w:sz w:val="24"/>
          <w:szCs w:val="24"/>
          <w:lang w:val="lt-LT" w:eastAsia="lt-LT"/>
        </w:rPr>
      </w:pPr>
      <w:r w:rsidRPr="007D5CE4">
        <w:rPr>
          <w:rFonts w:ascii="Times New Roman" w:eastAsia="Arial" w:hAnsi="Times New Roman" w:cs="Times New Roman"/>
          <w:bCs/>
          <w:sz w:val="24"/>
          <w:szCs w:val="24"/>
          <w:lang w:val="lt-LT" w:eastAsia="lt-LT"/>
        </w:rPr>
        <w:t>II. LOPŠELIO-DARŽELIO VEIKLOS SRIČIŲ ANALIZĖ</w:t>
      </w:r>
    </w:p>
    <w:p w:rsidR="007D5CE4" w:rsidRPr="007D5CE4" w:rsidRDefault="007D5CE4" w:rsidP="00716B5F">
      <w:pPr>
        <w:spacing w:after="0" w:line="240" w:lineRule="auto"/>
        <w:ind w:right="-79"/>
        <w:rPr>
          <w:rFonts w:ascii="Times New Roman" w:eastAsia="Arial" w:hAnsi="Times New Roman" w:cs="Times New Roman"/>
          <w:bCs/>
          <w:color w:val="FF0000"/>
          <w:sz w:val="24"/>
          <w:szCs w:val="24"/>
          <w:lang w:val="lt-LT" w:eastAsia="lt-LT"/>
        </w:rPr>
      </w:pPr>
    </w:p>
    <w:tbl>
      <w:tblPr>
        <w:tblpPr w:leftFromText="180" w:rightFromText="180" w:vertAnchor="text" w:tblpY="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3196"/>
        <w:gridCol w:w="2993"/>
        <w:gridCol w:w="2033"/>
        <w:gridCol w:w="2203"/>
      </w:tblGrid>
      <w:tr w:rsidR="004E0340" w:rsidRPr="007D5CE4" w:rsidTr="007D5CE4">
        <w:tc>
          <w:tcPr>
            <w:tcW w:w="2611" w:type="dxa"/>
            <w:shd w:val="clear" w:color="auto" w:fill="D9D9D9" w:themeFill="background1" w:themeFillShade="D9"/>
          </w:tcPr>
          <w:p w:rsidR="007D5CE4" w:rsidRPr="007D5CE4" w:rsidRDefault="007D5CE4" w:rsidP="007D5CE4">
            <w:pPr>
              <w:spacing w:before="120" w:after="120" w:line="360" w:lineRule="auto"/>
              <w:jc w:val="center"/>
              <w:rPr>
                <w:rFonts w:ascii="Times New Roman" w:eastAsia="Times New Roman" w:hAnsi="Times New Roman" w:cs="Times New Roman"/>
                <w:b/>
                <w:sz w:val="24"/>
                <w:szCs w:val="24"/>
                <w:lang w:val="lt-LT" w:eastAsia="lt-LT"/>
              </w:rPr>
            </w:pPr>
            <w:r w:rsidRPr="007D5CE4">
              <w:rPr>
                <w:rFonts w:ascii="Times New Roman" w:eastAsia="Times New Roman" w:hAnsi="Times New Roman" w:cs="Times New Roman"/>
                <w:b/>
                <w:sz w:val="24"/>
                <w:szCs w:val="24"/>
                <w:lang w:val="lt-LT" w:eastAsia="lt-LT"/>
              </w:rPr>
              <w:t>Kriterijus</w:t>
            </w:r>
          </w:p>
        </w:tc>
        <w:tc>
          <w:tcPr>
            <w:tcW w:w="3196" w:type="dxa"/>
            <w:shd w:val="clear" w:color="auto" w:fill="D9D9D9" w:themeFill="background1" w:themeFillShade="D9"/>
          </w:tcPr>
          <w:p w:rsidR="007D5CE4" w:rsidRPr="007D5CE4" w:rsidRDefault="007D5CE4" w:rsidP="007D5CE4">
            <w:pPr>
              <w:spacing w:before="120" w:after="120" w:line="360" w:lineRule="auto"/>
              <w:jc w:val="center"/>
              <w:rPr>
                <w:rFonts w:ascii="Times New Roman" w:eastAsia="Times New Roman" w:hAnsi="Times New Roman" w:cs="Times New Roman"/>
                <w:b/>
                <w:sz w:val="24"/>
                <w:szCs w:val="24"/>
                <w:lang w:val="lt-LT" w:eastAsia="lt-LT"/>
              </w:rPr>
            </w:pPr>
            <w:r w:rsidRPr="007D5CE4">
              <w:rPr>
                <w:rFonts w:ascii="Times New Roman" w:eastAsia="Times New Roman" w:hAnsi="Times New Roman" w:cs="Times New Roman"/>
                <w:b/>
                <w:sz w:val="24"/>
                <w:szCs w:val="24"/>
                <w:lang w:val="lt-LT" w:eastAsia="lt-LT"/>
              </w:rPr>
              <w:t>Stipriosios pusės</w:t>
            </w:r>
          </w:p>
        </w:tc>
        <w:tc>
          <w:tcPr>
            <w:tcW w:w="2993" w:type="dxa"/>
            <w:shd w:val="clear" w:color="auto" w:fill="D9D9D9" w:themeFill="background1" w:themeFillShade="D9"/>
          </w:tcPr>
          <w:p w:rsidR="007D5CE4" w:rsidRPr="007D5CE4" w:rsidRDefault="007D5CE4" w:rsidP="007D5CE4">
            <w:pPr>
              <w:spacing w:before="120" w:after="120" w:line="360" w:lineRule="auto"/>
              <w:jc w:val="center"/>
              <w:rPr>
                <w:rFonts w:ascii="Times New Roman" w:eastAsia="Times New Roman" w:hAnsi="Times New Roman" w:cs="Times New Roman"/>
                <w:b/>
                <w:sz w:val="24"/>
                <w:szCs w:val="24"/>
                <w:lang w:val="lt-LT" w:eastAsia="lt-LT"/>
              </w:rPr>
            </w:pPr>
            <w:r w:rsidRPr="007D5CE4">
              <w:rPr>
                <w:rFonts w:ascii="Times New Roman" w:eastAsia="Times New Roman" w:hAnsi="Times New Roman" w:cs="Times New Roman"/>
                <w:b/>
                <w:sz w:val="24"/>
                <w:szCs w:val="24"/>
                <w:lang w:val="lt-LT" w:eastAsia="lt-LT"/>
              </w:rPr>
              <w:t>Silpnosios pusės</w:t>
            </w:r>
          </w:p>
        </w:tc>
        <w:tc>
          <w:tcPr>
            <w:tcW w:w="2033" w:type="dxa"/>
            <w:shd w:val="clear" w:color="auto" w:fill="D9D9D9" w:themeFill="background1" w:themeFillShade="D9"/>
            <w:vAlign w:val="bottom"/>
          </w:tcPr>
          <w:p w:rsidR="007D5CE4" w:rsidRPr="007D5CE4" w:rsidRDefault="007D5CE4" w:rsidP="007D5CE4">
            <w:pPr>
              <w:spacing w:before="120" w:after="120" w:line="240" w:lineRule="auto"/>
              <w:jc w:val="center"/>
              <w:rPr>
                <w:rFonts w:ascii="Times New Roman" w:eastAsia="Times New Roman" w:hAnsi="Times New Roman" w:cs="Times New Roman"/>
                <w:b/>
                <w:sz w:val="24"/>
                <w:szCs w:val="24"/>
                <w:lang w:val="lt-LT" w:eastAsia="lt-LT"/>
              </w:rPr>
            </w:pPr>
            <w:r w:rsidRPr="007D5CE4">
              <w:rPr>
                <w:rFonts w:ascii="Times New Roman" w:eastAsia="Arial" w:hAnsi="Times New Roman" w:cs="Times New Roman"/>
                <w:b/>
                <w:bCs/>
                <w:sz w:val="24"/>
                <w:szCs w:val="24"/>
                <w:lang w:val="lt-LT" w:eastAsia="lt-LT"/>
              </w:rPr>
              <w:t>Galimybės</w:t>
            </w:r>
          </w:p>
        </w:tc>
        <w:tc>
          <w:tcPr>
            <w:tcW w:w="2203" w:type="dxa"/>
            <w:shd w:val="clear" w:color="auto" w:fill="D9D9D9" w:themeFill="background1" w:themeFillShade="D9"/>
            <w:vAlign w:val="bottom"/>
          </w:tcPr>
          <w:p w:rsidR="007D5CE4" w:rsidRPr="007D5CE4" w:rsidRDefault="007D5CE4" w:rsidP="007D5CE4">
            <w:pPr>
              <w:spacing w:before="120" w:after="120" w:line="240" w:lineRule="auto"/>
              <w:jc w:val="center"/>
              <w:rPr>
                <w:rFonts w:ascii="Times New Roman" w:eastAsia="Times New Roman" w:hAnsi="Times New Roman" w:cs="Times New Roman"/>
                <w:b/>
                <w:sz w:val="24"/>
                <w:szCs w:val="24"/>
                <w:lang w:val="lt-LT" w:eastAsia="lt-LT"/>
              </w:rPr>
            </w:pPr>
            <w:r w:rsidRPr="007D5CE4">
              <w:rPr>
                <w:rFonts w:ascii="Times New Roman" w:eastAsia="Arial" w:hAnsi="Times New Roman" w:cs="Times New Roman"/>
                <w:b/>
                <w:bCs/>
                <w:sz w:val="24"/>
                <w:szCs w:val="24"/>
                <w:lang w:val="lt-LT" w:eastAsia="lt-LT"/>
              </w:rPr>
              <w:t>Grėsmės</w:t>
            </w:r>
          </w:p>
        </w:tc>
      </w:tr>
      <w:tr w:rsidR="007D5CE4" w:rsidRPr="00AC00B9" w:rsidTr="007D5CE4">
        <w:tc>
          <w:tcPr>
            <w:tcW w:w="2611" w:type="dxa"/>
            <w:shd w:val="clear" w:color="auto" w:fill="auto"/>
          </w:tcPr>
          <w:p w:rsidR="007D5CE4" w:rsidRPr="007D5CE4" w:rsidRDefault="007D5CE4" w:rsidP="007D5CE4">
            <w:pPr>
              <w:spacing w:after="0" w:line="240" w:lineRule="auto"/>
              <w:rPr>
                <w:rFonts w:ascii="Times New Roman" w:eastAsia="Times New Roman" w:hAnsi="Times New Roman" w:cs="Times New Roman"/>
                <w:b/>
                <w:lang w:val="lt-LT" w:eastAsia="lt-LT"/>
              </w:rPr>
            </w:pPr>
            <w:r w:rsidRPr="007D5CE4">
              <w:rPr>
                <w:rFonts w:ascii="Times New Roman" w:eastAsia="Times New Roman" w:hAnsi="Times New Roman" w:cs="Times New Roman"/>
                <w:b/>
                <w:lang w:val="lt-LT" w:eastAsia="lt-LT"/>
              </w:rPr>
              <w:t>ETOSAS</w:t>
            </w:r>
          </w:p>
          <w:p w:rsidR="007D5CE4" w:rsidRPr="007D5CE4" w:rsidRDefault="007D5CE4" w:rsidP="007D5CE4">
            <w:pPr>
              <w:numPr>
                <w:ilvl w:val="0"/>
                <w:numId w:val="5"/>
              </w:numPr>
              <w:tabs>
                <w:tab w:val="clear" w:pos="720"/>
                <w:tab w:val="num" w:pos="306"/>
              </w:tabs>
              <w:spacing w:after="0" w:line="240" w:lineRule="auto"/>
              <w:ind w:hanging="698"/>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Įstaigos  vertybės</w:t>
            </w:r>
          </w:p>
          <w:p w:rsidR="007D5CE4" w:rsidRPr="007D5CE4" w:rsidRDefault="007D5CE4" w:rsidP="007D5CE4">
            <w:pPr>
              <w:numPr>
                <w:ilvl w:val="0"/>
                <w:numId w:val="5"/>
              </w:numPr>
              <w:tabs>
                <w:tab w:val="clear" w:pos="720"/>
                <w:tab w:val="num" w:pos="306"/>
              </w:tabs>
              <w:spacing w:after="0" w:line="240" w:lineRule="auto"/>
              <w:ind w:hanging="698"/>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Įstaigos  įvaizdis</w:t>
            </w:r>
          </w:p>
          <w:p w:rsidR="007D5CE4" w:rsidRPr="00695E49" w:rsidRDefault="007D5CE4" w:rsidP="007D5CE4">
            <w:pPr>
              <w:numPr>
                <w:ilvl w:val="0"/>
                <w:numId w:val="5"/>
              </w:numPr>
              <w:tabs>
                <w:tab w:val="clear" w:pos="720"/>
                <w:tab w:val="num" w:pos="306"/>
              </w:tabs>
              <w:spacing w:after="0" w:line="240" w:lineRule="auto"/>
              <w:ind w:hanging="698"/>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 xml:space="preserve">Įstaigos vidaus ir </w:t>
            </w:r>
          </w:p>
          <w:p w:rsidR="007D5CE4" w:rsidRPr="007D5CE4" w:rsidRDefault="007D5CE4" w:rsidP="007D5CE4">
            <w:pPr>
              <w:spacing w:after="0" w:line="240" w:lineRule="auto"/>
              <w:ind w:left="22"/>
              <w:rPr>
                <w:rFonts w:ascii="Times New Roman" w:eastAsia="Times New Roman" w:hAnsi="Times New Roman" w:cs="Times New Roman"/>
                <w:lang w:val="lt-LT" w:eastAsia="lt-LT"/>
              </w:rPr>
            </w:pPr>
            <w:r w:rsidRPr="007D5CE4">
              <w:rPr>
                <w:rFonts w:ascii="Times New Roman" w:eastAsia="Times New Roman" w:hAnsi="Times New Roman" w:cs="Times New Roman"/>
                <w:sz w:val="24"/>
                <w:szCs w:val="24"/>
                <w:lang w:val="lt-LT" w:eastAsia="lt-LT"/>
              </w:rPr>
              <w:t>išorės ryšiai</w:t>
            </w:r>
          </w:p>
        </w:tc>
        <w:tc>
          <w:tcPr>
            <w:tcW w:w="3196" w:type="dxa"/>
            <w:shd w:val="clear" w:color="auto" w:fill="auto"/>
          </w:tcPr>
          <w:p w:rsidR="007D5CE4" w:rsidRPr="007D5CE4" w:rsidRDefault="007D5CE4" w:rsidP="007D5CE4">
            <w:pPr>
              <w:numPr>
                <w:ilvl w:val="0"/>
                <w:numId w:val="9"/>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Sudarytos palankios sąlygos vaiko individualumo, kūrybiškumo</w:t>
            </w:r>
            <w:r>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atsiskleidimui, sveikatos saugojimui ir stiprinimui.</w:t>
            </w:r>
          </w:p>
          <w:p w:rsidR="007D5CE4" w:rsidRPr="007D5CE4" w:rsidRDefault="007D5CE4" w:rsidP="007D5CE4">
            <w:pPr>
              <w:numPr>
                <w:ilvl w:val="0"/>
                <w:numId w:val="9"/>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Įstaiga atvira, populiari, analizuojanti pokyčius.</w:t>
            </w:r>
          </w:p>
          <w:p w:rsidR="007D5CE4" w:rsidRPr="007D5CE4" w:rsidRDefault="007D5CE4" w:rsidP="007D5CE4">
            <w:pPr>
              <w:numPr>
                <w:ilvl w:val="0"/>
                <w:numId w:val="9"/>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lastRenderedPageBreak/>
              <w:t>Sudarytos sąlygos darbuotojams pasirinkti pedagoginės veiklos būdus ir formas.</w:t>
            </w:r>
          </w:p>
          <w:p w:rsidR="007D5CE4" w:rsidRPr="007D5CE4" w:rsidRDefault="007D5CE4" w:rsidP="007D5CE4">
            <w:pPr>
              <w:numPr>
                <w:ilvl w:val="0"/>
                <w:numId w:val="9"/>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 xml:space="preserve">Bendruomenės nariai puoselėja </w:t>
            </w:r>
            <w:r>
              <w:rPr>
                <w:rFonts w:ascii="Times New Roman" w:eastAsia="Times New Roman" w:hAnsi="Times New Roman" w:cs="Times New Roman"/>
                <w:sz w:val="24"/>
                <w:szCs w:val="24"/>
                <w:lang w:val="lt-LT" w:eastAsia="lt-LT"/>
              </w:rPr>
              <w:t>savitas tradicijas.</w:t>
            </w:r>
          </w:p>
        </w:tc>
        <w:tc>
          <w:tcPr>
            <w:tcW w:w="2993" w:type="dxa"/>
            <w:shd w:val="clear" w:color="auto" w:fill="auto"/>
          </w:tcPr>
          <w:p w:rsidR="007D5CE4" w:rsidRPr="007D5CE4" w:rsidRDefault="007D5CE4" w:rsidP="007D5CE4">
            <w:pPr>
              <w:numPr>
                <w:ilvl w:val="0"/>
                <w:numId w:val="9"/>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lastRenderedPageBreak/>
              <w:t>Trūksta įstaigos įvaizdžio kūrimo būdų ir formų, kiti įvaizdžio formavimo būdai veiksmingi iš dalies.</w:t>
            </w:r>
          </w:p>
          <w:p w:rsidR="007D5CE4" w:rsidRPr="007D5CE4" w:rsidRDefault="007D5CE4" w:rsidP="007D5CE4">
            <w:pPr>
              <w:numPr>
                <w:ilvl w:val="0"/>
                <w:numId w:val="9"/>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Darželio kryptys tenkina bendruomenės narius,</w:t>
            </w:r>
            <w:r>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 xml:space="preserve">bet ne visi </w:t>
            </w:r>
          </w:p>
          <w:p w:rsidR="007D5CE4" w:rsidRPr="007D5CE4" w:rsidRDefault="007D5CE4" w:rsidP="007D5CE4">
            <w:pPr>
              <w:spacing w:after="0" w:line="240" w:lineRule="auto"/>
              <w:ind w:left="360"/>
              <w:contextualSpacing/>
              <w:rPr>
                <w:rFonts w:ascii="Times New Roman" w:eastAsia="Times New Roman" w:hAnsi="Times New Roman" w:cs="Times New Roman"/>
                <w:sz w:val="24"/>
                <w:szCs w:val="24"/>
                <w:lang w:val="lt-LT" w:eastAsia="lt-LT"/>
              </w:rPr>
            </w:pPr>
            <w:r w:rsidRPr="007D5CE4">
              <w:rPr>
                <w:rFonts w:ascii="Times New Roman" w:eastAsia="Arial" w:hAnsi="Times New Roman" w:cs="Times New Roman"/>
                <w:bCs/>
                <w:sz w:val="24"/>
                <w:szCs w:val="24"/>
                <w:lang w:val="lt-LT" w:eastAsia="lt-LT"/>
              </w:rPr>
              <w:lastRenderedPageBreak/>
              <w:t>aktyviai prisideda kuriant ir</w:t>
            </w:r>
          </w:p>
          <w:p w:rsidR="007D5CE4" w:rsidRPr="007D5CE4" w:rsidRDefault="007D5CE4" w:rsidP="007D5CE4">
            <w:pPr>
              <w:spacing w:after="0" w:line="240" w:lineRule="auto"/>
              <w:ind w:left="360"/>
              <w:contextualSpacing/>
              <w:rPr>
                <w:rFonts w:ascii="Times New Roman" w:eastAsia="Times New Roman" w:hAnsi="Times New Roman" w:cs="Times New Roman"/>
                <w:sz w:val="24"/>
                <w:szCs w:val="24"/>
                <w:lang w:val="lt-LT" w:eastAsia="lt-LT"/>
              </w:rPr>
            </w:pPr>
            <w:r w:rsidRPr="007D5CE4">
              <w:rPr>
                <w:rFonts w:ascii="Times New Roman" w:eastAsia="Arial" w:hAnsi="Times New Roman" w:cs="Times New Roman"/>
                <w:bCs/>
                <w:sz w:val="24"/>
                <w:szCs w:val="24"/>
                <w:lang w:val="lt-LT" w:eastAsia="lt-LT"/>
              </w:rPr>
              <w:t>siekiant norimo rezultato.</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tc>
        <w:tc>
          <w:tcPr>
            <w:tcW w:w="2033" w:type="dxa"/>
          </w:tcPr>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w w:val="92"/>
                <w:sz w:val="24"/>
                <w:szCs w:val="24"/>
                <w:lang w:val="lt-LT" w:eastAsia="lt-LT"/>
              </w:rPr>
              <w:lastRenderedPageBreak/>
              <w:t>Palaikyti patrauklios,</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sz w:val="24"/>
                <w:szCs w:val="24"/>
                <w:lang w:val="lt-LT" w:eastAsia="lt-LT"/>
              </w:rPr>
              <w:t>aukštos kultūros</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sz w:val="24"/>
                <w:szCs w:val="24"/>
                <w:lang w:val="lt-LT" w:eastAsia="lt-LT"/>
              </w:rPr>
              <w:t>ikimokyklinio</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sz w:val="24"/>
                <w:szCs w:val="24"/>
                <w:lang w:val="lt-LT" w:eastAsia="lt-LT"/>
              </w:rPr>
              <w:t>ugdymo įstaigos</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sz w:val="24"/>
                <w:szCs w:val="24"/>
                <w:lang w:val="lt-LT" w:eastAsia="lt-LT"/>
              </w:rPr>
              <w:t>įvaizdį.</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w w:val="93"/>
                <w:sz w:val="24"/>
                <w:szCs w:val="24"/>
                <w:lang w:val="lt-LT" w:eastAsia="lt-LT"/>
              </w:rPr>
              <w:t>Palanki demografinė</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sz w:val="24"/>
                <w:szCs w:val="24"/>
                <w:lang w:val="lt-LT" w:eastAsia="lt-LT"/>
              </w:rPr>
              <w:lastRenderedPageBreak/>
              <w:t>padėtis dalyvauti</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w w:val="97"/>
                <w:sz w:val="24"/>
                <w:szCs w:val="24"/>
                <w:lang w:val="lt-LT" w:eastAsia="lt-LT"/>
              </w:rPr>
              <w:t>miesto kultūriniame</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sz w:val="24"/>
                <w:szCs w:val="24"/>
                <w:lang w:val="lt-LT" w:eastAsia="lt-LT"/>
              </w:rPr>
              <w:t>gyvenime.</w:t>
            </w:r>
          </w:p>
        </w:tc>
        <w:tc>
          <w:tcPr>
            <w:tcW w:w="2203" w:type="dxa"/>
          </w:tcPr>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lastRenderedPageBreak/>
              <w:t>Nepakankamas  kai kurių įstaigos bendruomenės narių atvirumas pokyčiams.</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 xml:space="preserve"> </w:t>
            </w:r>
          </w:p>
        </w:tc>
      </w:tr>
      <w:tr w:rsidR="007D5CE4" w:rsidRPr="007D5CE4" w:rsidTr="007D5CE4">
        <w:trPr>
          <w:trHeight w:val="4814"/>
        </w:trPr>
        <w:tc>
          <w:tcPr>
            <w:tcW w:w="2611" w:type="dxa"/>
            <w:shd w:val="clear" w:color="auto" w:fill="auto"/>
          </w:tcPr>
          <w:p w:rsidR="007D5CE4" w:rsidRPr="00B13542" w:rsidRDefault="007D5CE4" w:rsidP="007D5CE4">
            <w:pPr>
              <w:spacing w:after="0" w:line="240" w:lineRule="auto"/>
              <w:rPr>
                <w:rFonts w:ascii="Times New Roman" w:eastAsia="Times New Roman" w:hAnsi="Times New Roman" w:cs="Times New Roman"/>
                <w:b/>
                <w:lang w:val="lt-LT" w:eastAsia="lt-LT"/>
              </w:rPr>
            </w:pPr>
            <w:r w:rsidRPr="007D5CE4">
              <w:rPr>
                <w:rFonts w:ascii="Times New Roman" w:eastAsia="Times New Roman" w:hAnsi="Times New Roman" w:cs="Times New Roman"/>
                <w:b/>
                <w:lang w:val="lt-LT" w:eastAsia="lt-LT"/>
              </w:rPr>
              <w:t>VAIKO UGDYMAS IR UGDYMAS</w:t>
            </w:r>
            <w:r w:rsidR="00695E49" w:rsidRPr="00B13542">
              <w:rPr>
                <w:rFonts w:ascii="Times New Roman" w:eastAsia="Times New Roman" w:hAnsi="Times New Roman" w:cs="Times New Roman"/>
                <w:b/>
                <w:lang w:val="lt-LT" w:eastAsia="lt-LT"/>
              </w:rPr>
              <w:t xml:space="preserve"> </w:t>
            </w:r>
            <w:r w:rsidRPr="007D5CE4">
              <w:rPr>
                <w:rFonts w:ascii="Times New Roman" w:eastAsia="Times New Roman" w:hAnsi="Times New Roman" w:cs="Times New Roman"/>
                <w:b/>
                <w:lang w:val="lt-LT" w:eastAsia="lt-LT"/>
              </w:rPr>
              <w:t>(</w:t>
            </w:r>
            <w:r w:rsidR="00695E49" w:rsidRPr="00B13542">
              <w:rPr>
                <w:rFonts w:ascii="Times New Roman" w:eastAsia="Times New Roman" w:hAnsi="Times New Roman" w:cs="Times New Roman"/>
                <w:b/>
                <w:lang w:val="lt-LT" w:eastAsia="lt-LT"/>
              </w:rPr>
              <w:t>-</w:t>
            </w:r>
            <w:r w:rsidRPr="007D5CE4">
              <w:rPr>
                <w:rFonts w:ascii="Times New Roman" w:eastAsia="Times New Roman" w:hAnsi="Times New Roman" w:cs="Times New Roman"/>
                <w:b/>
                <w:lang w:val="lt-LT" w:eastAsia="lt-LT"/>
              </w:rPr>
              <w:t>IS)</w:t>
            </w:r>
          </w:p>
          <w:p w:rsidR="00695E49" w:rsidRPr="007D5CE4" w:rsidRDefault="00695E49" w:rsidP="007D5CE4">
            <w:pPr>
              <w:spacing w:after="0" w:line="240" w:lineRule="auto"/>
              <w:rPr>
                <w:rFonts w:ascii="Times New Roman" w:eastAsia="Times New Roman" w:hAnsi="Times New Roman" w:cs="Times New Roman"/>
                <w:b/>
                <w:lang w:val="lt-LT" w:eastAsia="lt-LT"/>
              </w:rPr>
            </w:pPr>
          </w:p>
          <w:p w:rsidR="007D5CE4" w:rsidRPr="007D5CE4" w:rsidRDefault="007D5CE4" w:rsidP="00695E49">
            <w:pPr>
              <w:numPr>
                <w:ilvl w:val="0"/>
                <w:numId w:val="6"/>
              </w:numPr>
              <w:tabs>
                <w:tab w:val="clear" w:pos="720"/>
                <w:tab w:val="num" w:pos="306"/>
              </w:tabs>
              <w:spacing w:after="0" w:line="240" w:lineRule="auto"/>
              <w:ind w:hanging="698"/>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Ugdymo turinys</w:t>
            </w:r>
          </w:p>
          <w:p w:rsidR="00B13542" w:rsidRDefault="00695E49" w:rsidP="00695E49">
            <w:pPr>
              <w:numPr>
                <w:ilvl w:val="0"/>
                <w:numId w:val="6"/>
              </w:numPr>
              <w:tabs>
                <w:tab w:val="clear" w:pos="720"/>
                <w:tab w:val="num" w:pos="306"/>
              </w:tabs>
              <w:spacing w:after="0" w:line="240" w:lineRule="auto"/>
              <w:ind w:hanging="698"/>
              <w:rPr>
                <w:rFonts w:ascii="Times New Roman" w:eastAsia="Times New Roman" w:hAnsi="Times New Roman" w:cs="Times New Roman"/>
                <w:sz w:val="24"/>
                <w:szCs w:val="24"/>
                <w:lang w:val="lt-LT" w:eastAsia="lt-LT"/>
              </w:rPr>
            </w:pPr>
            <w:r w:rsidRPr="00B13542">
              <w:rPr>
                <w:rFonts w:ascii="Times New Roman" w:eastAsia="Times New Roman" w:hAnsi="Times New Roman" w:cs="Times New Roman"/>
                <w:sz w:val="24"/>
                <w:szCs w:val="24"/>
                <w:lang w:val="lt-LT" w:eastAsia="lt-LT"/>
              </w:rPr>
              <w:t>Ugdymo</w:t>
            </w:r>
            <w:r w:rsidR="00B13542">
              <w:rPr>
                <w:rFonts w:ascii="Times New Roman" w:eastAsia="Times New Roman" w:hAnsi="Times New Roman" w:cs="Times New Roman"/>
                <w:sz w:val="24"/>
                <w:szCs w:val="24"/>
                <w:lang w:val="lt-LT" w:eastAsia="lt-LT"/>
              </w:rPr>
              <w:t xml:space="preserve"> </w:t>
            </w:r>
            <w:r w:rsidRPr="00B13542">
              <w:rPr>
                <w:rFonts w:ascii="Times New Roman" w:eastAsia="Times New Roman" w:hAnsi="Times New Roman" w:cs="Times New Roman"/>
                <w:sz w:val="24"/>
                <w:szCs w:val="24"/>
                <w:lang w:val="lt-LT" w:eastAsia="lt-LT"/>
              </w:rPr>
              <w:t>(</w:t>
            </w:r>
            <w:r w:rsidR="00B13542">
              <w:rPr>
                <w:rFonts w:ascii="Times New Roman" w:eastAsia="Times New Roman" w:hAnsi="Times New Roman" w:cs="Times New Roman"/>
                <w:sz w:val="24"/>
                <w:szCs w:val="24"/>
                <w:lang w:val="lt-LT" w:eastAsia="lt-LT"/>
              </w:rPr>
              <w:t>-</w:t>
            </w:r>
            <w:proofErr w:type="spellStart"/>
            <w:r w:rsidR="00B13542">
              <w:rPr>
                <w:rFonts w:ascii="Times New Roman" w:eastAsia="Times New Roman" w:hAnsi="Times New Roman" w:cs="Times New Roman"/>
                <w:sz w:val="24"/>
                <w:szCs w:val="24"/>
                <w:lang w:val="lt-LT" w:eastAsia="lt-LT"/>
              </w:rPr>
              <w:t>si</w:t>
            </w:r>
            <w:proofErr w:type="spellEnd"/>
            <w:r w:rsidR="00B13542">
              <w:rPr>
                <w:rFonts w:ascii="Times New Roman" w:eastAsia="Times New Roman" w:hAnsi="Times New Roman" w:cs="Times New Roman"/>
                <w:sz w:val="24"/>
                <w:szCs w:val="24"/>
                <w:lang w:val="lt-LT" w:eastAsia="lt-LT"/>
              </w:rPr>
              <w:t>) turinio</w:t>
            </w:r>
          </w:p>
          <w:p w:rsidR="007D5CE4" w:rsidRPr="007D5CE4" w:rsidRDefault="00B13542" w:rsidP="00B13542">
            <w:pPr>
              <w:spacing w:after="0" w:line="240" w:lineRule="auto"/>
              <w:ind w:left="22"/>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w:t>
            </w:r>
            <w:r w:rsidR="00695E49" w:rsidRPr="00B13542">
              <w:rPr>
                <w:rFonts w:ascii="Times New Roman" w:eastAsia="Times New Roman" w:hAnsi="Times New Roman" w:cs="Times New Roman"/>
                <w:sz w:val="24"/>
                <w:szCs w:val="24"/>
                <w:lang w:val="lt-LT" w:eastAsia="lt-LT"/>
              </w:rPr>
              <w:t>r</w:t>
            </w:r>
            <w:r>
              <w:rPr>
                <w:rFonts w:ascii="Times New Roman" w:eastAsia="Times New Roman" w:hAnsi="Times New Roman" w:cs="Times New Roman"/>
                <w:sz w:val="24"/>
                <w:szCs w:val="24"/>
                <w:lang w:val="lt-LT" w:eastAsia="lt-LT"/>
              </w:rPr>
              <w:t xml:space="preserve"> </w:t>
            </w:r>
            <w:r w:rsidR="007D5CE4" w:rsidRPr="007D5CE4">
              <w:rPr>
                <w:rFonts w:ascii="Times New Roman" w:eastAsia="Times New Roman" w:hAnsi="Times New Roman" w:cs="Times New Roman"/>
                <w:sz w:val="24"/>
                <w:szCs w:val="24"/>
                <w:lang w:val="lt-LT" w:eastAsia="lt-LT"/>
              </w:rPr>
              <w:t>procedūrų planavimas</w:t>
            </w:r>
          </w:p>
          <w:p w:rsidR="007D5CE4" w:rsidRPr="007D5CE4" w:rsidRDefault="007D5CE4" w:rsidP="00695E49">
            <w:pPr>
              <w:numPr>
                <w:ilvl w:val="0"/>
                <w:numId w:val="6"/>
              </w:numPr>
              <w:tabs>
                <w:tab w:val="clear" w:pos="720"/>
                <w:tab w:val="num" w:pos="306"/>
              </w:tabs>
              <w:spacing w:after="0" w:line="240" w:lineRule="auto"/>
              <w:ind w:left="164" w:hanging="142"/>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Ugdymo</w:t>
            </w:r>
            <w:r w:rsidR="00B13542">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w:t>
            </w:r>
            <w:r w:rsidR="00B13542">
              <w:rPr>
                <w:rFonts w:ascii="Times New Roman" w:eastAsia="Times New Roman" w:hAnsi="Times New Roman" w:cs="Times New Roman"/>
                <w:sz w:val="24"/>
                <w:szCs w:val="24"/>
                <w:lang w:val="lt-LT" w:eastAsia="lt-LT"/>
              </w:rPr>
              <w:t>-</w:t>
            </w:r>
            <w:proofErr w:type="spellStart"/>
            <w:r w:rsidRPr="007D5CE4">
              <w:rPr>
                <w:rFonts w:ascii="Times New Roman" w:eastAsia="Times New Roman" w:hAnsi="Times New Roman" w:cs="Times New Roman"/>
                <w:sz w:val="24"/>
                <w:szCs w:val="24"/>
                <w:lang w:val="lt-LT" w:eastAsia="lt-LT"/>
              </w:rPr>
              <w:t>si</w:t>
            </w:r>
            <w:proofErr w:type="spellEnd"/>
            <w:r w:rsidRPr="007D5CE4">
              <w:rPr>
                <w:rFonts w:ascii="Times New Roman" w:eastAsia="Times New Roman" w:hAnsi="Times New Roman" w:cs="Times New Roman"/>
                <w:sz w:val="24"/>
                <w:szCs w:val="24"/>
                <w:lang w:val="lt-LT" w:eastAsia="lt-LT"/>
              </w:rPr>
              <w:t>) proceso kokybė</w:t>
            </w:r>
          </w:p>
          <w:p w:rsidR="007D5CE4" w:rsidRPr="007D5CE4" w:rsidRDefault="007D5CE4" w:rsidP="00695E49">
            <w:pPr>
              <w:numPr>
                <w:ilvl w:val="0"/>
                <w:numId w:val="6"/>
              </w:numPr>
              <w:tabs>
                <w:tab w:val="clear" w:pos="720"/>
                <w:tab w:val="num" w:pos="306"/>
              </w:tabs>
              <w:spacing w:after="0" w:line="240" w:lineRule="auto"/>
              <w:ind w:left="164" w:hanging="164"/>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Šeimos ir įstaigos bendradarbiavimas ugdymo procese</w:t>
            </w: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p w:rsidR="007D5CE4" w:rsidRPr="007D5CE4" w:rsidRDefault="007D5CE4" w:rsidP="007D5CE4">
            <w:pPr>
              <w:spacing w:after="0" w:line="240" w:lineRule="auto"/>
              <w:rPr>
                <w:rFonts w:ascii="Times New Roman" w:eastAsia="Times New Roman" w:hAnsi="Times New Roman" w:cs="Times New Roman"/>
                <w:lang w:val="lt-LT" w:eastAsia="lt-LT"/>
              </w:rPr>
            </w:pPr>
          </w:p>
        </w:tc>
        <w:tc>
          <w:tcPr>
            <w:tcW w:w="3196" w:type="dxa"/>
            <w:shd w:val="clear" w:color="auto" w:fill="auto"/>
          </w:tcPr>
          <w:p w:rsidR="007D5CE4" w:rsidRPr="007D5CE4" w:rsidRDefault="007D5CE4" w:rsidP="007D5CE4">
            <w:pPr>
              <w:numPr>
                <w:ilvl w:val="0"/>
                <w:numId w:val="10"/>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Įstaigoje parengta atnaujinta ikimokyklinio ugdymo programa „Žengiu spalvotais vaikystės laiptais“ ati</w:t>
            </w:r>
            <w:r w:rsidR="00B13542">
              <w:rPr>
                <w:rFonts w:ascii="Times New Roman" w:eastAsia="Times New Roman" w:hAnsi="Times New Roman" w:cs="Times New Roman"/>
                <w:sz w:val="24"/>
                <w:szCs w:val="24"/>
                <w:lang w:val="lt-LT" w:eastAsia="lt-LT"/>
              </w:rPr>
              <w:t>tinka naujai išleistas „Metodine</w:t>
            </w:r>
            <w:r w:rsidRPr="007D5CE4">
              <w:rPr>
                <w:rFonts w:ascii="Times New Roman" w:eastAsia="Times New Roman" w:hAnsi="Times New Roman" w:cs="Times New Roman"/>
                <w:sz w:val="24"/>
                <w:szCs w:val="24"/>
                <w:lang w:val="lt-LT" w:eastAsia="lt-LT"/>
              </w:rPr>
              <w:t>s</w:t>
            </w:r>
            <w:r w:rsidR="00B13542">
              <w:rPr>
                <w:rFonts w:ascii="Times New Roman" w:eastAsia="Times New Roman" w:hAnsi="Times New Roman" w:cs="Times New Roman"/>
                <w:sz w:val="24"/>
                <w:szCs w:val="24"/>
                <w:lang w:val="lt-LT" w:eastAsia="lt-LT"/>
              </w:rPr>
              <w:t xml:space="preserve"> rekomendacijas“ ugdytinių bei </w:t>
            </w:r>
            <w:r w:rsidRPr="007D5CE4">
              <w:rPr>
                <w:rFonts w:ascii="Times New Roman" w:eastAsia="Times New Roman" w:hAnsi="Times New Roman" w:cs="Times New Roman"/>
                <w:sz w:val="24"/>
                <w:szCs w:val="24"/>
                <w:lang w:val="lt-LT" w:eastAsia="lt-LT"/>
              </w:rPr>
              <w:t>bendruomenės poreikius.</w:t>
            </w:r>
          </w:p>
          <w:p w:rsidR="007D5CE4" w:rsidRPr="007D5CE4" w:rsidRDefault="007D5CE4" w:rsidP="007D5CE4">
            <w:pPr>
              <w:numPr>
                <w:ilvl w:val="0"/>
                <w:numId w:val="10"/>
              </w:num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Rengiant įstaigos programas aktyviai dalyvauja darbo grupės.</w:t>
            </w:r>
          </w:p>
          <w:p w:rsidR="007D5CE4" w:rsidRPr="007D5CE4" w:rsidRDefault="007D5CE4" w:rsidP="007D5CE4">
            <w:pPr>
              <w:numPr>
                <w:ilvl w:val="0"/>
                <w:numId w:val="10"/>
              </w:num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Pedagogai atsižvelgia į vaikų ir šeimos siūlymus ir skatina aktyviai dalyvauti ugdymo procese.</w:t>
            </w:r>
          </w:p>
          <w:p w:rsidR="007D5CE4" w:rsidRPr="007D5CE4" w:rsidRDefault="007D5CE4" w:rsidP="007D5CE4">
            <w:pPr>
              <w:numPr>
                <w:ilvl w:val="0"/>
                <w:numId w:val="10"/>
              </w:num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Ugdymo organizavimas tikslingas, lankstus,</w:t>
            </w:r>
            <w:r w:rsidR="00B13542">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taikomi įvairūs  ugdomosios veiklos būdai ir metodai.</w:t>
            </w:r>
          </w:p>
          <w:p w:rsidR="007D5CE4" w:rsidRPr="007D5CE4" w:rsidRDefault="007D5CE4" w:rsidP="007D5CE4">
            <w:pPr>
              <w:numPr>
                <w:ilvl w:val="0"/>
                <w:numId w:val="10"/>
              </w:num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Derinama  pedagogo planuota ir vaiko sumanyta spontaniška veikla</w:t>
            </w:r>
            <w:r w:rsidR="00B13542">
              <w:rPr>
                <w:rFonts w:ascii="Times New Roman" w:eastAsia="Times New Roman" w:hAnsi="Times New Roman" w:cs="Times New Roman"/>
                <w:sz w:val="24"/>
                <w:szCs w:val="24"/>
                <w:lang w:val="lt-LT" w:eastAsia="lt-LT"/>
              </w:rPr>
              <w:t>.</w:t>
            </w:r>
          </w:p>
        </w:tc>
        <w:tc>
          <w:tcPr>
            <w:tcW w:w="2993" w:type="dxa"/>
            <w:tcBorders>
              <w:top w:val="single" w:sz="4" w:space="0" w:color="auto"/>
            </w:tcBorders>
            <w:shd w:val="clear" w:color="auto" w:fill="auto"/>
          </w:tcPr>
          <w:p w:rsidR="007D5CE4" w:rsidRPr="007D5CE4" w:rsidRDefault="007D5CE4" w:rsidP="007D5CE4">
            <w:pPr>
              <w:numPr>
                <w:ilvl w:val="0"/>
                <w:numId w:val="10"/>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Per mažai apmąstomas, analizuojamas ugdymo procesas ir rezultatai.</w:t>
            </w:r>
          </w:p>
          <w:p w:rsidR="007D5CE4" w:rsidRPr="007D5CE4" w:rsidRDefault="007D5CE4" w:rsidP="007D5CE4">
            <w:pPr>
              <w:numPr>
                <w:ilvl w:val="0"/>
                <w:numId w:val="10"/>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Įstaigoje nėra veiksmingos šeimos įtraukimo į ugdymo procesą ir informavimo apie vaiko ugdymosi pasiekimus sistemos.</w:t>
            </w:r>
          </w:p>
          <w:p w:rsidR="007D5CE4" w:rsidRPr="007D5CE4" w:rsidRDefault="007D5CE4" w:rsidP="007D5CE4">
            <w:pPr>
              <w:numPr>
                <w:ilvl w:val="0"/>
                <w:numId w:val="10"/>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Nenuoseklus i</w:t>
            </w:r>
            <w:r w:rsidR="00B13542">
              <w:rPr>
                <w:rFonts w:ascii="Times New Roman" w:eastAsia="Times New Roman" w:hAnsi="Times New Roman" w:cs="Times New Roman"/>
                <w:sz w:val="24"/>
                <w:szCs w:val="24"/>
                <w:lang w:val="lt-LT" w:eastAsia="lt-LT"/>
              </w:rPr>
              <w:t>r nesistemingas tėvų informavimas</w:t>
            </w:r>
            <w:r w:rsidRPr="007D5CE4">
              <w:rPr>
                <w:rFonts w:ascii="Times New Roman" w:eastAsia="Times New Roman" w:hAnsi="Times New Roman" w:cs="Times New Roman"/>
                <w:sz w:val="24"/>
                <w:szCs w:val="24"/>
                <w:lang w:val="lt-LT" w:eastAsia="lt-LT"/>
              </w:rPr>
              <w:t xml:space="preserve"> apie vaiko ugdymo</w:t>
            </w:r>
            <w:r w:rsidR="00B13542">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w:t>
            </w:r>
            <w:r w:rsidR="00B13542">
              <w:rPr>
                <w:rFonts w:ascii="Times New Roman" w:eastAsia="Times New Roman" w:hAnsi="Times New Roman" w:cs="Times New Roman"/>
                <w:sz w:val="24"/>
                <w:szCs w:val="24"/>
                <w:lang w:val="lt-LT" w:eastAsia="lt-LT"/>
              </w:rPr>
              <w:t>-</w:t>
            </w:r>
            <w:proofErr w:type="spellStart"/>
            <w:r w:rsidRPr="007D5CE4">
              <w:rPr>
                <w:rFonts w:ascii="Times New Roman" w:eastAsia="Times New Roman" w:hAnsi="Times New Roman" w:cs="Times New Roman"/>
                <w:sz w:val="24"/>
                <w:szCs w:val="24"/>
                <w:lang w:val="lt-LT" w:eastAsia="lt-LT"/>
              </w:rPr>
              <w:t>si</w:t>
            </w:r>
            <w:proofErr w:type="spellEnd"/>
            <w:r w:rsidRPr="007D5CE4">
              <w:rPr>
                <w:rFonts w:ascii="Times New Roman" w:eastAsia="Times New Roman" w:hAnsi="Times New Roman" w:cs="Times New Roman"/>
                <w:sz w:val="24"/>
                <w:szCs w:val="24"/>
                <w:lang w:val="lt-LT" w:eastAsia="lt-LT"/>
              </w:rPr>
              <w:t>) procesą.</w:t>
            </w:r>
          </w:p>
          <w:p w:rsidR="007D5CE4" w:rsidRPr="007D5CE4" w:rsidRDefault="00B13542" w:rsidP="007D5CE4">
            <w:pPr>
              <w:numPr>
                <w:ilvl w:val="0"/>
                <w:numId w:val="10"/>
              </w:numPr>
              <w:spacing w:after="0" w:line="240" w:lineRule="auto"/>
              <w:contextualSpacing/>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Skirtingi pedagogų ir tėvų lūkes</w:t>
            </w:r>
            <w:r w:rsidR="007D5CE4" w:rsidRPr="007D5CE4">
              <w:rPr>
                <w:rFonts w:ascii="Times New Roman" w:eastAsia="Times New Roman" w:hAnsi="Times New Roman" w:cs="Times New Roman"/>
                <w:sz w:val="24"/>
                <w:szCs w:val="24"/>
                <w:lang w:val="lt-LT" w:eastAsia="lt-LT"/>
              </w:rPr>
              <w:t>čiai ugdant vaiką mokyklai.</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tc>
        <w:tc>
          <w:tcPr>
            <w:tcW w:w="2033" w:type="dxa"/>
            <w:tcBorders>
              <w:top w:val="single" w:sz="4" w:space="0" w:color="auto"/>
            </w:tcBorders>
          </w:tcPr>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Nuolatinis ugdymo sąlygų gerinimas.</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Dalyvavimas  tarptautin</w:t>
            </w:r>
            <w:r w:rsidR="00B13542">
              <w:rPr>
                <w:rFonts w:ascii="Times New Roman" w:eastAsia="Times New Roman" w:hAnsi="Times New Roman" w:cs="Times New Roman"/>
                <w:sz w:val="24"/>
                <w:szCs w:val="24"/>
                <w:lang w:val="lt-LT" w:eastAsia="lt-LT"/>
              </w:rPr>
              <w:t>iuose projektuose, ES finansuojamose programose</w:t>
            </w:r>
            <w:r w:rsidRPr="007D5CE4">
              <w:rPr>
                <w:rFonts w:ascii="Times New Roman" w:eastAsia="Times New Roman" w:hAnsi="Times New Roman" w:cs="Times New Roman"/>
                <w:sz w:val="24"/>
                <w:szCs w:val="24"/>
                <w:lang w:val="lt-LT" w:eastAsia="lt-LT"/>
              </w:rPr>
              <w:t xml:space="preserve"> siekiant</w:t>
            </w:r>
            <w:r w:rsidR="00B13542">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pritraukti įvairių fondų lėšas.</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p>
        </w:tc>
        <w:tc>
          <w:tcPr>
            <w:tcW w:w="2203" w:type="dxa"/>
            <w:tcBorders>
              <w:top w:val="single" w:sz="4" w:space="0" w:color="auto"/>
            </w:tcBorders>
          </w:tcPr>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bCs/>
                <w:sz w:val="24"/>
                <w:szCs w:val="24"/>
                <w:lang w:val="lt-LT" w:eastAsia="lt-LT"/>
              </w:rPr>
              <w:t>Dalis tėvų</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bCs/>
                <w:sz w:val="24"/>
                <w:szCs w:val="24"/>
                <w:lang w:val="lt-LT" w:eastAsia="lt-LT"/>
              </w:rPr>
              <w:t>nepakankamai</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bCs/>
                <w:sz w:val="24"/>
                <w:szCs w:val="24"/>
                <w:lang w:val="lt-LT" w:eastAsia="lt-LT"/>
              </w:rPr>
              <w:t>vertina ugdomąją</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bCs/>
                <w:sz w:val="24"/>
                <w:szCs w:val="24"/>
                <w:lang w:val="lt-LT" w:eastAsia="lt-LT"/>
              </w:rPr>
              <w:t>veiklą, ignoruoja</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bCs/>
                <w:sz w:val="24"/>
                <w:szCs w:val="24"/>
                <w:lang w:val="lt-LT" w:eastAsia="lt-LT"/>
              </w:rPr>
              <w:t>darželio ritmą ir</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bCs/>
                <w:sz w:val="24"/>
                <w:szCs w:val="24"/>
                <w:lang w:val="lt-LT" w:eastAsia="lt-LT"/>
              </w:rPr>
              <w:t>trikdo pedagoginį</w:t>
            </w: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Arial" w:hAnsi="Times New Roman" w:cs="Times New Roman"/>
                <w:bCs/>
                <w:sz w:val="24"/>
                <w:szCs w:val="24"/>
                <w:lang w:val="lt-LT" w:eastAsia="lt-LT"/>
              </w:rPr>
              <w:t>procesą</w:t>
            </w:r>
            <w:r w:rsidR="00B13542">
              <w:rPr>
                <w:rFonts w:ascii="Times New Roman" w:eastAsia="Arial" w:hAnsi="Times New Roman" w:cs="Times New Roman"/>
                <w:bCs/>
                <w:sz w:val="24"/>
                <w:szCs w:val="24"/>
                <w:lang w:val="lt-LT" w:eastAsia="lt-LT"/>
              </w:rPr>
              <w:t>.</w:t>
            </w:r>
          </w:p>
        </w:tc>
      </w:tr>
      <w:tr w:rsidR="007D5CE4" w:rsidRPr="007D5CE4" w:rsidTr="007D5CE4">
        <w:tc>
          <w:tcPr>
            <w:tcW w:w="2611" w:type="dxa"/>
            <w:shd w:val="clear" w:color="auto" w:fill="auto"/>
          </w:tcPr>
          <w:p w:rsidR="007D5CE4" w:rsidRPr="007D5CE4" w:rsidRDefault="007D5CE4" w:rsidP="007D5CE4">
            <w:pPr>
              <w:spacing w:after="0" w:line="240" w:lineRule="auto"/>
              <w:rPr>
                <w:rFonts w:ascii="Times New Roman" w:eastAsia="Times New Roman" w:hAnsi="Times New Roman" w:cs="Times New Roman"/>
                <w:b/>
                <w:lang w:val="lt-LT" w:eastAsia="lt-LT"/>
              </w:rPr>
            </w:pPr>
            <w:r w:rsidRPr="007D5CE4">
              <w:rPr>
                <w:rFonts w:ascii="Times New Roman" w:eastAsia="Times New Roman" w:hAnsi="Times New Roman" w:cs="Times New Roman"/>
                <w:b/>
                <w:lang w:val="lt-LT" w:eastAsia="lt-LT"/>
              </w:rPr>
              <w:t>VAIKO UGDYMO</w:t>
            </w:r>
            <w:r w:rsidR="00B13542">
              <w:rPr>
                <w:rFonts w:ascii="Times New Roman" w:eastAsia="Times New Roman" w:hAnsi="Times New Roman" w:cs="Times New Roman"/>
                <w:b/>
                <w:lang w:val="lt-LT" w:eastAsia="lt-LT"/>
              </w:rPr>
              <w:t xml:space="preserve"> </w:t>
            </w:r>
            <w:r w:rsidRPr="007D5CE4">
              <w:rPr>
                <w:rFonts w:ascii="Times New Roman" w:eastAsia="Times New Roman" w:hAnsi="Times New Roman" w:cs="Times New Roman"/>
                <w:b/>
                <w:lang w:val="lt-LT" w:eastAsia="lt-LT"/>
              </w:rPr>
              <w:t>(</w:t>
            </w:r>
            <w:r w:rsidR="00B13542">
              <w:rPr>
                <w:rFonts w:ascii="Times New Roman" w:eastAsia="Times New Roman" w:hAnsi="Times New Roman" w:cs="Times New Roman"/>
                <w:b/>
                <w:lang w:val="lt-LT" w:eastAsia="lt-LT"/>
              </w:rPr>
              <w:t>-</w:t>
            </w:r>
            <w:r w:rsidRPr="007D5CE4">
              <w:rPr>
                <w:rFonts w:ascii="Times New Roman" w:eastAsia="Times New Roman" w:hAnsi="Times New Roman" w:cs="Times New Roman"/>
                <w:b/>
                <w:lang w:val="lt-LT" w:eastAsia="lt-LT"/>
              </w:rPr>
              <w:t>SI) PASIEKIMAI</w:t>
            </w:r>
          </w:p>
          <w:p w:rsidR="007D5CE4" w:rsidRPr="007D5CE4" w:rsidRDefault="007D5CE4" w:rsidP="007D5CE4">
            <w:pPr>
              <w:spacing w:after="0" w:line="240" w:lineRule="auto"/>
              <w:rPr>
                <w:rFonts w:ascii="Times New Roman" w:eastAsia="Times New Roman" w:hAnsi="Times New Roman" w:cs="Times New Roman"/>
                <w:b/>
                <w:sz w:val="24"/>
                <w:szCs w:val="24"/>
                <w:lang w:val="lt-LT" w:eastAsia="lt-LT"/>
              </w:rPr>
            </w:pPr>
          </w:p>
          <w:p w:rsidR="007D5CE4" w:rsidRPr="007D5CE4" w:rsidRDefault="007D5CE4" w:rsidP="007D5CE4">
            <w:p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1. Vaiko raidos ir pasiekimų  vertinimas.</w:t>
            </w:r>
          </w:p>
          <w:p w:rsidR="007D5CE4" w:rsidRPr="007D5CE4" w:rsidRDefault="007D5CE4" w:rsidP="007D5CE4">
            <w:pPr>
              <w:spacing w:after="0" w:line="240" w:lineRule="auto"/>
              <w:rPr>
                <w:rFonts w:ascii="Times New Roman" w:eastAsia="Times New Roman" w:hAnsi="Times New Roman" w:cs="Times New Roman"/>
                <w:lang w:val="lt-LT" w:eastAsia="lt-LT"/>
              </w:rPr>
            </w:pPr>
            <w:r w:rsidRPr="007D5CE4">
              <w:rPr>
                <w:rFonts w:ascii="Times New Roman" w:eastAsia="Times New Roman" w:hAnsi="Times New Roman" w:cs="Times New Roman"/>
                <w:sz w:val="24"/>
                <w:szCs w:val="24"/>
                <w:lang w:val="lt-LT" w:eastAsia="lt-LT"/>
              </w:rPr>
              <w:lastRenderedPageBreak/>
              <w:t>2. Vaiko</w:t>
            </w:r>
            <w:r w:rsidRPr="007D5CE4">
              <w:rPr>
                <w:rFonts w:ascii="Times New Roman" w:eastAsia="Times New Roman" w:hAnsi="Times New Roman" w:cs="Times New Roman"/>
                <w:b/>
                <w:sz w:val="24"/>
                <w:szCs w:val="24"/>
                <w:lang w:val="lt-LT" w:eastAsia="lt-LT"/>
              </w:rPr>
              <w:t xml:space="preserve"> </w:t>
            </w:r>
            <w:r w:rsidRPr="007D5CE4">
              <w:rPr>
                <w:rFonts w:ascii="Times New Roman" w:eastAsia="Times New Roman" w:hAnsi="Times New Roman" w:cs="Times New Roman"/>
                <w:sz w:val="24"/>
                <w:szCs w:val="24"/>
                <w:lang w:val="lt-LT" w:eastAsia="lt-LT"/>
              </w:rPr>
              <w:t>pasiekimų kokybė.</w:t>
            </w:r>
          </w:p>
        </w:tc>
        <w:tc>
          <w:tcPr>
            <w:tcW w:w="3196" w:type="dxa"/>
            <w:shd w:val="clear" w:color="auto" w:fill="auto"/>
          </w:tcPr>
          <w:p w:rsidR="007D5CE4" w:rsidRPr="007D5CE4" w:rsidRDefault="007D5CE4" w:rsidP="007D5CE4">
            <w:pPr>
              <w:numPr>
                <w:ilvl w:val="0"/>
                <w:numId w:val="11"/>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lastRenderedPageBreak/>
              <w:t>Matyti akivaizdi vaikų pažanga  įvairiuose</w:t>
            </w:r>
          </w:p>
          <w:p w:rsidR="007D5CE4" w:rsidRPr="007D5CE4" w:rsidRDefault="00B13542" w:rsidP="007D5CE4">
            <w:pPr>
              <w:spacing w:after="0" w:line="240" w:lineRule="auto"/>
              <w:ind w:left="360"/>
              <w:contextualSpacing/>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Pasiekimuose </w:t>
            </w:r>
            <w:r w:rsidR="007D5CE4" w:rsidRPr="007D5CE4">
              <w:rPr>
                <w:rFonts w:ascii="Times New Roman" w:eastAsia="Times New Roman" w:hAnsi="Times New Roman" w:cs="Times New Roman"/>
                <w:sz w:val="24"/>
                <w:szCs w:val="24"/>
                <w:lang w:val="lt-LT" w:eastAsia="lt-LT"/>
              </w:rPr>
              <w:t>ikimokyklinio amžiaus tarpsniuose.</w:t>
            </w:r>
          </w:p>
          <w:p w:rsidR="007D5CE4" w:rsidRPr="007D5CE4" w:rsidRDefault="007D5CE4" w:rsidP="007D5CE4">
            <w:pPr>
              <w:numPr>
                <w:ilvl w:val="0"/>
                <w:numId w:val="11"/>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lastRenderedPageBreak/>
              <w:t>Beveik visi vaikai yra pasiekę priešmokyklinę brandą, vaikų pažanga atitinka ikimokyklinio ugdymo</w:t>
            </w:r>
            <w:r w:rsidR="00B13542">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w:t>
            </w:r>
            <w:r w:rsidR="00B13542">
              <w:rPr>
                <w:rFonts w:ascii="Times New Roman" w:eastAsia="Times New Roman" w:hAnsi="Times New Roman" w:cs="Times New Roman"/>
                <w:sz w:val="24"/>
                <w:szCs w:val="24"/>
                <w:lang w:val="lt-LT" w:eastAsia="lt-LT"/>
              </w:rPr>
              <w:t>-</w:t>
            </w:r>
            <w:proofErr w:type="spellStart"/>
            <w:r w:rsidRPr="007D5CE4">
              <w:rPr>
                <w:rFonts w:ascii="Times New Roman" w:eastAsia="Times New Roman" w:hAnsi="Times New Roman" w:cs="Times New Roman"/>
                <w:sz w:val="24"/>
                <w:szCs w:val="24"/>
                <w:lang w:val="lt-LT" w:eastAsia="lt-LT"/>
              </w:rPr>
              <w:t>si</w:t>
            </w:r>
            <w:proofErr w:type="spellEnd"/>
            <w:r w:rsidRPr="007D5CE4">
              <w:rPr>
                <w:rFonts w:ascii="Times New Roman" w:eastAsia="Times New Roman" w:hAnsi="Times New Roman" w:cs="Times New Roman"/>
                <w:sz w:val="24"/>
                <w:szCs w:val="24"/>
                <w:lang w:val="lt-LT" w:eastAsia="lt-LT"/>
              </w:rPr>
              <w:t>) standartą.</w:t>
            </w:r>
          </w:p>
        </w:tc>
        <w:tc>
          <w:tcPr>
            <w:tcW w:w="2993" w:type="dxa"/>
            <w:shd w:val="clear" w:color="auto" w:fill="auto"/>
          </w:tcPr>
          <w:p w:rsidR="007D5CE4" w:rsidRPr="007D5CE4" w:rsidRDefault="007D5CE4" w:rsidP="007D5CE4">
            <w:pPr>
              <w:numPr>
                <w:ilvl w:val="0"/>
                <w:numId w:val="11"/>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lastRenderedPageBreak/>
              <w:t>Skatinant vaikus ir vertinant jų</w:t>
            </w:r>
            <w:r w:rsidR="00B13542">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pasiekimus pedagogų ir tėvų</w:t>
            </w:r>
            <w:r w:rsidR="00B13542">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požiūriai ir veiksmai dažnai</w:t>
            </w:r>
            <w:r w:rsidR="00B13542">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nesutampa.</w:t>
            </w:r>
          </w:p>
        </w:tc>
        <w:tc>
          <w:tcPr>
            <w:tcW w:w="2033" w:type="dxa"/>
          </w:tcPr>
          <w:p w:rsidR="007D5CE4" w:rsidRPr="007D5CE4" w:rsidRDefault="007D5CE4" w:rsidP="00B13542">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Ieškoti lankstesnių ir</w:t>
            </w:r>
            <w:r w:rsidR="00B13542">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įvairesnių tėvų</w:t>
            </w:r>
          </w:p>
          <w:p w:rsidR="007D5CE4" w:rsidRPr="007D5CE4" w:rsidRDefault="007D5CE4" w:rsidP="00B13542">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informavimo apie</w:t>
            </w:r>
          </w:p>
          <w:p w:rsidR="007D5CE4" w:rsidRPr="007D5CE4" w:rsidRDefault="007D5CE4" w:rsidP="00B13542">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vaiko pasiekimus</w:t>
            </w:r>
          </w:p>
          <w:p w:rsidR="007D5CE4" w:rsidRPr="007D5CE4" w:rsidRDefault="007D5CE4" w:rsidP="00B13542">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būdų.</w:t>
            </w:r>
          </w:p>
        </w:tc>
        <w:tc>
          <w:tcPr>
            <w:tcW w:w="2203" w:type="dxa"/>
          </w:tcPr>
          <w:p w:rsidR="007D5CE4" w:rsidRPr="007D5CE4" w:rsidRDefault="007D5CE4" w:rsidP="00B13542">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Didėja specialiųjų</w:t>
            </w:r>
          </w:p>
          <w:p w:rsidR="007D5CE4" w:rsidRPr="007D5CE4" w:rsidRDefault="007D5CE4" w:rsidP="00B13542">
            <w:p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poreikių vaikų</w:t>
            </w:r>
          </w:p>
          <w:p w:rsidR="007D5CE4" w:rsidRPr="007D5CE4" w:rsidRDefault="007D5CE4" w:rsidP="00B13542">
            <w:p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skaičius. Trūksta specialistų.</w:t>
            </w:r>
          </w:p>
        </w:tc>
      </w:tr>
      <w:tr w:rsidR="007D5CE4" w:rsidRPr="007D5CE4" w:rsidTr="007D5CE4">
        <w:tc>
          <w:tcPr>
            <w:tcW w:w="2611" w:type="dxa"/>
            <w:shd w:val="clear" w:color="auto" w:fill="auto"/>
          </w:tcPr>
          <w:p w:rsidR="007D5CE4" w:rsidRPr="007D5CE4" w:rsidRDefault="007D5CE4" w:rsidP="007D5CE4">
            <w:pPr>
              <w:spacing w:after="0" w:line="240" w:lineRule="auto"/>
              <w:rPr>
                <w:rFonts w:ascii="Times New Roman" w:eastAsia="Times New Roman" w:hAnsi="Times New Roman" w:cs="Times New Roman"/>
                <w:b/>
                <w:lang w:val="lt-LT" w:eastAsia="lt-LT"/>
              </w:rPr>
            </w:pPr>
            <w:r w:rsidRPr="007D5CE4">
              <w:rPr>
                <w:rFonts w:ascii="Times New Roman" w:eastAsia="Times New Roman" w:hAnsi="Times New Roman" w:cs="Times New Roman"/>
                <w:b/>
                <w:lang w:val="lt-LT" w:eastAsia="lt-LT"/>
              </w:rPr>
              <w:t>IŠTEKLIAI</w:t>
            </w:r>
          </w:p>
          <w:p w:rsidR="007D5CE4" w:rsidRPr="007D5CE4" w:rsidRDefault="007D5CE4" w:rsidP="007D5CE4">
            <w:pPr>
              <w:spacing w:after="0" w:line="240" w:lineRule="auto"/>
              <w:rPr>
                <w:rFonts w:ascii="Times New Roman" w:eastAsia="Times New Roman" w:hAnsi="Times New Roman" w:cs="Times New Roman"/>
                <w:b/>
                <w:lang w:val="lt-LT" w:eastAsia="lt-LT"/>
              </w:rPr>
            </w:pPr>
          </w:p>
          <w:p w:rsidR="007D5CE4" w:rsidRPr="007D5CE4" w:rsidRDefault="007D5CE4" w:rsidP="004E0340">
            <w:pPr>
              <w:numPr>
                <w:ilvl w:val="0"/>
                <w:numId w:val="7"/>
              </w:numPr>
              <w:tabs>
                <w:tab w:val="clear" w:pos="720"/>
                <w:tab w:val="num" w:pos="306"/>
              </w:tabs>
              <w:spacing w:after="0" w:line="240" w:lineRule="auto"/>
              <w:ind w:hanging="720"/>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Personalo politika.</w:t>
            </w:r>
          </w:p>
          <w:p w:rsidR="007D5CE4" w:rsidRPr="007D5CE4" w:rsidRDefault="007D5CE4" w:rsidP="004E0340">
            <w:pPr>
              <w:numPr>
                <w:ilvl w:val="0"/>
                <w:numId w:val="7"/>
              </w:numPr>
              <w:tabs>
                <w:tab w:val="clear" w:pos="720"/>
                <w:tab w:val="num" w:pos="306"/>
              </w:tabs>
              <w:spacing w:after="0" w:line="240" w:lineRule="auto"/>
              <w:ind w:hanging="720"/>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Materialinė aplinka.</w:t>
            </w:r>
          </w:p>
          <w:p w:rsidR="007D5CE4" w:rsidRPr="007D5CE4" w:rsidRDefault="007D5CE4" w:rsidP="004E0340">
            <w:pPr>
              <w:numPr>
                <w:ilvl w:val="0"/>
                <w:numId w:val="7"/>
              </w:numPr>
              <w:tabs>
                <w:tab w:val="clear" w:pos="720"/>
                <w:tab w:val="num" w:pos="306"/>
              </w:tabs>
              <w:spacing w:after="0" w:line="240" w:lineRule="auto"/>
              <w:ind w:hanging="720"/>
              <w:rPr>
                <w:rFonts w:ascii="Times New Roman" w:eastAsia="Times New Roman" w:hAnsi="Times New Roman" w:cs="Times New Roman"/>
                <w:lang w:val="lt-LT" w:eastAsia="lt-LT"/>
              </w:rPr>
            </w:pPr>
            <w:r w:rsidRPr="007D5CE4">
              <w:rPr>
                <w:rFonts w:ascii="Times New Roman" w:eastAsia="Times New Roman" w:hAnsi="Times New Roman" w:cs="Times New Roman"/>
                <w:sz w:val="24"/>
                <w:szCs w:val="24"/>
                <w:lang w:val="lt-LT" w:eastAsia="lt-LT"/>
              </w:rPr>
              <w:t>Finansiniai ištekliai.</w:t>
            </w:r>
          </w:p>
        </w:tc>
        <w:tc>
          <w:tcPr>
            <w:tcW w:w="3196" w:type="dxa"/>
            <w:shd w:val="clear" w:color="auto" w:fill="auto"/>
          </w:tcPr>
          <w:p w:rsidR="007D5CE4" w:rsidRPr="007D5CE4" w:rsidRDefault="007D5CE4" w:rsidP="007D5CE4">
            <w:pPr>
              <w:numPr>
                <w:ilvl w:val="0"/>
                <w:numId w:val="12"/>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 xml:space="preserve">Personalo formavimo politika aiški, dirba kvalifikuoti pedagogai, pakanka </w:t>
            </w:r>
            <w:r w:rsidR="004E0340">
              <w:rPr>
                <w:rFonts w:ascii="Times New Roman" w:eastAsia="Times New Roman" w:hAnsi="Times New Roman" w:cs="Times New Roman"/>
                <w:sz w:val="24"/>
                <w:szCs w:val="24"/>
                <w:lang w:val="lt-LT" w:eastAsia="lt-LT"/>
              </w:rPr>
              <w:t xml:space="preserve">techninio personalo. Tai </w:t>
            </w:r>
            <w:r w:rsidRPr="007D5CE4">
              <w:rPr>
                <w:rFonts w:ascii="Times New Roman" w:eastAsia="Times New Roman" w:hAnsi="Times New Roman" w:cs="Times New Roman"/>
                <w:sz w:val="24"/>
                <w:szCs w:val="24"/>
                <w:lang w:val="lt-LT" w:eastAsia="lt-LT"/>
              </w:rPr>
              <w:t>užtikrina vaikų ugdymo</w:t>
            </w:r>
            <w:r w:rsidR="004E0340">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w:t>
            </w:r>
            <w:r w:rsidR="004E0340">
              <w:rPr>
                <w:rFonts w:ascii="Times New Roman" w:eastAsia="Times New Roman" w:hAnsi="Times New Roman" w:cs="Times New Roman"/>
                <w:sz w:val="24"/>
                <w:szCs w:val="24"/>
                <w:lang w:val="lt-LT" w:eastAsia="lt-LT"/>
              </w:rPr>
              <w:t>-</w:t>
            </w:r>
            <w:proofErr w:type="spellStart"/>
            <w:r w:rsidRPr="007D5CE4">
              <w:rPr>
                <w:rFonts w:ascii="Times New Roman" w:eastAsia="Times New Roman" w:hAnsi="Times New Roman" w:cs="Times New Roman"/>
                <w:sz w:val="24"/>
                <w:szCs w:val="24"/>
                <w:lang w:val="lt-LT" w:eastAsia="lt-LT"/>
              </w:rPr>
              <w:t>si</w:t>
            </w:r>
            <w:proofErr w:type="spellEnd"/>
            <w:r w:rsidRPr="007D5CE4">
              <w:rPr>
                <w:rFonts w:ascii="Times New Roman" w:eastAsia="Times New Roman" w:hAnsi="Times New Roman" w:cs="Times New Roman"/>
                <w:sz w:val="24"/>
                <w:szCs w:val="24"/>
                <w:lang w:val="lt-LT" w:eastAsia="lt-LT"/>
              </w:rPr>
              <w:t>) poreikius</w:t>
            </w:r>
            <w:r w:rsidR="004E0340">
              <w:rPr>
                <w:rFonts w:ascii="Times New Roman" w:eastAsia="Times New Roman" w:hAnsi="Times New Roman" w:cs="Times New Roman"/>
                <w:sz w:val="24"/>
                <w:szCs w:val="24"/>
                <w:lang w:val="lt-LT" w:eastAsia="lt-LT"/>
              </w:rPr>
              <w:t xml:space="preserve"> ir saugią aplinką</w:t>
            </w:r>
            <w:r w:rsidRPr="007D5CE4">
              <w:rPr>
                <w:rFonts w:ascii="Times New Roman" w:eastAsia="Times New Roman" w:hAnsi="Times New Roman" w:cs="Times New Roman"/>
                <w:sz w:val="24"/>
                <w:szCs w:val="24"/>
                <w:lang w:val="lt-LT" w:eastAsia="lt-LT"/>
              </w:rPr>
              <w:t>.</w:t>
            </w:r>
          </w:p>
          <w:p w:rsidR="007D5CE4" w:rsidRPr="007D5CE4" w:rsidRDefault="007D5CE4" w:rsidP="007D5CE4">
            <w:pPr>
              <w:numPr>
                <w:ilvl w:val="0"/>
                <w:numId w:val="12"/>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Darbuotojams sudarytos sąlygos kvalifikacijai kelti ir siekti aukštojo išsilavinimo.</w:t>
            </w:r>
          </w:p>
          <w:p w:rsidR="007D5CE4" w:rsidRPr="007D5CE4" w:rsidRDefault="007D5CE4" w:rsidP="007D5CE4">
            <w:pPr>
              <w:numPr>
                <w:ilvl w:val="0"/>
                <w:numId w:val="12"/>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Ugdymo procesas ir kultūrini</w:t>
            </w:r>
            <w:r w:rsidR="004E0340">
              <w:rPr>
                <w:rFonts w:ascii="Times New Roman" w:eastAsia="Times New Roman" w:hAnsi="Times New Roman" w:cs="Times New Roman"/>
                <w:sz w:val="24"/>
                <w:szCs w:val="24"/>
                <w:lang w:val="lt-LT" w:eastAsia="lt-LT"/>
              </w:rPr>
              <w:t>ai renginiai vyksta estetiškoje</w:t>
            </w:r>
            <w:r w:rsidRPr="007D5CE4">
              <w:rPr>
                <w:rFonts w:ascii="Times New Roman" w:eastAsia="Times New Roman" w:hAnsi="Times New Roman" w:cs="Times New Roman"/>
                <w:sz w:val="24"/>
                <w:szCs w:val="24"/>
                <w:lang w:val="lt-LT" w:eastAsia="lt-LT"/>
              </w:rPr>
              <w:t>, saugioje, higienos normas ir taisykles atitinkančioje aplinkoje.</w:t>
            </w:r>
          </w:p>
          <w:p w:rsidR="007D5CE4" w:rsidRPr="007D5CE4" w:rsidRDefault="007D5CE4" w:rsidP="007D5CE4">
            <w:pPr>
              <w:numPr>
                <w:ilvl w:val="0"/>
                <w:numId w:val="12"/>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Sukurta aplinka tenkina vaiko ugdymo</w:t>
            </w:r>
            <w:r w:rsidR="004E0340">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w:t>
            </w:r>
            <w:r w:rsidR="004E0340">
              <w:rPr>
                <w:rFonts w:ascii="Times New Roman" w:eastAsia="Times New Roman" w:hAnsi="Times New Roman" w:cs="Times New Roman"/>
                <w:sz w:val="24"/>
                <w:szCs w:val="24"/>
                <w:lang w:val="lt-LT" w:eastAsia="lt-LT"/>
              </w:rPr>
              <w:t>-</w:t>
            </w:r>
            <w:proofErr w:type="spellStart"/>
            <w:r w:rsidRPr="007D5CE4">
              <w:rPr>
                <w:rFonts w:ascii="Times New Roman" w:eastAsia="Times New Roman" w:hAnsi="Times New Roman" w:cs="Times New Roman"/>
                <w:sz w:val="24"/>
                <w:szCs w:val="24"/>
                <w:lang w:val="lt-LT" w:eastAsia="lt-LT"/>
              </w:rPr>
              <w:t>si</w:t>
            </w:r>
            <w:proofErr w:type="spellEnd"/>
            <w:r w:rsidRPr="007D5CE4">
              <w:rPr>
                <w:rFonts w:ascii="Times New Roman" w:eastAsia="Times New Roman" w:hAnsi="Times New Roman" w:cs="Times New Roman"/>
                <w:sz w:val="24"/>
                <w:szCs w:val="24"/>
                <w:lang w:val="lt-LT" w:eastAsia="lt-LT"/>
              </w:rPr>
              <w:t>) poreikius. Įstaigos ugdomajai aplinkai kurti naudojami vaikų darbai.</w:t>
            </w:r>
          </w:p>
          <w:p w:rsidR="007D5CE4" w:rsidRPr="007D5CE4" w:rsidRDefault="004E0340" w:rsidP="007D5CE4">
            <w:pPr>
              <w:numPr>
                <w:ilvl w:val="0"/>
                <w:numId w:val="12"/>
              </w:numPr>
              <w:spacing w:after="0" w:line="240" w:lineRule="auto"/>
              <w:contextualSpacing/>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Biudžeto lėšos </w:t>
            </w:r>
            <w:r w:rsidR="007D5CE4" w:rsidRPr="007D5CE4">
              <w:rPr>
                <w:rFonts w:ascii="Times New Roman" w:eastAsia="Times New Roman" w:hAnsi="Times New Roman" w:cs="Times New Roman"/>
                <w:sz w:val="24"/>
                <w:szCs w:val="24"/>
                <w:lang w:val="lt-LT" w:eastAsia="lt-LT"/>
              </w:rPr>
              <w:t xml:space="preserve">panaudojamos atsižvelgiant į savivaldybės ir valstybės nustatytą tvarką. Lėšos skirstomos racionaliai, taupiai, atsižvelgiant į </w:t>
            </w:r>
            <w:r w:rsidR="007D5CE4" w:rsidRPr="007D5CE4">
              <w:rPr>
                <w:rFonts w:ascii="Times New Roman" w:eastAsia="Times New Roman" w:hAnsi="Times New Roman" w:cs="Times New Roman"/>
                <w:sz w:val="24"/>
                <w:szCs w:val="24"/>
                <w:lang w:val="lt-LT" w:eastAsia="lt-LT"/>
              </w:rPr>
              <w:lastRenderedPageBreak/>
              <w:t>įstaigos tikslus ir poreikius.</w:t>
            </w:r>
          </w:p>
        </w:tc>
        <w:tc>
          <w:tcPr>
            <w:tcW w:w="2993" w:type="dxa"/>
            <w:shd w:val="clear" w:color="auto" w:fill="auto"/>
          </w:tcPr>
          <w:p w:rsidR="007D5CE4" w:rsidRPr="007D5CE4" w:rsidRDefault="007D5CE4" w:rsidP="007D5CE4">
            <w:pPr>
              <w:numPr>
                <w:ilvl w:val="0"/>
                <w:numId w:val="12"/>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lastRenderedPageBreak/>
              <w:t xml:space="preserve">Lauko aikštelių įranga nėra saugi, skurdoka, nepakankamai tenkina vaiko poreikį judėti. </w:t>
            </w:r>
          </w:p>
          <w:p w:rsidR="007D5CE4" w:rsidRPr="007D5CE4" w:rsidRDefault="007D5CE4" w:rsidP="007D5CE4">
            <w:pPr>
              <w:numPr>
                <w:ilvl w:val="0"/>
                <w:numId w:val="12"/>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Gaunamas finansavimas tik iš dalies tenkina bendruomenės poreikius, nepakankama rėmėjų paieška</w:t>
            </w:r>
            <w:r w:rsidR="004E0340">
              <w:rPr>
                <w:rFonts w:ascii="Times New Roman" w:eastAsia="Times New Roman" w:hAnsi="Times New Roman" w:cs="Times New Roman"/>
                <w:sz w:val="24"/>
                <w:szCs w:val="24"/>
                <w:lang w:val="lt-LT" w:eastAsia="lt-LT"/>
              </w:rPr>
              <w:t>.</w:t>
            </w:r>
          </w:p>
          <w:p w:rsidR="007D5CE4" w:rsidRPr="007D5CE4" w:rsidRDefault="007D5CE4" w:rsidP="007D5CE4">
            <w:pPr>
              <w:numPr>
                <w:ilvl w:val="0"/>
                <w:numId w:val="12"/>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Įstaigos bendruomenės ir savivaldybės institucijų dalyvavimas biudžeto planavime ir jo panaudojime yra formalus.</w:t>
            </w:r>
          </w:p>
          <w:p w:rsidR="007D5CE4" w:rsidRPr="007D5CE4" w:rsidRDefault="004E0340" w:rsidP="004E0340">
            <w:pPr>
              <w:numPr>
                <w:ilvl w:val="0"/>
                <w:numId w:val="12"/>
              </w:numPr>
              <w:spacing w:after="0" w:line="240" w:lineRule="auto"/>
              <w:contextualSpacing/>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Dar yra darbuotojų, ne</w:t>
            </w:r>
            <w:r w:rsidR="007D5CE4" w:rsidRPr="007D5CE4">
              <w:rPr>
                <w:rFonts w:ascii="Times New Roman" w:eastAsia="Times New Roman" w:hAnsi="Times New Roman" w:cs="Times New Roman"/>
                <w:sz w:val="24"/>
                <w:szCs w:val="24"/>
                <w:lang w:val="lt-LT" w:eastAsia="lt-LT"/>
              </w:rPr>
              <w:t>gebančių</w:t>
            </w:r>
            <w:r>
              <w:rPr>
                <w:rFonts w:ascii="Times New Roman" w:eastAsia="Times New Roman" w:hAnsi="Times New Roman" w:cs="Times New Roman"/>
                <w:sz w:val="24"/>
                <w:szCs w:val="24"/>
                <w:lang w:val="lt-LT" w:eastAsia="lt-LT"/>
              </w:rPr>
              <w:t xml:space="preserve"> </w:t>
            </w:r>
            <w:r w:rsidR="007D5CE4" w:rsidRPr="007D5CE4">
              <w:rPr>
                <w:rFonts w:ascii="Times New Roman" w:eastAsia="Times New Roman" w:hAnsi="Times New Roman" w:cs="Times New Roman"/>
                <w:sz w:val="24"/>
                <w:szCs w:val="24"/>
                <w:lang w:val="lt-LT" w:eastAsia="lt-LT"/>
              </w:rPr>
              <w:t>dirbti komandoje, siekti bendrų</w:t>
            </w:r>
            <w:r>
              <w:rPr>
                <w:rFonts w:ascii="Times New Roman" w:eastAsia="Times New Roman" w:hAnsi="Times New Roman" w:cs="Times New Roman"/>
                <w:sz w:val="24"/>
                <w:szCs w:val="24"/>
                <w:lang w:val="lt-LT" w:eastAsia="lt-LT"/>
              </w:rPr>
              <w:t xml:space="preserve"> </w:t>
            </w:r>
            <w:r w:rsidR="007D5CE4" w:rsidRPr="007D5CE4">
              <w:rPr>
                <w:rFonts w:ascii="Times New Roman" w:eastAsia="Times New Roman" w:hAnsi="Times New Roman" w:cs="Times New Roman"/>
                <w:sz w:val="24"/>
                <w:szCs w:val="24"/>
                <w:lang w:val="lt-LT" w:eastAsia="lt-LT"/>
              </w:rPr>
              <w:t>tikslų, bendruomenės vertybes kelti</w:t>
            </w:r>
            <w:r>
              <w:rPr>
                <w:rFonts w:ascii="Times New Roman" w:eastAsia="Times New Roman" w:hAnsi="Times New Roman" w:cs="Times New Roman"/>
                <w:sz w:val="24"/>
                <w:szCs w:val="24"/>
                <w:lang w:val="lt-LT" w:eastAsia="lt-LT"/>
              </w:rPr>
              <w:t xml:space="preserve"> </w:t>
            </w:r>
            <w:r w:rsidR="007D5CE4" w:rsidRPr="007D5CE4">
              <w:rPr>
                <w:rFonts w:ascii="Times New Roman" w:eastAsia="Times New Roman" w:hAnsi="Times New Roman" w:cs="Times New Roman"/>
                <w:sz w:val="24"/>
                <w:szCs w:val="24"/>
                <w:lang w:val="lt-LT" w:eastAsia="lt-LT"/>
              </w:rPr>
              <w:t>aukščiau asmeninių ambicijų.</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p>
        </w:tc>
        <w:tc>
          <w:tcPr>
            <w:tcW w:w="2033" w:type="dxa"/>
          </w:tcPr>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Mokinio krepšelio</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lėšos leidžia</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pedagogams</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sistemingai kelti</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kvalifikaciją.</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Darželyje yra</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pedagogų, galinčių</w:t>
            </w:r>
            <w:r w:rsidR="004E0340">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dalintis darbo</w:t>
            </w:r>
            <w:r w:rsidR="004E0340">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patirtimi miesto</w:t>
            </w:r>
            <w:r w:rsidR="004E0340">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mastu.</w:t>
            </w:r>
          </w:p>
          <w:p w:rsidR="007D5CE4" w:rsidRPr="007D5CE4" w:rsidRDefault="007D5CE4" w:rsidP="007D5CE4">
            <w:pPr>
              <w:spacing w:after="0" w:line="240" w:lineRule="auto"/>
              <w:ind w:left="360"/>
              <w:rPr>
                <w:rFonts w:ascii="Times New Roman" w:eastAsia="Times New Roman" w:hAnsi="Times New Roman" w:cs="Times New Roman"/>
                <w:sz w:val="24"/>
                <w:szCs w:val="24"/>
                <w:lang w:val="lt-LT" w:eastAsia="lt-LT"/>
              </w:rPr>
            </w:pPr>
          </w:p>
        </w:tc>
        <w:tc>
          <w:tcPr>
            <w:tcW w:w="2203" w:type="dxa"/>
          </w:tcPr>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Nepakankamos galimybės materialinėmis priemonėmis motyvuoti įstaigos darbuotojus.</w:t>
            </w:r>
          </w:p>
          <w:p w:rsidR="007D5CE4" w:rsidRPr="007D5CE4" w:rsidRDefault="007D5CE4" w:rsidP="007D5CE4">
            <w:pPr>
              <w:spacing w:after="0" w:line="240" w:lineRule="auto"/>
              <w:ind w:left="360"/>
              <w:contextualSpacing/>
              <w:rPr>
                <w:rFonts w:ascii="Times New Roman" w:eastAsia="Times New Roman" w:hAnsi="Times New Roman" w:cs="Times New Roman"/>
                <w:sz w:val="24"/>
                <w:szCs w:val="24"/>
                <w:lang w:val="lt-LT" w:eastAsia="lt-LT"/>
              </w:rPr>
            </w:pPr>
          </w:p>
        </w:tc>
      </w:tr>
      <w:tr w:rsidR="007D5CE4" w:rsidRPr="00AC00B9" w:rsidTr="007D5CE4">
        <w:tc>
          <w:tcPr>
            <w:tcW w:w="2611" w:type="dxa"/>
            <w:shd w:val="clear" w:color="auto" w:fill="auto"/>
          </w:tcPr>
          <w:p w:rsidR="007D5CE4" w:rsidRPr="007D5CE4" w:rsidRDefault="007D5CE4" w:rsidP="007D5CE4">
            <w:pPr>
              <w:spacing w:after="0" w:line="240" w:lineRule="auto"/>
              <w:rPr>
                <w:rFonts w:ascii="Times New Roman" w:eastAsia="Times New Roman" w:hAnsi="Times New Roman" w:cs="Times New Roman"/>
                <w:b/>
                <w:lang w:val="lt-LT" w:eastAsia="lt-LT"/>
              </w:rPr>
            </w:pPr>
            <w:r w:rsidRPr="007D5CE4">
              <w:rPr>
                <w:rFonts w:ascii="Times New Roman" w:eastAsia="Times New Roman" w:hAnsi="Times New Roman" w:cs="Times New Roman"/>
                <w:b/>
                <w:lang w:val="lt-LT" w:eastAsia="lt-LT"/>
              </w:rPr>
              <w:t>MOKYKLOS VALDYMAS</w:t>
            </w:r>
          </w:p>
          <w:p w:rsidR="007D5CE4" w:rsidRPr="007D5CE4" w:rsidRDefault="007D5CE4" w:rsidP="007D5CE4">
            <w:pPr>
              <w:spacing w:after="0" w:line="240" w:lineRule="auto"/>
              <w:rPr>
                <w:rFonts w:ascii="Times New Roman" w:eastAsia="Times New Roman" w:hAnsi="Times New Roman" w:cs="Times New Roman"/>
                <w:b/>
                <w:lang w:val="lt-LT" w:eastAsia="lt-LT"/>
              </w:rPr>
            </w:pPr>
          </w:p>
          <w:p w:rsidR="007D5CE4" w:rsidRPr="007D5CE4" w:rsidRDefault="004E0340" w:rsidP="004E0340">
            <w:pPr>
              <w:numPr>
                <w:ilvl w:val="0"/>
                <w:numId w:val="8"/>
              </w:numPr>
              <w:tabs>
                <w:tab w:val="clear" w:pos="720"/>
                <w:tab w:val="num" w:pos="306"/>
              </w:tabs>
              <w:spacing w:after="0" w:line="240" w:lineRule="auto"/>
              <w:ind w:hanging="72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Vidaus įsivertinimas</w:t>
            </w:r>
            <w:r w:rsidR="007D5CE4" w:rsidRPr="007D5CE4">
              <w:rPr>
                <w:rFonts w:ascii="Times New Roman" w:eastAsia="Times New Roman" w:hAnsi="Times New Roman" w:cs="Times New Roman"/>
                <w:sz w:val="24"/>
                <w:szCs w:val="24"/>
                <w:lang w:val="lt-LT" w:eastAsia="lt-LT"/>
              </w:rPr>
              <w:t xml:space="preserve">. </w:t>
            </w:r>
          </w:p>
          <w:p w:rsidR="004E0340" w:rsidRDefault="004E0340" w:rsidP="004E0340">
            <w:pPr>
              <w:numPr>
                <w:ilvl w:val="0"/>
                <w:numId w:val="8"/>
              </w:numPr>
              <w:tabs>
                <w:tab w:val="clear" w:pos="720"/>
                <w:tab w:val="num" w:pos="306"/>
              </w:tabs>
              <w:spacing w:after="0" w:line="240" w:lineRule="auto"/>
              <w:ind w:hanging="72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Strateginis mokyklos</w:t>
            </w:r>
          </w:p>
          <w:p w:rsidR="007D5CE4" w:rsidRPr="007D5CE4" w:rsidRDefault="007D5CE4" w:rsidP="004E0340">
            <w:p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planas, metinė veiklos programa bei jų įgyvendinimas.</w:t>
            </w:r>
          </w:p>
          <w:p w:rsidR="004E0340" w:rsidRDefault="007D5CE4" w:rsidP="004E0340">
            <w:pPr>
              <w:numPr>
                <w:ilvl w:val="0"/>
                <w:numId w:val="8"/>
              </w:numPr>
              <w:tabs>
                <w:tab w:val="clear" w:pos="720"/>
                <w:tab w:val="num" w:pos="306"/>
              </w:tabs>
              <w:spacing w:after="0" w:line="240" w:lineRule="auto"/>
              <w:ind w:hanging="720"/>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 xml:space="preserve">Mokyklos vadovų </w:t>
            </w:r>
          </w:p>
          <w:p w:rsidR="007D5CE4" w:rsidRPr="007D5CE4" w:rsidRDefault="007D5CE4" w:rsidP="004E0340">
            <w:pPr>
              <w:spacing w:after="0" w:line="240" w:lineRule="auto"/>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veiklos veiksmingumas.</w:t>
            </w:r>
          </w:p>
          <w:p w:rsidR="004E0340" w:rsidRPr="004E0340" w:rsidRDefault="004E0340" w:rsidP="004E0340">
            <w:pPr>
              <w:numPr>
                <w:ilvl w:val="0"/>
                <w:numId w:val="8"/>
              </w:numPr>
              <w:tabs>
                <w:tab w:val="clear" w:pos="720"/>
                <w:tab w:val="num" w:pos="306"/>
              </w:tabs>
              <w:spacing w:after="0" w:line="240" w:lineRule="auto"/>
              <w:ind w:hanging="720"/>
              <w:rPr>
                <w:rFonts w:ascii="Times New Roman" w:eastAsia="Times New Roman" w:hAnsi="Times New Roman" w:cs="Times New Roman"/>
                <w:lang w:val="lt-LT" w:eastAsia="lt-LT"/>
              </w:rPr>
            </w:pPr>
            <w:r>
              <w:rPr>
                <w:rFonts w:ascii="Times New Roman" w:eastAsia="Times New Roman" w:hAnsi="Times New Roman" w:cs="Times New Roman"/>
                <w:sz w:val="24"/>
                <w:szCs w:val="24"/>
                <w:lang w:val="lt-LT" w:eastAsia="lt-LT"/>
              </w:rPr>
              <w:t>Valdymo ir</w:t>
            </w:r>
          </w:p>
          <w:p w:rsidR="007D5CE4" w:rsidRPr="007D5CE4" w:rsidRDefault="007D5CE4" w:rsidP="004E0340">
            <w:pPr>
              <w:spacing w:after="0" w:line="240" w:lineRule="auto"/>
              <w:rPr>
                <w:rFonts w:ascii="Times New Roman" w:eastAsia="Times New Roman" w:hAnsi="Times New Roman" w:cs="Times New Roman"/>
                <w:lang w:val="lt-LT" w:eastAsia="lt-LT"/>
              </w:rPr>
            </w:pPr>
            <w:r w:rsidRPr="007D5CE4">
              <w:rPr>
                <w:rFonts w:ascii="Times New Roman" w:eastAsia="Times New Roman" w:hAnsi="Times New Roman" w:cs="Times New Roman"/>
                <w:sz w:val="24"/>
                <w:szCs w:val="24"/>
                <w:lang w:val="lt-LT" w:eastAsia="lt-LT"/>
              </w:rPr>
              <w:t>savivaldos dermė.</w:t>
            </w:r>
          </w:p>
        </w:tc>
        <w:tc>
          <w:tcPr>
            <w:tcW w:w="3196" w:type="dxa"/>
            <w:shd w:val="clear" w:color="auto" w:fill="auto"/>
          </w:tcPr>
          <w:p w:rsidR="007D5CE4" w:rsidRPr="007D5CE4" w:rsidRDefault="007D5CE4" w:rsidP="007D5CE4">
            <w:pPr>
              <w:numPr>
                <w:ilvl w:val="0"/>
                <w:numId w:val="14"/>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Įstaigos vadovas ir pavad</w:t>
            </w:r>
            <w:r w:rsidR="004E0340">
              <w:rPr>
                <w:rFonts w:ascii="Times New Roman" w:eastAsia="Times New Roman" w:hAnsi="Times New Roman" w:cs="Times New Roman"/>
                <w:sz w:val="24"/>
                <w:szCs w:val="24"/>
                <w:lang w:val="lt-LT" w:eastAsia="lt-LT"/>
              </w:rPr>
              <w:t>uotojas inicijuoja vidaus įsivertinimą</w:t>
            </w:r>
            <w:r w:rsidRPr="007D5CE4">
              <w:rPr>
                <w:rFonts w:ascii="Times New Roman" w:eastAsia="Times New Roman" w:hAnsi="Times New Roman" w:cs="Times New Roman"/>
                <w:sz w:val="24"/>
                <w:szCs w:val="24"/>
                <w:lang w:val="lt-LT" w:eastAsia="lt-LT"/>
              </w:rPr>
              <w:t>, jo atlikimui skiria darbo grupę. Kartu su pedagogais analizuoja, aptaria rezultatus.</w:t>
            </w:r>
          </w:p>
          <w:p w:rsidR="007D5CE4" w:rsidRPr="007D5CE4" w:rsidRDefault="007D5CE4" w:rsidP="007D5CE4">
            <w:pPr>
              <w:numPr>
                <w:ilvl w:val="0"/>
                <w:numId w:val="14"/>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Strateginis planas ir metinės veiklos programa dera su regiono ir švietimo politika, pagrįsti realiais įstaigos ištekliais, aiškiai suformuoti tikslai, prioritetai atitinka vaiko ugdymo</w:t>
            </w:r>
            <w:r w:rsidR="004E0340">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w:t>
            </w:r>
            <w:r w:rsidR="004E0340">
              <w:rPr>
                <w:rFonts w:ascii="Times New Roman" w:eastAsia="Times New Roman" w:hAnsi="Times New Roman" w:cs="Times New Roman"/>
                <w:sz w:val="24"/>
                <w:szCs w:val="24"/>
                <w:lang w:val="lt-LT" w:eastAsia="lt-LT"/>
              </w:rPr>
              <w:t>-</w:t>
            </w:r>
            <w:proofErr w:type="spellStart"/>
            <w:r w:rsidRPr="007D5CE4">
              <w:rPr>
                <w:rFonts w:ascii="Times New Roman" w:eastAsia="Times New Roman" w:hAnsi="Times New Roman" w:cs="Times New Roman"/>
                <w:sz w:val="24"/>
                <w:szCs w:val="24"/>
                <w:lang w:val="lt-LT" w:eastAsia="lt-LT"/>
              </w:rPr>
              <w:t>si</w:t>
            </w:r>
            <w:proofErr w:type="spellEnd"/>
            <w:r w:rsidRPr="007D5CE4">
              <w:rPr>
                <w:rFonts w:ascii="Times New Roman" w:eastAsia="Times New Roman" w:hAnsi="Times New Roman" w:cs="Times New Roman"/>
                <w:sz w:val="24"/>
                <w:szCs w:val="24"/>
                <w:lang w:val="lt-LT" w:eastAsia="lt-LT"/>
              </w:rPr>
              <w:t>) ir šeimos poreikius.</w:t>
            </w:r>
          </w:p>
          <w:p w:rsidR="007D5CE4" w:rsidRPr="007D5CE4" w:rsidRDefault="007D5CE4" w:rsidP="007D5CE4">
            <w:pPr>
              <w:numPr>
                <w:ilvl w:val="0"/>
                <w:numId w:val="14"/>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Įstaigos vadovas kompetentingas, aukštos kvalifikacijos, turimus gebėjimus ir žinias pritaiko praktikoje.</w:t>
            </w:r>
          </w:p>
        </w:tc>
        <w:tc>
          <w:tcPr>
            <w:tcW w:w="2993" w:type="dxa"/>
            <w:shd w:val="clear" w:color="auto" w:fill="auto"/>
          </w:tcPr>
          <w:p w:rsidR="007D5CE4" w:rsidRPr="007D5CE4" w:rsidRDefault="007D5CE4" w:rsidP="007D5CE4">
            <w:pPr>
              <w:numPr>
                <w:ilvl w:val="0"/>
                <w:numId w:val="14"/>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 xml:space="preserve">Dauguma pedagogų įstaigos veiklos vertinime dalyvauja neaktyviai, epizodiškai. Kitas personalas į vidaus </w:t>
            </w:r>
            <w:r w:rsidR="004E0340">
              <w:rPr>
                <w:rFonts w:ascii="Times New Roman" w:eastAsia="Times New Roman" w:hAnsi="Times New Roman" w:cs="Times New Roman"/>
                <w:sz w:val="24"/>
                <w:szCs w:val="24"/>
                <w:lang w:val="lt-LT" w:eastAsia="lt-LT"/>
              </w:rPr>
              <w:t>įsivertinimo</w:t>
            </w:r>
            <w:r w:rsidRPr="007D5CE4">
              <w:rPr>
                <w:rFonts w:ascii="Times New Roman" w:eastAsia="Times New Roman" w:hAnsi="Times New Roman" w:cs="Times New Roman"/>
                <w:sz w:val="24"/>
                <w:szCs w:val="24"/>
                <w:lang w:val="lt-LT" w:eastAsia="lt-LT"/>
              </w:rPr>
              <w:t xml:space="preserve"> vykdymą neįtraukiamas.</w:t>
            </w:r>
          </w:p>
          <w:p w:rsidR="007D5CE4" w:rsidRPr="007D5CE4" w:rsidRDefault="007D5CE4" w:rsidP="007D5CE4">
            <w:pPr>
              <w:numPr>
                <w:ilvl w:val="0"/>
                <w:numId w:val="14"/>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 xml:space="preserve">Informavimo apie įstaigą sistema nepakankamai veiksminga, mažai reprezentuojama. </w:t>
            </w:r>
          </w:p>
          <w:p w:rsidR="007D5CE4" w:rsidRPr="007D5CE4" w:rsidRDefault="007D5CE4" w:rsidP="007D5CE4">
            <w:pPr>
              <w:numPr>
                <w:ilvl w:val="0"/>
                <w:numId w:val="14"/>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Kartais išryškėja nepakankamas personalo motyvavimas.</w:t>
            </w:r>
          </w:p>
          <w:p w:rsidR="007D5CE4" w:rsidRPr="007D5CE4" w:rsidRDefault="007D5CE4" w:rsidP="007D5CE4">
            <w:pPr>
              <w:numPr>
                <w:ilvl w:val="0"/>
                <w:numId w:val="14"/>
              </w:num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Nepakankama patirtis dalyvauti projektuose, pritraukiant lėšas.</w:t>
            </w:r>
          </w:p>
          <w:p w:rsidR="007D5CE4" w:rsidRPr="007D5CE4" w:rsidRDefault="007D5CE4" w:rsidP="007D5CE4">
            <w:pPr>
              <w:spacing w:after="0" w:line="240" w:lineRule="auto"/>
              <w:ind w:left="360"/>
              <w:rPr>
                <w:rFonts w:ascii="Times New Roman" w:eastAsia="Times New Roman" w:hAnsi="Times New Roman" w:cs="Times New Roman"/>
                <w:sz w:val="24"/>
                <w:szCs w:val="24"/>
                <w:lang w:val="lt-LT" w:eastAsia="lt-LT"/>
              </w:rPr>
            </w:pPr>
          </w:p>
        </w:tc>
        <w:tc>
          <w:tcPr>
            <w:tcW w:w="2033" w:type="dxa"/>
          </w:tcPr>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Siekti efektyvios</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darželio vadovų ir</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savivaldos institucijų</w:t>
            </w:r>
            <w:r w:rsidR="004E0340">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dermės.</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Visose darželio</w:t>
            </w:r>
          </w:p>
          <w:p w:rsidR="007D5CE4" w:rsidRPr="007D5CE4" w:rsidRDefault="007D5CE4" w:rsidP="004E0340">
            <w:pPr>
              <w:spacing w:after="0" w:line="240" w:lineRule="auto"/>
              <w:contextualSpacing/>
              <w:rPr>
                <w:rFonts w:ascii="Times New Roman" w:eastAsia="Times New Roman" w:hAnsi="Times New Roman" w:cs="Times New Roman"/>
                <w:sz w:val="24"/>
                <w:szCs w:val="24"/>
                <w:lang w:val="lt-LT" w:eastAsia="lt-LT"/>
              </w:rPr>
            </w:pPr>
            <w:r w:rsidRPr="007D5CE4">
              <w:rPr>
                <w:rFonts w:ascii="Times New Roman" w:eastAsia="Times New Roman" w:hAnsi="Times New Roman" w:cs="Times New Roman"/>
                <w:sz w:val="24"/>
                <w:szCs w:val="24"/>
                <w:lang w:val="lt-LT" w:eastAsia="lt-LT"/>
              </w:rPr>
              <w:t>veiklos srityse skatinti</w:t>
            </w:r>
            <w:r w:rsidR="004E0340">
              <w:rPr>
                <w:rFonts w:ascii="Times New Roman" w:eastAsia="Times New Roman" w:hAnsi="Times New Roman" w:cs="Times New Roman"/>
                <w:sz w:val="24"/>
                <w:szCs w:val="24"/>
                <w:lang w:val="lt-LT" w:eastAsia="lt-LT"/>
              </w:rPr>
              <w:t xml:space="preserve"> </w:t>
            </w:r>
            <w:r w:rsidRPr="007D5CE4">
              <w:rPr>
                <w:rFonts w:ascii="Times New Roman" w:eastAsia="Times New Roman" w:hAnsi="Times New Roman" w:cs="Times New Roman"/>
                <w:sz w:val="24"/>
                <w:szCs w:val="24"/>
                <w:lang w:val="lt-LT" w:eastAsia="lt-LT"/>
              </w:rPr>
              <w:t>komandinį darbą.</w:t>
            </w:r>
          </w:p>
        </w:tc>
        <w:tc>
          <w:tcPr>
            <w:tcW w:w="2203" w:type="dxa"/>
          </w:tcPr>
          <w:p w:rsidR="007D5CE4" w:rsidRPr="007D5CE4" w:rsidRDefault="007D5CE4" w:rsidP="004E0340">
            <w:pPr>
              <w:spacing w:after="0" w:line="240" w:lineRule="auto"/>
              <w:contextualSpacing/>
              <w:rPr>
                <w:rFonts w:ascii="Times New Roman" w:eastAsia="Arial" w:hAnsi="Times New Roman" w:cs="Times New Roman"/>
                <w:bCs/>
                <w:sz w:val="24"/>
                <w:szCs w:val="24"/>
                <w:lang w:val="lt-LT" w:eastAsia="lt-LT"/>
              </w:rPr>
            </w:pPr>
            <w:r w:rsidRPr="007D5CE4">
              <w:rPr>
                <w:rFonts w:ascii="Times New Roman" w:eastAsia="Arial" w:hAnsi="Times New Roman" w:cs="Times New Roman"/>
                <w:bCs/>
                <w:sz w:val="24"/>
                <w:szCs w:val="24"/>
                <w:lang w:val="lt-LT" w:eastAsia="lt-LT"/>
              </w:rPr>
              <w:t>Nepalanki įstatymų</w:t>
            </w:r>
          </w:p>
          <w:p w:rsidR="007D5CE4" w:rsidRPr="007D5CE4" w:rsidRDefault="007D5CE4" w:rsidP="004E0340">
            <w:pPr>
              <w:spacing w:after="0" w:line="240" w:lineRule="auto"/>
              <w:rPr>
                <w:rFonts w:ascii="Times New Roman" w:eastAsia="Arial" w:hAnsi="Times New Roman" w:cs="Times New Roman"/>
                <w:bCs/>
                <w:sz w:val="24"/>
                <w:szCs w:val="24"/>
                <w:lang w:val="lt-LT" w:eastAsia="lt-LT"/>
              </w:rPr>
            </w:pPr>
            <w:r w:rsidRPr="007D5CE4">
              <w:rPr>
                <w:rFonts w:ascii="Times New Roman" w:eastAsia="Arial" w:hAnsi="Times New Roman" w:cs="Times New Roman"/>
                <w:bCs/>
                <w:sz w:val="24"/>
                <w:szCs w:val="24"/>
                <w:lang w:val="lt-LT" w:eastAsia="lt-LT"/>
              </w:rPr>
              <w:t>bazė,</w:t>
            </w:r>
            <w:r w:rsidR="004E0340">
              <w:rPr>
                <w:rFonts w:ascii="Times New Roman" w:eastAsia="Arial" w:hAnsi="Times New Roman" w:cs="Times New Roman"/>
                <w:bCs/>
                <w:sz w:val="24"/>
                <w:szCs w:val="24"/>
                <w:lang w:val="lt-LT" w:eastAsia="lt-LT"/>
              </w:rPr>
              <w:t xml:space="preserve"> </w:t>
            </w:r>
            <w:r w:rsidRPr="007D5CE4">
              <w:rPr>
                <w:rFonts w:ascii="Times New Roman" w:eastAsia="Arial" w:hAnsi="Times New Roman" w:cs="Times New Roman"/>
                <w:bCs/>
                <w:sz w:val="24"/>
                <w:szCs w:val="24"/>
                <w:lang w:val="lt-LT" w:eastAsia="lt-LT"/>
              </w:rPr>
              <w:t>reglamentuojanti</w:t>
            </w:r>
          </w:p>
          <w:p w:rsidR="007D5CE4" w:rsidRPr="007D5CE4" w:rsidRDefault="007D5CE4" w:rsidP="004E0340">
            <w:pPr>
              <w:spacing w:after="0" w:line="240" w:lineRule="auto"/>
              <w:rPr>
                <w:rFonts w:ascii="Times New Roman" w:eastAsia="Arial" w:hAnsi="Times New Roman" w:cs="Times New Roman"/>
                <w:bCs/>
                <w:sz w:val="24"/>
                <w:szCs w:val="24"/>
                <w:lang w:val="lt-LT" w:eastAsia="lt-LT"/>
              </w:rPr>
            </w:pPr>
            <w:r w:rsidRPr="007D5CE4">
              <w:rPr>
                <w:rFonts w:ascii="Times New Roman" w:eastAsia="Arial" w:hAnsi="Times New Roman" w:cs="Times New Roman"/>
                <w:bCs/>
                <w:sz w:val="24"/>
                <w:szCs w:val="24"/>
                <w:lang w:val="lt-LT" w:eastAsia="lt-LT"/>
              </w:rPr>
              <w:t>ikimokyklinių</w:t>
            </w:r>
          </w:p>
          <w:p w:rsidR="007D5CE4" w:rsidRPr="007D5CE4" w:rsidRDefault="004E0340" w:rsidP="004E0340">
            <w:pPr>
              <w:spacing w:after="0" w:line="240" w:lineRule="auto"/>
              <w:rPr>
                <w:rFonts w:ascii="Times New Roman" w:eastAsia="Times New Roman" w:hAnsi="Times New Roman" w:cs="Times New Roman"/>
                <w:sz w:val="24"/>
                <w:szCs w:val="24"/>
                <w:lang w:val="lt-LT" w:eastAsia="lt-LT"/>
              </w:rPr>
            </w:pPr>
            <w:r>
              <w:rPr>
                <w:rFonts w:ascii="Times New Roman" w:eastAsia="Arial" w:hAnsi="Times New Roman" w:cs="Times New Roman"/>
                <w:bCs/>
                <w:sz w:val="24"/>
                <w:szCs w:val="24"/>
                <w:lang w:val="lt-LT" w:eastAsia="lt-LT"/>
              </w:rPr>
              <w:t>įstaigų veiklą.</w:t>
            </w:r>
          </w:p>
        </w:tc>
      </w:tr>
    </w:tbl>
    <w:p w:rsidR="007D5CE4" w:rsidRPr="00AC00B9" w:rsidRDefault="007D5CE4">
      <w:pPr>
        <w:rPr>
          <w:lang w:val="lt-LT"/>
        </w:rPr>
      </w:pPr>
    </w:p>
    <w:p w:rsidR="007D5CE4" w:rsidRPr="007D5CE4" w:rsidRDefault="007D5CE4" w:rsidP="007D5CE4">
      <w:pPr>
        <w:spacing w:after="0" w:line="360" w:lineRule="auto"/>
        <w:ind w:right="-79" w:firstLine="709"/>
        <w:jc w:val="both"/>
        <w:rPr>
          <w:rFonts w:ascii="Times New Roman" w:eastAsia="Arial" w:hAnsi="Times New Roman" w:cs="Times New Roman"/>
          <w:b/>
          <w:bCs/>
          <w:sz w:val="24"/>
          <w:szCs w:val="24"/>
          <w:lang w:val="lt-LT" w:eastAsia="lt-LT"/>
        </w:rPr>
      </w:pPr>
      <w:r w:rsidRPr="007D5CE4">
        <w:rPr>
          <w:rFonts w:ascii="Times New Roman" w:eastAsia="Arial" w:hAnsi="Times New Roman" w:cs="Times New Roman"/>
          <w:b/>
          <w:bCs/>
          <w:sz w:val="24"/>
          <w:szCs w:val="24"/>
          <w:lang w:val="lt-LT" w:eastAsia="lt-LT"/>
        </w:rPr>
        <w:t>Svarbiausi pasiekimai praėjusiais mokslo metais</w:t>
      </w:r>
      <w:r>
        <w:rPr>
          <w:rFonts w:ascii="Times New Roman" w:eastAsia="Arial" w:hAnsi="Times New Roman" w:cs="Times New Roman"/>
          <w:b/>
          <w:bCs/>
          <w:sz w:val="24"/>
          <w:szCs w:val="24"/>
          <w:lang w:val="lt-LT" w:eastAsia="lt-LT"/>
        </w:rPr>
        <w:t>.</w:t>
      </w:r>
    </w:p>
    <w:p w:rsidR="007D5CE4" w:rsidRPr="007D5CE4" w:rsidRDefault="007D5CE4" w:rsidP="007D5CE4">
      <w:pPr>
        <w:spacing w:after="0" w:line="360" w:lineRule="auto"/>
        <w:ind w:right="-79" w:firstLine="709"/>
        <w:jc w:val="both"/>
        <w:rPr>
          <w:rFonts w:ascii="Times New Roman" w:eastAsia="Arial" w:hAnsi="Times New Roman" w:cs="Times New Roman"/>
          <w:bCs/>
          <w:sz w:val="24"/>
          <w:szCs w:val="24"/>
          <w:lang w:val="lt-LT" w:eastAsia="lt-LT"/>
        </w:rPr>
      </w:pPr>
      <w:r w:rsidRPr="007D5CE4">
        <w:rPr>
          <w:rFonts w:ascii="Times New Roman" w:eastAsia="Arial" w:hAnsi="Times New Roman" w:cs="Times New Roman"/>
          <w:bCs/>
          <w:sz w:val="24"/>
          <w:szCs w:val="24"/>
          <w:lang w:val="lt-LT" w:eastAsia="lt-LT"/>
        </w:rPr>
        <w:t>Įstaigos darba</w:t>
      </w:r>
      <w:r w:rsidR="004E0340">
        <w:rPr>
          <w:rFonts w:ascii="Times New Roman" w:eastAsia="Arial" w:hAnsi="Times New Roman" w:cs="Times New Roman"/>
          <w:bCs/>
          <w:sz w:val="24"/>
          <w:szCs w:val="24"/>
          <w:lang w:val="lt-LT" w:eastAsia="lt-LT"/>
        </w:rPr>
        <w:t>s vyko sklandžiai. Didelis dėmesys</w:t>
      </w:r>
      <w:r w:rsidRPr="007D5CE4">
        <w:rPr>
          <w:rFonts w:ascii="Times New Roman" w:eastAsia="Arial" w:hAnsi="Times New Roman" w:cs="Times New Roman"/>
          <w:bCs/>
          <w:sz w:val="24"/>
          <w:szCs w:val="24"/>
          <w:lang w:val="lt-LT" w:eastAsia="lt-LT"/>
        </w:rPr>
        <w:t xml:space="preserve"> </w:t>
      </w:r>
      <w:r w:rsidR="004E0340">
        <w:rPr>
          <w:rFonts w:ascii="Times New Roman" w:eastAsia="Arial" w:hAnsi="Times New Roman" w:cs="Times New Roman"/>
          <w:bCs/>
          <w:sz w:val="24"/>
          <w:szCs w:val="24"/>
          <w:lang w:val="lt-LT" w:eastAsia="lt-LT"/>
        </w:rPr>
        <w:t>skirtas</w:t>
      </w:r>
      <w:r w:rsidRPr="007D5CE4">
        <w:rPr>
          <w:rFonts w:ascii="Times New Roman" w:eastAsia="Arial" w:hAnsi="Times New Roman" w:cs="Times New Roman"/>
          <w:bCs/>
          <w:sz w:val="24"/>
          <w:szCs w:val="24"/>
          <w:lang w:val="lt-LT" w:eastAsia="lt-LT"/>
        </w:rPr>
        <w:t xml:space="preserve"> kokybiš</w:t>
      </w:r>
      <w:r w:rsidR="004E0340">
        <w:rPr>
          <w:rFonts w:ascii="Times New Roman" w:eastAsia="Arial" w:hAnsi="Times New Roman" w:cs="Times New Roman"/>
          <w:bCs/>
          <w:sz w:val="24"/>
          <w:szCs w:val="24"/>
          <w:lang w:val="lt-LT" w:eastAsia="lt-LT"/>
        </w:rPr>
        <w:t>kam vaikų ugdymuisi, atnaujinta</w:t>
      </w:r>
      <w:r w:rsidRPr="007D5CE4">
        <w:rPr>
          <w:rFonts w:ascii="Times New Roman" w:eastAsia="Arial" w:hAnsi="Times New Roman" w:cs="Times New Roman"/>
          <w:bCs/>
          <w:sz w:val="24"/>
          <w:szCs w:val="24"/>
          <w:lang w:val="lt-LT" w:eastAsia="lt-LT"/>
        </w:rPr>
        <w:t xml:space="preserve"> ikimokyklinio ugdymo p</w:t>
      </w:r>
      <w:r w:rsidR="004E0340">
        <w:rPr>
          <w:rFonts w:ascii="Times New Roman" w:eastAsia="Arial" w:hAnsi="Times New Roman" w:cs="Times New Roman"/>
          <w:bCs/>
          <w:sz w:val="24"/>
          <w:szCs w:val="24"/>
          <w:lang w:val="lt-LT" w:eastAsia="lt-LT"/>
        </w:rPr>
        <w:t>rograma</w:t>
      </w:r>
      <w:r w:rsidRPr="007D5CE4">
        <w:rPr>
          <w:rFonts w:ascii="Times New Roman" w:eastAsia="Arial" w:hAnsi="Times New Roman" w:cs="Times New Roman"/>
          <w:bCs/>
          <w:sz w:val="24"/>
          <w:szCs w:val="24"/>
          <w:lang w:val="lt-LT" w:eastAsia="lt-LT"/>
        </w:rPr>
        <w:t xml:space="preserve"> atsižvelgiant į </w:t>
      </w:r>
      <w:r w:rsidRPr="007D5CE4">
        <w:rPr>
          <w:rFonts w:ascii="Times New Roman" w:eastAsia="Times New Roman" w:hAnsi="Times New Roman" w:cs="Times New Roman"/>
          <w:sz w:val="24"/>
          <w:szCs w:val="24"/>
          <w:lang w:val="lt-LT" w:eastAsia="lt-LT"/>
        </w:rPr>
        <w:t>„Ikimokyklinio ugdymo t</w:t>
      </w:r>
      <w:r w:rsidR="004E0340">
        <w:rPr>
          <w:rFonts w:ascii="Times New Roman" w:eastAsia="Times New Roman" w:hAnsi="Times New Roman" w:cs="Times New Roman"/>
          <w:sz w:val="24"/>
          <w:szCs w:val="24"/>
          <w:lang w:val="lt-LT" w:eastAsia="lt-LT"/>
        </w:rPr>
        <w:t>urinio programų rengimo metodines rekomendacija</w:t>
      </w:r>
      <w:r w:rsidRPr="007D5CE4">
        <w:rPr>
          <w:rFonts w:ascii="Times New Roman" w:eastAsia="Times New Roman" w:hAnsi="Times New Roman" w:cs="Times New Roman"/>
          <w:sz w:val="24"/>
          <w:szCs w:val="24"/>
          <w:lang w:val="lt-LT" w:eastAsia="lt-LT"/>
        </w:rPr>
        <w:t xml:space="preserve">s“ (2015) . </w:t>
      </w:r>
      <w:r w:rsidR="004E0340">
        <w:rPr>
          <w:rFonts w:ascii="Times New Roman" w:eastAsia="Times New Roman" w:hAnsi="Times New Roman" w:cs="Times New Roman"/>
          <w:sz w:val="24"/>
          <w:szCs w:val="24"/>
          <w:lang w:val="lt-LT" w:eastAsia="lt-LT"/>
        </w:rPr>
        <w:t>Aktyviai dalyvauta</w:t>
      </w:r>
      <w:r w:rsidRPr="007D5CE4">
        <w:rPr>
          <w:rFonts w:ascii="Times New Roman" w:eastAsia="Times New Roman" w:hAnsi="Times New Roman" w:cs="Times New Roman"/>
          <w:sz w:val="24"/>
          <w:szCs w:val="24"/>
          <w:lang w:val="lt-LT" w:eastAsia="lt-LT"/>
        </w:rPr>
        <w:t xml:space="preserve"> mikrorajono, miesto kultūriniuose ir sportiniuose renginiuose. Įstaigos pedagogai gilino žinias, lankėsi įvairiuose seminaruose.</w:t>
      </w:r>
    </w:p>
    <w:p w:rsidR="007D5CE4" w:rsidRPr="007D5CE4" w:rsidRDefault="007D5CE4" w:rsidP="007D5CE4">
      <w:pPr>
        <w:spacing w:after="0" w:line="240" w:lineRule="auto"/>
        <w:ind w:right="-79"/>
        <w:rPr>
          <w:rFonts w:ascii="Times New Roman" w:eastAsia="Arial" w:hAnsi="Times New Roman" w:cs="Times New Roman"/>
          <w:bCs/>
          <w:sz w:val="24"/>
          <w:szCs w:val="24"/>
          <w:lang w:val="lt-LT" w:eastAsia="lt-LT"/>
        </w:rPr>
      </w:pPr>
    </w:p>
    <w:tbl>
      <w:tblPr>
        <w:tblStyle w:val="Lentelstinklelis1"/>
        <w:tblW w:w="0" w:type="auto"/>
        <w:tblLook w:val="04A0" w:firstRow="1" w:lastRow="0" w:firstColumn="1" w:lastColumn="0" w:noHBand="0" w:noVBand="1"/>
      </w:tblPr>
      <w:tblGrid>
        <w:gridCol w:w="516"/>
        <w:gridCol w:w="8919"/>
        <w:gridCol w:w="3560"/>
      </w:tblGrid>
      <w:tr w:rsidR="007D5CE4" w:rsidRPr="007D5CE4" w:rsidTr="007D5CE4">
        <w:tc>
          <w:tcPr>
            <w:tcW w:w="12995" w:type="dxa"/>
            <w:gridSpan w:val="3"/>
            <w:shd w:val="clear" w:color="auto" w:fill="D9D9D9" w:themeFill="background1" w:themeFillShade="D9"/>
          </w:tcPr>
          <w:p w:rsidR="007D5CE4" w:rsidRPr="007D5CE4" w:rsidRDefault="007D5CE4" w:rsidP="007D5CE4">
            <w:pPr>
              <w:spacing w:before="120" w:after="120"/>
              <w:ind w:right="-79"/>
              <w:jc w:val="center"/>
              <w:rPr>
                <w:rFonts w:eastAsia="Arial"/>
                <w:bCs/>
                <w:sz w:val="24"/>
                <w:szCs w:val="24"/>
              </w:rPr>
            </w:pPr>
            <w:r w:rsidRPr="007D5CE4">
              <w:rPr>
                <w:rFonts w:eastAsia="Arial"/>
                <w:b/>
                <w:bCs/>
                <w:sz w:val="24"/>
                <w:szCs w:val="24"/>
              </w:rPr>
              <w:t>Dalyvavimas įstaigos, miesto bei respublikiniuose projektuose.</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1.</w:t>
            </w:r>
          </w:p>
        </w:tc>
        <w:tc>
          <w:tcPr>
            <w:tcW w:w="8919" w:type="dxa"/>
          </w:tcPr>
          <w:p w:rsidR="007D5CE4" w:rsidRPr="007D5CE4" w:rsidRDefault="007D5CE4" w:rsidP="007D5CE4">
            <w:pPr>
              <w:ind w:right="-79"/>
              <w:rPr>
                <w:rFonts w:eastAsia="Arial"/>
                <w:bCs/>
                <w:sz w:val="24"/>
                <w:szCs w:val="24"/>
              </w:rPr>
            </w:pPr>
            <w:r w:rsidRPr="007D5CE4">
              <w:rPr>
                <w:sz w:val="24"/>
                <w:szCs w:val="24"/>
              </w:rPr>
              <w:t>Įstaigos projektas “Ugnis šildo – ugnis žeidžia“</w:t>
            </w:r>
          </w:p>
        </w:tc>
        <w:tc>
          <w:tcPr>
            <w:tcW w:w="3560" w:type="dxa"/>
          </w:tcPr>
          <w:p w:rsidR="007D5CE4" w:rsidRPr="007D5CE4" w:rsidRDefault="007D5CE4" w:rsidP="007D5CE4">
            <w:pPr>
              <w:ind w:right="-79"/>
              <w:jc w:val="center"/>
              <w:rPr>
                <w:rFonts w:eastAsia="Arial"/>
                <w:bCs/>
                <w:sz w:val="24"/>
                <w:szCs w:val="24"/>
              </w:rPr>
            </w:pPr>
            <w:r w:rsidRPr="007D5CE4">
              <w:rPr>
                <w:rFonts w:eastAsia="Arial"/>
                <w:bCs/>
                <w:sz w:val="24"/>
                <w:szCs w:val="24"/>
              </w:rPr>
              <w:t>2017 - 10</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lastRenderedPageBreak/>
              <w:t>2.</w:t>
            </w:r>
          </w:p>
        </w:tc>
        <w:tc>
          <w:tcPr>
            <w:tcW w:w="8919" w:type="dxa"/>
          </w:tcPr>
          <w:p w:rsidR="007D5CE4" w:rsidRPr="007D5CE4" w:rsidRDefault="007D5CE4" w:rsidP="007D5CE4">
            <w:pPr>
              <w:ind w:right="-79"/>
              <w:rPr>
                <w:sz w:val="24"/>
                <w:szCs w:val="24"/>
              </w:rPr>
            </w:pPr>
            <w:r w:rsidRPr="007D5CE4">
              <w:rPr>
                <w:sz w:val="24"/>
                <w:szCs w:val="24"/>
              </w:rPr>
              <w:t>Įstaigos projektas „ Keliaujantis lagaminas“</w:t>
            </w:r>
          </w:p>
        </w:tc>
        <w:tc>
          <w:tcPr>
            <w:tcW w:w="3560" w:type="dxa"/>
          </w:tcPr>
          <w:p w:rsidR="007D5CE4" w:rsidRPr="007D5CE4" w:rsidRDefault="007D5CE4" w:rsidP="007D5CE4">
            <w:pPr>
              <w:ind w:right="-79"/>
              <w:jc w:val="center"/>
              <w:rPr>
                <w:rFonts w:eastAsia="Arial"/>
                <w:bCs/>
                <w:sz w:val="24"/>
                <w:szCs w:val="24"/>
              </w:rPr>
            </w:pPr>
            <w:r w:rsidRPr="007D5CE4">
              <w:rPr>
                <w:rFonts w:eastAsia="Arial"/>
                <w:bCs/>
                <w:sz w:val="24"/>
                <w:szCs w:val="24"/>
              </w:rPr>
              <w:t>2017-11</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3.</w:t>
            </w:r>
          </w:p>
        </w:tc>
        <w:tc>
          <w:tcPr>
            <w:tcW w:w="8919" w:type="dxa"/>
          </w:tcPr>
          <w:p w:rsidR="007D5CE4" w:rsidRPr="007D5CE4" w:rsidRDefault="007D5CE4" w:rsidP="007D5CE4">
            <w:pPr>
              <w:ind w:right="-79"/>
              <w:rPr>
                <w:rFonts w:eastAsia="Arial"/>
                <w:bCs/>
                <w:sz w:val="24"/>
                <w:szCs w:val="24"/>
              </w:rPr>
            </w:pPr>
            <w:r w:rsidRPr="007D5CE4">
              <w:rPr>
                <w:sz w:val="24"/>
                <w:szCs w:val="24"/>
              </w:rPr>
              <w:t xml:space="preserve">Tarptautinis ekologinis socialinis projektas “ Saulėto </w:t>
            </w:r>
            <w:r w:rsidR="004E0340">
              <w:rPr>
                <w:sz w:val="24"/>
                <w:szCs w:val="24"/>
              </w:rPr>
              <w:t>o</w:t>
            </w:r>
            <w:r w:rsidRPr="007D5CE4">
              <w:rPr>
                <w:sz w:val="24"/>
                <w:szCs w:val="24"/>
              </w:rPr>
              <w:t>ranžinio traukinio kelionė”</w:t>
            </w:r>
          </w:p>
        </w:tc>
        <w:tc>
          <w:tcPr>
            <w:tcW w:w="3560" w:type="dxa"/>
          </w:tcPr>
          <w:p w:rsidR="007D5CE4" w:rsidRPr="007D5CE4" w:rsidRDefault="007D5CE4" w:rsidP="007D5CE4">
            <w:pPr>
              <w:ind w:right="-79"/>
              <w:jc w:val="center"/>
              <w:rPr>
                <w:rFonts w:eastAsia="Arial"/>
                <w:bCs/>
                <w:sz w:val="24"/>
                <w:szCs w:val="24"/>
              </w:rPr>
            </w:pPr>
            <w:r w:rsidRPr="007D5CE4">
              <w:rPr>
                <w:rFonts w:eastAsia="Arial"/>
                <w:bCs/>
                <w:sz w:val="24"/>
                <w:szCs w:val="24"/>
              </w:rPr>
              <w:t>2016-05</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4.</w:t>
            </w:r>
          </w:p>
        </w:tc>
        <w:tc>
          <w:tcPr>
            <w:tcW w:w="8919" w:type="dxa"/>
          </w:tcPr>
          <w:p w:rsidR="007D5CE4" w:rsidRPr="007D5CE4" w:rsidRDefault="007D5CE4" w:rsidP="007D5CE4">
            <w:pPr>
              <w:ind w:right="-79"/>
              <w:rPr>
                <w:rFonts w:eastAsia="Arial"/>
                <w:bCs/>
                <w:sz w:val="24"/>
                <w:szCs w:val="24"/>
              </w:rPr>
            </w:pPr>
            <w:r w:rsidRPr="007D5CE4">
              <w:rPr>
                <w:sz w:val="24"/>
                <w:szCs w:val="24"/>
              </w:rPr>
              <w:t xml:space="preserve">Muzikinis projektas “ Pavasario </w:t>
            </w:r>
            <w:proofErr w:type="spellStart"/>
            <w:r w:rsidRPr="007D5CE4">
              <w:rPr>
                <w:sz w:val="24"/>
                <w:szCs w:val="24"/>
              </w:rPr>
              <w:t>suita</w:t>
            </w:r>
            <w:proofErr w:type="spellEnd"/>
            <w:r w:rsidRPr="007D5CE4">
              <w:rPr>
                <w:sz w:val="24"/>
                <w:szCs w:val="24"/>
              </w:rPr>
              <w:t>”</w:t>
            </w:r>
          </w:p>
        </w:tc>
        <w:tc>
          <w:tcPr>
            <w:tcW w:w="3560" w:type="dxa"/>
          </w:tcPr>
          <w:p w:rsidR="007D5CE4" w:rsidRPr="007D5CE4" w:rsidRDefault="007D5CE4" w:rsidP="007D5CE4">
            <w:pPr>
              <w:ind w:right="-79"/>
              <w:jc w:val="center"/>
              <w:rPr>
                <w:rFonts w:eastAsia="Arial"/>
                <w:bCs/>
                <w:sz w:val="24"/>
                <w:szCs w:val="24"/>
              </w:rPr>
            </w:pPr>
            <w:r w:rsidRPr="007D5CE4">
              <w:rPr>
                <w:rFonts w:eastAsia="Arial"/>
                <w:bCs/>
                <w:sz w:val="24"/>
                <w:szCs w:val="24"/>
              </w:rPr>
              <w:t>2017-04</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5.</w:t>
            </w:r>
          </w:p>
        </w:tc>
        <w:tc>
          <w:tcPr>
            <w:tcW w:w="8919" w:type="dxa"/>
          </w:tcPr>
          <w:p w:rsidR="007D5CE4" w:rsidRPr="007D5CE4" w:rsidRDefault="007D5CE4" w:rsidP="007D5CE4">
            <w:pPr>
              <w:ind w:right="-79"/>
              <w:rPr>
                <w:rFonts w:eastAsia="Arial"/>
                <w:bCs/>
                <w:sz w:val="24"/>
                <w:szCs w:val="24"/>
              </w:rPr>
            </w:pPr>
            <w:r w:rsidRPr="007D5CE4">
              <w:rPr>
                <w:sz w:val="24"/>
                <w:szCs w:val="24"/>
              </w:rPr>
              <w:t>Edukacinis projektas “Dainuoju Lietuvai”</w:t>
            </w:r>
          </w:p>
        </w:tc>
        <w:tc>
          <w:tcPr>
            <w:tcW w:w="3560" w:type="dxa"/>
          </w:tcPr>
          <w:p w:rsidR="007D5CE4" w:rsidRPr="007D5CE4" w:rsidRDefault="007D5CE4" w:rsidP="007D5CE4">
            <w:pPr>
              <w:ind w:right="-79"/>
              <w:jc w:val="center"/>
              <w:rPr>
                <w:rFonts w:eastAsia="Arial"/>
                <w:bCs/>
                <w:sz w:val="24"/>
                <w:szCs w:val="24"/>
              </w:rPr>
            </w:pPr>
            <w:r w:rsidRPr="007D5CE4">
              <w:rPr>
                <w:rFonts w:eastAsia="Arial"/>
                <w:bCs/>
                <w:sz w:val="24"/>
                <w:szCs w:val="24"/>
              </w:rPr>
              <w:t>2017 01 23 – 03.15</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6.</w:t>
            </w:r>
          </w:p>
        </w:tc>
        <w:tc>
          <w:tcPr>
            <w:tcW w:w="8919" w:type="dxa"/>
          </w:tcPr>
          <w:p w:rsidR="007D5CE4" w:rsidRPr="007D5CE4" w:rsidRDefault="007D5CE4" w:rsidP="007D5CE4">
            <w:pPr>
              <w:ind w:right="-79"/>
              <w:rPr>
                <w:rFonts w:eastAsia="Arial"/>
                <w:bCs/>
                <w:sz w:val="24"/>
                <w:szCs w:val="24"/>
              </w:rPr>
            </w:pPr>
            <w:r w:rsidRPr="007D5CE4">
              <w:rPr>
                <w:sz w:val="24"/>
                <w:szCs w:val="24"/>
              </w:rPr>
              <w:t>Vilniaus visuomenės aplinkosauginis švietimo projektas “Mažasis gamtininkas pasakų šalyje”</w:t>
            </w:r>
          </w:p>
        </w:tc>
        <w:tc>
          <w:tcPr>
            <w:tcW w:w="3560" w:type="dxa"/>
          </w:tcPr>
          <w:p w:rsidR="007D5CE4" w:rsidRPr="007D5CE4" w:rsidRDefault="007D5CE4" w:rsidP="007D5CE4">
            <w:pPr>
              <w:ind w:right="-79"/>
              <w:jc w:val="center"/>
              <w:rPr>
                <w:rFonts w:eastAsia="Arial"/>
                <w:bCs/>
                <w:sz w:val="24"/>
                <w:szCs w:val="24"/>
              </w:rPr>
            </w:pPr>
            <w:r w:rsidRPr="007D5CE4">
              <w:rPr>
                <w:rFonts w:eastAsia="Arial"/>
                <w:bCs/>
                <w:sz w:val="24"/>
                <w:szCs w:val="24"/>
              </w:rPr>
              <w:t>2017-04</w:t>
            </w:r>
          </w:p>
        </w:tc>
      </w:tr>
      <w:tr w:rsidR="004E0340" w:rsidRPr="007D5CE4" w:rsidTr="004E0340">
        <w:tc>
          <w:tcPr>
            <w:tcW w:w="12995" w:type="dxa"/>
            <w:gridSpan w:val="3"/>
            <w:shd w:val="clear" w:color="auto" w:fill="D9D9D9" w:themeFill="background1" w:themeFillShade="D9"/>
          </w:tcPr>
          <w:p w:rsidR="004E0340" w:rsidRPr="007D5CE4" w:rsidRDefault="004E0340" w:rsidP="004E0340">
            <w:pPr>
              <w:spacing w:before="120" w:after="120"/>
              <w:ind w:right="-79"/>
              <w:jc w:val="center"/>
              <w:rPr>
                <w:rFonts w:eastAsia="Arial"/>
                <w:bCs/>
                <w:sz w:val="24"/>
                <w:szCs w:val="24"/>
              </w:rPr>
            </w:pPr>
            <w:r w:rsidRPr="007D5CE4">
              <w:rPr>
                <w:rFonts w:eastAsia="Arial"/>
                <w:b/>
                <w:bCs/>
                <w:sz w:val="24"/>
                <w:szCs w:val="24"/>
              </w:rPr>
              <w:t>Konkursai, parodos</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1.</w:t>
            </w:r>
          </w:p>
        </w:tc>
        <w:tc>
          <w:tcPr>
            <w:tcW w:w="8919" w:type="dxa"/>
          </w:tcPr>
          <w:p w:rsidR="007D5CE4" w:rsidRPr="007D5CE4" w:rsidRDefault="007D5CE4" w:rsidP="007D5CE4">
            <w:pPr>
              <w:rPr>
                <w:sz w:val="24"/>
                <w:szCs w:val="24"/>
              </w:rPr>
            </w:pPr>
            <w:r w:rsidRPr="007D5CE4">
              <w:rPr>
                <w:sz w:val="24"/>
                <w:szCs w:val="24"/>
              </w:rPr>
              <w:t>“Pavasaris žadina gamtą”</w:t>
            </w:r>
          </w:p>
        </w:tc>
        <w:tc>
          <w:tcPr>
            <w:tcW w:w="3560" w:type="dxa"/>
          </w:tcPr>
          <w:p w:rsidR="007D5CE4" w:rsidRPr="007D5CE4" w:rsidRDefault="007D5CE4" w:rsidP="007D5CE4">
            <w:pPr>
              <w:jc w:val="center"/>
              <w:rPr>
                <w:sz w:val="24"/>
                <w:szCs w:val="24"/>
              </w:rPr>
            </w:pPr>
            <w:r w:rsidRPr="007D5CE4">
              <w:rPr>
                <w:sz w:val="24"/>
                <w:szCs w:val="24"/>
              </w:rPr>
              <w:t>2017-03-28</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2.</w:t>
            </w:r>
          </w:p>
        </w:tc>
        <w:tc>
          <w:tcPr>
            <w:tcW w:w="8919" w:type="dxa"/>
          </w:tcPr>
          <w:p w:rsidR="007D5CE4" w:rsidRPr="007D5CE4" w:rsidRDefault="007D5CE4" w:rsidP="007D5CE4">
            <w:pPr>
              <w:rPr>
                <w:sz w:val="24"/>
                <w:szCs w:val="24"/>
              </w:rPr>
            </w:pPr>
            <w:r w:rsidRPr="007D5CE4">
              <w:rPr>
                <w:sz w:val="24"/>
                <w:szCs w:val="24"/>
              </w:rPr>
              <w:t>Respublikinis piešinių konkursas “Lietuvos paukščiai 2017”</w:t>
            </w:r>
          </w:p>
        </w:tc>
        <w:tc>
          <w:tcPr>
            <w:tcW w:w="3560" w:type="dxa"/>
          </w:tcPr>
          <w:p w:rsidR="007D5CE4" w:rsidRPr="007D5CE4" w:rsidRDefault="007D5CE4" w:rsidP="007D5CE4">
            <w:pPr>
              <w:jc w:val="center"/>
              <w:rPr>
                <w:sz w:val="24"/>
                <w:szCs w:val="24"/>
              </w:rPr>
            </w:pPr>
            <w:r w:rsidRPr="007D5CE4">
              <w:rPr>
                <w:sz w:val="24"/>
                <w:szCs w:val="24"/>
              </w:rPr>
              <w:t>2017-03-31</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3.</w:t>
            </w:r>
          </w:p>
        </w:tc>
        <w:tc>
          <w:tcPr>
            <w:tcW w:w="8919" w:type="dxa"/>
          </w:tcPr>
          <w:p w:rsidR="007D5CE4" w:rsidRPr="007D5CE4" w:rsidRDefault="007D5CE4" w:rsidP="007D5CE4">
            <w:pPr>
              <w:rPr>
                <w:sz w:val="24"/>
                <w:szCs w:val="24"/>
              </w:rPr>
            </w:pPr>
            <w:r w:rsidRPr="007D5CE4">
              <w:rPr>
                <w:sz w:val="24"/>
                <w:szCs w:val="24"/>
              </w:rPr>
              <w:t>Piešinių konkursas “Iš knygelės į širdelę“</w:t>
            </w:r>
          </w:p>
        </w:tc>
        <w:tc>
          <w:tcPr>
            <w:tcW w:w="3560" w:type="dxa"/>
          </w:tcPr>
          <w:p w:rsidR="007D5CE4" w:rsidRPr="007D5CE4" w:rsidRDefault="007D5CE4" w:rsidP="007D5CE4">
            <w:pPr>
              <w:jc w:val="center"/>
              <w:rPr>
                <w:sz w:val="24"/>
                <w:szCs w:val="24"/>
              </w:rPr>
            </w:pPr>
            <w:r w:rsidRPr="007D5CE4">
              <w:rPr>
                <w:sz w:val="24"/>
                <w:szCs w:val="24"/>
              </w:rPr>
              <w:t>2017-04-03</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4.</w:t>
            </w:r>
          </w:p>
        </w:tc>
        <w:tc>
          <w:tcPr>
            <w:tcW w:w="8919" w:type="dxa"/>
          </w:tcPr>
          <w:p w:rsidR="007D5CE4" w:rsidRPr="007D5CE4" w:rsidRDefault="004E0340" w:rsidP="007D5CE4">
            <w:pPr>
              <w:rPr>
                <w:sz w:val="24"/>
                <w:szCs w:val="24"/>
              </w:rPr>
            </w:pPr>
            <w:r>
              <w:rPr>
                <w:sz w:val="24"/>
                <w:szCs w:val="24"/>
              </w:rPr>
              <w:t>Respublikinė piešinių paroda “</w:t>
            </w:r>
            <w:r w:rsidR="007D5CE4" w:rsidRPr="007D5CE4">
              <w:rPr>
                <w:sz w:val="24"/>
                <w:szCs w:val="24"/>
              </w:rPr>
              <w:t>Šypsokis žemė”</w:t>
            </w:r>
          </w:p>
        </w:tc>
        <w:tc>
          <w:tcPr>
            <w:tcW w:w="3560" w:type="dxa"/>
          </w:tcPr>
          <w:p w:rsidR="007D5CE4" w:rsidRPr="007D5CE4" w:rsidRDefault="007D5CE4" w:rsidP="007D5CE4">
            <w:pPr>
              <w:jc w:val="center"/>
              <w:rPr>
                <w:sz w:val="24"/>
                <w:szCs w:val="24"/>
              </w:rPr>
            </w:pPr>
            <w:r w:rsidRPr="007D5CE4">
              <w:rPr>
                <w:sz w:val="24"/>
                <w:szCs w:val="24"/>
              </w:rPr>
              <w:t>2017-04-05</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5.</w:t>
            </w:r>
          </w:p>
        </w:tc>
        <w:tc>
          <w:tcPr>
            <w:tcW w:w="8919" w:type="dxa"/>
          </w:tcPr>
          <w:p w:rsidR="007D5CE4" w:rsidRPr="007D5CE4" w:rsidRDefault="007D5CE4" w:rsidP="007D5CE4">
            <w:pPr>
              <w:rPr>
                <w:sz w:val="24"/>
                <w:szCs w:val="24"/>
              </w:rPr>
            </w:pPr>
            <w:r w:rsidRPr="007D5CE4">
              <w:rPr>
                <w:sz w:val="24"/>
                <w:szCs w:val="24"/>
              </w:rPr>
              <w:t>Respublikinis ikimokyklinio ugdymo ekologinis projektas “ Parskrendantys paukščiai”</w:t>
            </w:r>
          </w:p>
        </w:tc>
        <w:tc>
          <w:tcPr>
            <w:tcW w:w="3560" w:type="dxa"/>
          </w:tcPr>
          <w:p w:rsidR="007D5CE4" w:rsidRPr="007D5CE4" w:rsidRDefault="007D5CE4" w:rsidP="007D5CE4">
            <w:pPr>
              <w:jc w:val="center"/>
              <w:rPr>
                <w:sz w:val="24"/>
                <w:szCs w:val="24"/>
              </w:rPr>
            </w:pPr>
            <w:r w:rsidRPr="007D5CE4">
              <w:rPr>
                <w:sz w:val="24"/>
                <w:szCs w:val="24"/>
              </w:rPr>
              <w:t>2017-03</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6.</w:t>
            </w:r>
          </w:p>
        </w:tc>
        <w:tc>
          <w:tcPr>
            <w:tcW w:w="8919" w:type="dxa"/>
          </w:tcPr>
          <w:p w:rsidR="007D5CE4" w:rsidRPr="007D5CE4" w:rsidRDefault="00533044" w:rsidP="007D5CE4">
            <w:pPr>
              <w:rPr>
                <w:sz w:val="24"/>
                <w:szCs w:val="24"/>
              </w:rPr>
            </w:pPr>
            <w:r>
              <w:rPr>
                <w:sz w:val="24"/>
                <w:szCs w:val="24"/>
              </w:rPr>
              <w:t>Ekologinis konkursas “</w:t>
            </w:r>
            <w:r w:rsidR="007D5CE4" w:rsidRPr="007D5CE4">
              <w:rPr>
                <w:sz w:val="24"/>
                <w:szCs w:val="24"/>
              </w:rPr>
              <w:t>Mano žalioji palangė”</w:t>
            </w:r>
          </w:p>
        </w:tc>
        <w:tc>
          <w:tcPr>
            <w:tcW w:w="3560" w:type="dxa"/>
          </w:tcPr>
          <w:p w:rsidR="007D5CE4" w:rsidRPr="007D5CE4" w:rsidRDefault="007D5CE4" w:rsidP="007D5CE4">
            <w:pPr>
              <w:jc w:val="center"/>
              <w:rPr>
                <w:sz w:val="24"/>
                <w:szCs w:val="24"/>
              </w:rPr>
            </w:pPr>
            <w:r w:rsidRPr="007D5CE4">
              <w:rPr>
                <w:sz w:val="24"/>
                <w:szCs w:val="24"/>
              </w:rPr>
              <w:t>2017-04</w:t>
            </w:r>
          </w:p>
        </w:tc>
      </w:tr>
      <w:tr w:rsidR="007D5CE4" w:rsidRPr="007D5CE4" w:rsidTr="007D5CE4">
        <w:tc>
          <w:tcPr>
            <w:tcW w:w="516" w:type="dxa"/>
          </w:tcPr>
          <w:p w:rsidR="007D5CE4" w:rsidRPr="007D5CE4" w:rsidRDefault="00533044" w:rsidP="007D5CE4">
            <w:pPr>
              <w:ind w:right="-79"/>
              <w:rPr>
                <w:rFonts w:eastAsia="Arial"/>
                <w:bCs/>
                <w:sz w:val="24"/>
                <w:szCs w:val="24"/>
              </w:rPr>
            </w:pPr>
            <w:r>
              <w:rPr>
                <w:rFonts w:eastAsia="Arial"/>
                <w:bCs/>
                <w:sz w:val="24"/>
                <w:szCs w:val="24"/>
                <w:lang w:val="en-US"/>
              </w:rPr>
              <w:t>7</w:t>
            </w:r>
            <w:r w:rsidR="007D5CE4" w:rsidRPr="007D5CE4">
              <w:rPr>
                <w:rFonts w:eastAsia="Arial"/>
                <w:bCs/>
                <w:sz w:val="24"/>
                <w:szCs w:val="24"/>
              </w:rPr>
              <w:t>.</w:t>
            </w:r>
          </w:p>
        </w:tc>
        <w:tc>
          <w:tcPr>
            <w:tcW w:w="8919" w:type="dxa"/>
          </w:tcPr>
          <w:p w:rsidR="007D5CE4" w:rsidRPr="007D5CE4" w:rsidRDefault="007D5CE4" w:rsidP="007D5CE4">
            <w:pPr>
              <w:rPr>
                <w:sz w:val="24"/>
                <w:szCs w:val="24"/>
              </w:rPr>
            </w:pPr>
            <w:r w:rsidRPr="007D5CE4">
              <w:rPr>
                <w:sz w:val="24"/>
                <w:szCs w:val="24"/>
              </w:rPr>
              <w:t>Tarptautinė kūrybos paroda „Velykų medis“</w:t>
            </w:r>
          </w:p>
        </w:tc>
        <w:tc>
          <w:tcPr>
            <w:tcW w:w="3560" w:type="dxa"/>
          </w:tcPr>
          <w:p w:rsidR="007D5CE4" w:rsidRPr="007D5CE4" w:rsidRDefault="007D5CE4" w:rsidP="007D5CE4">
            <w:pPr>
              <w:jc w:val="center"/>
              <w:rPr>
                <w:sz w:val="24"/>
                <w:szCs w:val="24"/>
              </w:rPr>
            </w:pPr>
            <w:r w:rsidRPr="007D5CE4">
              <w:rPr>
                <w:sz w:val="24"/>
                <w:szCs w:val="24"/>
              </w:rPr>
              <w:t>2017-04-03</w:t>
            </w:r>
          </w:p>
        </w:tc>
      </w:tr>
      <w:tr w:rsidR="007D5CE4" w:rsidRPr="007D5CE4" w:rsidTr="007D5CE4">
        <w:tc>
          <w:tcPr>
            <w:tcW w:w="516" w:type="dxa"/>
          </w:tcPr>
          <w:p w:rsidR="007D5CE4" w:rsidRPr="007D5CE4" w:rsidRDefault="00533044" w:rsidP="007D5CE4">
            <w:pPr>
              <w:ind w:right="-79"/>
              <w:rPr>
                <w:rFonts w:eastAsia="Arial"/>
                <w:bCs/>
                <w:sz w:val="24"/>
                <w:szCs w:val="24"/>
              </w:rPr>
            </w:pPr>
            <w:r>
              <w:rPr>
                <w:rFonts w:eastAsia="Arial"/>
                <w:bCs/>
                <w:sz w:val="24"/>
                <w:szCs w:val="24"/>
              </w:rPr>
              <w:t>8</w:t>
            </w:r>
            <w:r w:rsidR="007D5CE4" w:rsidRPr="007D5CE4">
              <w:rPr>
                <w:rFonts w:eastAsia="Arial"/>
                <w:bCs/>
                <w:sz w:val="24"/>
                <w:szCs w:val="24"/>
              </w:rPr>
              <w:t>.</w:t>
            </w:r>
          </w:p>
        </w:tc>
        <w:tc>
          <w:tcPr>
            <w:tcW w:w="8919" w:type="dxa"/>
          </w:tcPr>
          <w:p w:rsidR="007D5CE4" w:rsidRPr="007D5CE4" w:rsidRDefault="007D5CE4" w:rsidP="007D5CE4">
            <w:pPr>
              <w:rPr>
                <w:sz w:val="24"/>
                <w:szCs w:val="24"/>
              </w:rPr>
            </w:pPr>
            <w:r w:rsidRPr="007D5CE4">
              <w:rPr>
                <w:sz w:val="24"/>
                <w:szCs w:val="24"/>
              </w:rPr>
              <w:t>Mokymo priemonių ir jų aprašų metodinių  priemonių mugė “Žaidimų vaivorykštė”</w:t>
            </w:r>
          </w:p>
        </w:tc>
        <w:tc>
          <w:tcPr>
            <w:tcW w:w="3560" w:type="dxa"/>
          </w:tcPr>
          <w:p w:rsidR="007D5CE4" w:rsidRPr="007D5CE4" w:rsidRDefault="007D5CE4" w:rsidP="007D5CE4">
            <w:pPr>
              <w:jc w:val="center"/>
              <w:rPr>
                <w:sz w:val="24"/>
                <w:szCs w:val="24"/>
              </w:rPr>
            </w:pPr>
            <w:r w:rsidRPr="007D5CE4">
              <w:rPr>
                <w:sz w:val="24"/>
                <w:szCs w:val="24"/>
              </w:rPr>
              <w:t>2017-04-24</w:t>
            </w:r>
          </w:p>
        </w:tc>
      </w:tr>
      <w:tr w:rsidR="007D5CE4" w:rsidRPr="007D5CE4" w:rsidTr="007D5CE4">
        <w:tc>
          <w:tcPr>
            <w:tcW w:w="516" w:type="dxa"/>
          </w:tcPr>
          <w:p w:rsidR="007D5CE4" w:rsidRPr="007D5CE4" w:rsidRDefault="00533044" w:rsidP="00533044">
            <w:pPr>
              <w:ind w:right="-79"/>
              <w:rPr>
                <w:rFonts w:eastAsia="Arial"/>
                <w:bCs/>
                <w:sz w:val="24"/>
                <w:szCs w:val="24"/>
              </w:rPr>
            </w:pPr>
            <w:r>
              <w:rPr>
                <w:rFonts w:eastAsia="Arial"/>
                <w:bCs/>
                <w:sz w:val="24"/>
                <w:szCs w:val="24"/>
              </w:rPr>
              <w:t>9</w:t>
            </w:r>
            <w:r w:rsidR="007D5CE4" w:rsidRPr="007D5CE4">
              <w:rPr>
                <w:rFonts w:eastAsia="Arial"/>
                <w:bCs/>
                <w:sz w:val="24"/>
                <w:szCs w:val="24"/>
              </w:rPr>
              <w:t>.</w:t>
            </w:r>
          </w:p>
        </w:tc>
        <w:tc>
          <w:tcPr>
            <w:tcW w:w="8919" w:type="dxa"/>
          </w:tcPr>
          <w:p w:rsidR="007D5CE4" w:rsidRPr="007D5CE4" w:rsidRDefault="007D5CE4" w:rsidP="007D5CE4">
            <w:pPr>
              <w:rPr>
                <w:sz w:val="24"/>
                <w:szCs w:val="24"/>
              </w:rPr>
            </w:pPr>
            <w:r w:rsidRPr="007D5CE4">
              <w:rPr>
                <w:sz w:val="24"/>
                <w:szCs w:val="24"/>
              </w:rPr>
              <w:t>P</w:t>
            </w:r>
            <w:r w:rsidR="00533044">
              <w:rPr>
                <w:sz w:val="24"/>
                <w:szCs w:val="24"/>
              </w:rPr>
              <w:t>iešinių konkursas “</w:t>
            </w:r>
            <w:r w:rsidRPr="007D5CE4">
              <w:rPr>
                <w:sz w:val="24"/>
                <w:szCs w:val="24"/>
              </w:rPr>
              <w:t>Lietuvos vaikų balsas”</w:t>
            </w:r>
          </w:p>
        </w:tc>
        <w:tc>
          <w:tcPr>
            <w:tcW w:w="3560" w:type="dxa"/>
          </w:tcPr>
          <w:p w:rsidR="007D5CE4" w:rsidRPr="007D5CE4" w:rsidRDefault="007D5CE4" w:rsidP="007D5CE4">
            <w:pPr>
              <w:jc w:val="center"/>
              <w:rPr>
                <w:sz w:val="24"/>
                <w:szCs w:val="24"/>
              </w:rPr>
            </w:pPr>
            <w:r w:rsidRPr="007D5CE4">
              <w:rPr>
                <w:sz w:val="24"/>
                <w:szCs w:val="24"/>
              </w:rPr>
              <w:t>2017-05</w:t>
            </w:r>
          </w:p>
        </w:tc>
      </w:tr>
      <w:tr w:rsidR="007D5CE4" w:rsidRPr="007D5CE4" w:rsidTr="007D5CE4">
        <w:tc>
          <w:tcPr>
            <w:tcW w:w="516" w:type="dxa"/>
          </w:tcPr>
          <w:p w:rsidR="007D5CE4" w:rsidRPr="007D5CE4" w:rsidRDefault="007D5CE4" w:rsidP="00533044">
            <w:pPr>
              <w:ind w:right="-79"/>
              <w:rPr>
                <w:rFonts w:eastAsia="Arial"/>
                <w:bCs/>
                <w:sz w:val="24"/>
                <w:szCs w:val="24"/>
              </w:rPr>
            </w:pPr>
            <w:r w:rsidRPr="007D5CE4">
              <w:rPr>
                <w:rFonts w:eastAsia="Arial"/>
                <w:bCs/>
                <w:sz w:val="24"/>
                <w:szCs w:val="24"/>
              </w:rPr>
              <w:t>1</w:t>
            </w:r>
            <w:r w:rsidR="00533044">
              <w:rPr>
                <w:rFonts w:eastAsia="Arial"/>
                <w:bCs/>
                <w:sz w:val="24"/>
                <w:szCs w:val="24"/>
              </w:rPr>
              <w:t>0</w:t>
            </w:r>
            <w:r w:rsidRPr="007D5CE4">
              <w:rPr>
                <w:rFonts w:eastAsia="Arial"/>
                <w:bCs/>
                <w:sz w:val="24"/>
                <w:szCs w:val="24"/>
              </w:rPr>
              <w:t>.</w:t>
            </w:r>
          </w:p>
        </w:tc>
        <w:tc>
          <w:tcPr>
            <w:tcW w:w="8919" w:type="dxa"/>
          </w:tcPr>
          <w:p w:rsidR="007D5CE4" w:rsidRPr="007D5CE4" w:rsidRDefault="007D5CE4" w:rsidP="007D5CE4">
            <w:pPr>
              <w:rPr>
                <w:sz w:val="24"/>
                <w:szCs w:val="24"/>
              </w:rPr>
            </w:pPr>
            <w:r w:rsidRPr="007D5CE4">
              <w:rPr>
                <w:sz w:val="24"/>
                <w:szCs w:val="24"/>
              </w:rPr>
              <w:t>P</w:t>
            </w:r>
            <w:r w:rsidR="00533044">
              <w:rPr>
                <w:sz w:val="24"/>
                <w:szCs w:val="24"/>
              </w:rPr>
              <w:t>aroda – konkursas “ Mie</w:t>
            </w:r>
            <w:r w:rsidRPr="007D5CE4">
              <w:rPr>
                <w:sz w:val="24"/>
                <w:szCs w:val="24"/>
              </w:rPr>
              <w:t>liausias mano darželio kampelis”</w:t>
            </w:r>
          </w:p>
        </w:tc>
        <w:tc>
          <w:tcPr>
            <w:tcW w:w="3560" w:type="dxa"/>
          </w:tcPr>
          <w:p w:rsidR="007D5CE4" w:rsidRPr="007D5CE4" w:rsidRDefault="007D5CE4" w:rsidP="007D5CE4">
            <w:pPr>
              <w:jc w:val="center"/>
              <w:rPr>
                <w:sz w:val="24"/>
                <w:szCs w:val="24"/>
              </w:rPr>
            </w:pPr>
            <w:r w:rsidRPr="007D5CE4">
              <w:rPr>
                <w:sz w:val="24"/>
                <w:szCs w:val="24"/>
              </w:rPr>
              <w:t>2017-06</w:t>
            </w:r>
          </w:p>
        </w:tc>
      </w:tr>
      <w:tr w:rsidR="00533044" w:rsidRPr="007D5CE4" w:rsidTr="00533044">
        <w:tc>
          <w:tcPr>
            <w:tcW w:w="12995" w:type="dxa"/>
            <w:gridSpan w:val="3"/>
            <w:shd w:val="clear" w:color="auto" w:fill="D9D9D9" w:themeFill="background1" w:themeFillShade="D9"/>
          </w:tcPr>
          <w:p w:rsidR="00533044" w:rsidRPr="007D5CE4" w:rsidRDefault="00533044" w:rsidP="00533044">
            <w:pPr>
              <w:spacing w:before="120" w:after="120"/>
              <w:ind w:right="-79"/>
              <w:jc w:val="center"/>
              <w:rPr>
                <w:rFonts w:eastAsia="Arial"/>
                <w:bCs/>
                <w:sz w:val="24"/>
                <w:szCs w:val="24"/>
              </w:rPr>
            </w:pPr>
            <w:r w:rsidRPr="007D5CE4">
              <w:rPr>
                <w:rFonts w:eastAsia="Arial"/>
                <w:b/>
                <w:bCs/>
                <w:sz w:val="24"/>
                <w:szCs w:val="24"/>
              </w:rPr>
              <w:t>Akcijos</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1.</w:t>
            </w:r>
          </w:p>
        </w:tc>
        <w:tc>
          <w:tcPr>
            <w:tcW w:w="8919" w:type="dxa"/>
          </w:tcPr>
          <w:p w:rsidR="007D5CE4" w:rsidRPr="007D5CE4" w:rsidRDefault="007D5CE4" w:rsidP="007D5CE4">
            <w:pPr>
              <w:rPr>
                <w:sz w:val="24"/>
                <w:szCs w:val="24"/>
              </w:rPr>
            </w:pPr>
            <w:r w:rsidRPr="007D5CE4">
              <w:rPr>
                <w:sz w:val="24"/>
                <w:szCs w:val="24"/>
              </w:rPr>
              <w:t>Respublikinė akcija “Nė dienos be vandens”</w:t>
            </w:r>
          </w:p>
        </w:tc>
        <w:tc>
          <w:tcPr>
            <w:tcW w:w="3560" w:type="dxa"/>
          </w:tcPr>
          <w:p w:rsidR="007D5CE4" w:rsidRPr="007D5CE4" w:rsidRDefault="007D5CE4" w:rsidP="007D5CE4">
            <w:pPr>
              <w:jc w:val="center"/>
              <w:rPr>
                <w:sz w:val="24"/>
                <w:szCs w:val="24"/>
              </w:rPr>
            </w:pPr>
            <w:r w:rsidRPr="007D5CE4">
              <w:rPr>
                <w:sz w:val="24"/>
                <w:szCs w:val="24"/>
              </w:rPr>
              <w:t>2017-05</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2.</w:t>
            </w:r>
          </w:p>
        </w:tc>
        <w:tc>
          <w:tcPr>
            <w:tcW w:w="8919" w:type="dxa"/>
          </w:tcPr>
          <w:p w:rsidR="007D5CE4" w:rsidRPr="007D5CE4" w:rsidRDefault="007D5CE4" w:rsidP="007D5CE4">
            <w:pPr>
              <w:rPr>
                <w:sz w:val="24"/>
                <w:szCs w:val="24"/>
              </w:rPr>
            </w:pPr>
            <w:r w:rsidRPr="007D5CE4">
              <w:rPr>
                <w:sz w:val="24"/>
                <w:szCs w:val="24"/>
              </w:rPr>
              <w:t>Respublikinė akcija “Kalba – tyla” skirta Tarptautinei triukšmo dienai paminėti</w:t>
            </w:r>
          </w:p>
        </w:tc>
        <w:tc>
          <w:tcPr>
            <w:tcW w:w="3560" w:type="dxa"/>
          </w:tcPr>
          <w:p w:rsidR="007D5CE4" w:rsidRPr="007D5CE4" w:rsidRDefault="007D5CE4" w:rsidP="007D5CE4">
            <w:pPr>
              <w:jc w:val="center"/>
              <w:rPr>
                <w:sz w:val="24"/>
                <w:szCs w:val="24"/>
              </w:rPr>
            </w:pPr>
            <w:r w:rsidRPr="007D5CE4">
              <w:rPr>
                <w:sz w:val="24"/>
                <w:szCs w:val="24"/>
              </w:rPr>
              <w:t>2017-04-26</w:t>
            </w:r>
          </w:p>
        </w:tc>
      </w:tr>
      <w:tr w:rsidR="00533044" w:rsidRPr="007D5CE4" w:rsidTr="00533044">
        <w:tc>
          <w:tcPr>
            <w:tcW w:w="12995" w:type="dxa"/>
            <w:gridSpan w:val="3"/>
            <w:shd w:val="clear" w:color="auto" w:fill="D9D9D9" w:themeFill="background1" w:themeFillShade="D9"/>
          </w:tcPr>
          <w:p w:rsidR="00533044" w:rsidRPr="007D5CE4" w:rsidRDefault="00533044" w:rsidP="00533044">
            <w:pPr>
              <w:spacing w:before="120" w:after="120"/>
              <w:ind w:right="-79"/>
              <w:jc w:val="center"/>
              <w:rPr>
                <w:rFonts w:eastAsia="Arial"/>
                <w:bCs/>
                <w:sz w:val="24"/>
                <w:szCs w:val="24"/>
              </w:rPr>
            </w:pPr>
            <w:r w:rsidRPr="007D5CE4">
              <w:rPr>
                <w:rFonts w:eastAsia="Arial"/>
                <w:b/>
                <w:bCs/>
                <w:sz w:val="24"/>
                <w:szCs w:val="24"/>
              </w:rPr>
              <w:t>Išvykos, edukacijos</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1.</w:t>
            </w:r>
          </w:p>
        </w:tc>
        <w:tc>
          <w:tcPr>
            <w:tcW w:w="8919" w:type="dxa"/>
          </w:tcPr>
          <w:p w:rsidR="007D5CE4" w:rsidRPr="007D5CE4" w:rsidRDefault="007D5CE4" w:rsidP="007D5CE4">
            <w:pPr>
              <w:rPr>
                <w:sz w:val="24"/>
                <w:szCs w:val="24"/>
              </w:rPr>
            </w:pPr>
            <w:r w:rsidRPr="007D5CE4">
              <w:rPr>
                <w:sz w:val="24"/>
                <w:szCs w:val="24"/>
              </w:rPr>
              <w:t>Vaikų išvyka į „ Lėlės“ teatrą</w:t>
            </w:r>
          </w:p>
        </w:tc>
        <w:tc>
          <w:tcPr>
            <w:tcW w:w="3560" w:type="dxa"/>
          </w:tcPr>
          <w:p w:rsidR="007D5CE4" w:rsidRPr="007D5CE4" w:rsidRDefault="007D5CE4" w:rsidP="007D5CE4">
            <w:pPr>
              <w:jc w:val="center"/>
              <w:rPr>
                <w:sz w:val="24"/>
                <w:szCs w:val="24"/>
              </w:rPr>
            </w:pPr>
            <w:r w:rsidRPr="007D5CE4">
              <w:rPr>
                <w:sz w:val="24"/>
                <w:szCs w:val="24"/>
              </w:rPr>
              <w:t>2016-12-12</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2.</w:t>
            </w:r>
          </w:p>
        </w:tc>
        <w:tc>
          <w:tcPr>
            <w:tcW w:w="8919" w:type="dxa"/>
          </w:tcPr>
          <w:p w:rsidR="007D5CE4" w:rsidRPr="007D5CE4" w:rsidRDefault="007D5CE4" w:rsidP="007D5CE4">
            <w:pPr>
              <w:rPr>
                <w:sz w:val="24"/>
                <w:szCs w:val="24"/>
              </w:rPr>
            </w:pPr>
            <w:r w:rsidRPr="007D5CE4">
              <w:rPr>
                <w:sz w:val="24"/>
                <w:szCs w:val="24"/>
              </w:rPr>
              <w:t>Išvyka prie Justiniškių seniūnijos puošti medelį ekologiškais žaisliukais</w:t>
            </w:r>
          </w:p>
        </w:tc>
        <w:tc>
          <w:tcPr>
            <w:tcW w:w="3560" w:type="dxa"/>
          </w:tcPr>
          <w:p w:rsidR="007D5CE4" w:rsidRPr="007D5CE4" w:rsidRDefault="007D5CE4" w:rsidP="007D5CE4">
            <w:pPr>
              <w:jc w:val="center"/>
              <w:rPr>
                <w:sz w:val="24"/>
                <w:szCs w:val="24"/>
              </w:rPr>
            </w:pPr>
            <w:r w:rsidRPr="007D5CE4">
              <w:rPr>
                <w:sz w:val="24"/>
                <w:szCs w:val="24"/>
              </w:rPr>
              <w:t>2016-12-08</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3.</w:t>
            </w:r>
          </w:p>
        </w:tc>
        <w:tc>
          <w:tcPr>
            <w:tcW w:w="8919" w:type="dxa"/>
          </w:tcPr>
          <w:p w:rsidR="007D5CE4" w:rsidRPr="007D5CE4" w:rsidRDefault="007D5CE4" w:rsidP="007D5CE4">
            <w:pPr>
              <w:rPr>
                <w:sz w:val="24"/>
                <w:szCs w:val="24"/>
              </w:rPr>
            </w:pPr>
            <w:r w:rsidRPr="007D5CE4">
              <w:rPr>
                <w:sz w:val="24"/>
                <w:szCs w:val="24"/>
              </w:rPr>
              <w:t>Vaikų išvyka į mok</w:t>
            </w:r>
            <w:r w:rsidR="00533044">
              <w:rPr>
                <w:sz w:val="24"/>
                <w:szCs w:val="24"/>
              </w:rPr>
              <w:t>ytojų namų kiemelį „</w:t>
            </w:r>
            <w:r w:rsidRPr="007D5CE4">
              <w:rPr>
                <w:sz w:val="24"/>
                <w:szCs w:val="24"/>
              </w:rPr>
              <w:t>Gandrinės“</w:t>
            </w:r>
          </w:p>
        </w:tc>
        <w:tc>
          <w:tcPr>
            <w:tcW w:w="3560" w:type="dxa"/>
          </w:tcPr>
          <w:p w:rsidR="007D5CE4" w:rsidRPr="007D5CE4" w:rsidRDefault="007D5CE4" w:rsidP="007D5CE4">
            <w:pPr>
              <w:jc w:val="center"/>
              <w:rPr>
                <w:sz w:val="24"/>
                <w:szCs w:val="24"/>
              </w:rPr>
            </w:pPr>
            <w:r w:rsidRPr="007D5CE4">
              <w:rPr>
                <w:sz w:val="24"/>
                <w:szCs w:val="24"/>
              </w:rPr>
              <w:t>2017-03-24</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4.</w:t>
            </w:r>
          </w:p>
        </w:tc>
        <w:tc>
          <w:tcPr>
            <w:tcW w:w="8919" w:type="dxa"/>
          </w:tcPr>
          <w:p w:rsidR="007D5CE4" w:rsidRPr="007D5CE4" w:rsidRDefault="007D5CE4" w:rsidP="007D5CE4">
            <w:pPr>
              <w:rPr>
                <w:sz w:val="24"/>
                <w:szCs w:val="24"/>
              </w:rPr>
            </w:pPr>
            <w:r w:rsidRPr="007D5CE4">
              <w:rPr>
                <w:sz w:val="24"/>
                <w:szCs w:val="24"/>
              </w:rPr>
              <w:t>Pažintinė – edukacinė išvyka „Tropinių drugelių gyvenimas“</w:t>
            </w:r>
          </w:p>
        </w:tc>
        <w:tc>
          <w:tcPr>
            <w:tcW w:w="3560" w:type="dxa"/>
          </w:tcPr>
          <w:p w:rsidR="007D5CE4" w:rsidRPr="007D5CE4" w:rsidRDefault="007D5CE4" w:rsidP="007D5CE4">
            <w:pPr>
              <w:jc w:val="center"/>
              <w:rPr>
                <w:sz w:val="24"/>
                <w:szCs w:val="24"/>
              </w:rPr>
            </w:pPr>
            <w:r w:rsidRPr="007D5CE4">
              <w:rPr>
                <w:sz w:val="24"/>
                <w:szCs w:val="24"/>
              </w:rPr>
              <w:t>2014-04-07</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5.</w:t>
            </w:r>
          </w:p>
        </w:tc>
        <w:tc>
          <w:tcPr>
            <w:tcW w:w="8919" w:type="dxa"/>
          </w:tcPr>
          <w:p w:rsidR="007D5CE4" w:rsidRPr="007D5CE4" w:rsidRDefault="007D5CE4" w:rsidP="007D5CE4">
            <w:pPr>
              <w:rPr>
                <w:sz w:val="24"/>
                <w:szCs w:val="24"/>
              </w:rPr>
            </w:pPr>
            <w:r w:rsidRPr="007D5CE4">
              <w:rPr>
                <w:sz w:val="24"/>
                <w:szCs w:val="24"/>
              </w:rPr>
              <w:t xml:space="preserve">Išvyka į Saugos eismo mokyklėlę </w:t>
            </w:r>
          </w:p>
        </w:tc>
        <w:tc>
          <w:tcPr>
            <w:tcW w:w="3560" w:type="dxa"/>
          </w:tcPr>
          <w:p w:rsidR="007D5CE4" w:rsidRPr="007D5CE4" w:rsidRDefault="007D5CE4" w:rsidP="007D5CE4">
            <w:pPr>
              <w:jc w:val="center"/>
              <w:rPr>
                <w:sz w:val="24"/>
                <w:szCs w:val="24"/>
              </w:rPr>
            </w:pPr>
            <w:r w:rsidRPr="007D5CE4">
              <w:rPr>
                <w:sz w:val="24"/>
                <w:szCs w:val="24"/>
              </w:rPr>
              <w:t>2017-04-13</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6.</w:t>
            </w:r>
          </w:p>
        </w:tc>
        <w:tc>
          <w:tcPr>
            <w:tcW w:w="8919" w:type="dxa"/>
          </w:tcPr>
          <w:p w:rsidR="007D5CE4" w:rsidRPr="007D5CE4" w:rsidRDefault="007D5CE4" w:rsidP="007D5CE4">
            <w:pPr>
              <w:rPr>
                <w:sz w:val="24"/>
                <w:szCs w:val="24"/>
              </w:rPr>
            </w:pPr>
            <w:r w:rsidRPr="007D5CE4">
              <w:rPr>
                <w:sz w:val="24"/>
                <w:szCs w:val="24"/>
              </w:rPr>
              <w:t>Išvyka į Justiniškių biblioteką įgyvendinant projektą „</w:t>
            </w:r>
            <w:proofErr w:type="spellStart"/>
            <w:r w:rsidRPr="007D5CE4">
              <w:rPr>
                <w:sz w:val="24"/>
                <w:szCs w:val="24"/>
              </w:rPr>
              <w:t>Velykėlės</w:t>
            </w:r>
            <w:proofErr w:type="spellEnd"/>
            <w:r w:rsidRPr="007D5CE4">
              <w:rPr>
                <w:sz w:val="24"/>
                <w:szCs w:val="24"/>
              </w:rPr>
              <w:t xml:space="preserve"> Justiniškių bibliotekė</w:t>
            </w:r>
            <w:r w:rsidR="00533044">
              <w:rPr>
                <w:sz w:val="24"/>
                <w:szCs w:val="24"/>
              </w:rPr>
              <w:t>lė</w:t>
            </w:r>
            <w:r w:rsidRPr="007D5CE4">
              <w:rPr>
                <w:sz w:val="24"/>
                <w:szCs w:val="24"/>
              </w:rPr>
              <w:t>je“</w:t>
            </w:r>
          </w:p>
        </w:tc>
        <w:tc>
          <w:tcPr>
            <w:tcW w:w="3560" w:type="dxa"/>
          </w:tcPr>
          <w:p w:rsidR="007D5CE4" w:rsidRPr="007D5CE4" w:rsidRDefault="007D5CE4" w:rsidP="007D5CE4">
            <w:pPr>
              <w:jc w:val="center"/>
              <w:rPr>
                <w:sz w:val="24"/>
                <w:szCs w:val="24"/>
              </w:rPr>
            </w:pPr>
            <w:r w:rsidRPr="007D5CE4">
              <w:rPr>
                <w:sz w:val="24"/>
                <w:szCs w:val="24"/>
              </w:rPr>
              <w:t>2017-04-26</w:t>
            </w:r>
          </w:p>
        </w:tc>
      </w:tr>
      <w:tr w:rsidR="00533044" w:rsidRPr="007D5CE4" w:rsidTr="00533044">
        <w:tc>
          <w:tcPr>
            <w:tcW w:w="12995" w:type="dxa"/>
            <w:gridSpan w:val="3"/>
            <w:shd w:val="clear" w:color="auto" w:fill="D9D9D9" w:themeFill="background1" w:themeFillShade="D9"/>
          </w:tcPr>
          <w:p w:rsidR="00533044" w:rsidRPr="007D5CE4" w:rsidRDefault="00533044" w:rsidP="00533044">
            <w:pPr>
              <w:spacing w:before="120" w:after="120"/>
              <w:jc w:val="center"/>
              <w:rPr>
                <w:sz w:val="24"/>
                <w:szCs w:val="24"/>
              </w:rPr>
            </w:pPr>
            <w:r w:rsidRPr="007D5CE4">
              <w:rPr>
                <w:b/>
                <w:sz w:val="24"/>
                <w:szCs w:val="24"/>
              </w:rPr>
              <w:t>Dalyvavimas konferencijose, parengti straipsniai, tyrimai, pranešimai</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1.</w:t>
            </w:r>
          </w:p>
        </w:tc>
        <w:tc>
          <w:tcPr>
            <w:tcW w:w="8919" w:type="dxa"/>
          </w:tcPr>
          <w:p w:rsidR="007D5CE4" w:rsidRPr="007D5CE4" w:rsidRDefault="007D5CE4" w:rsidP="007D5CE4">
            <w:pPr>
              <w:rPr>
                <w:sz w:val="24"/>
                <w:szCs w:val="24"/>
              </w:rPr>
            </w:pPr>
            <w:r w:rsidRPr="007D5CE4">
              <w:rPr>
                <w:sz w:val="24"/>
                <w:szCs w:val="24"/>
              </w:rPr>
              <w:t>Mok</w:t>
            </w:r>
            <w:r w:rsidR="00533044">
              <w:rPr>
                <w:sz w:val="24"/>
                <w:szCs w:val="24"/>
              </w:rPr>
              <w:t>s</w:t>
            </w:r>
            <w:r w:rsidRPr="007D5CE4">
              <w:rPr>
                <w:sz w:val="24"/>
                <w:szCs w:val="24"/>
              </w:rPr>
              <w:t>linė praktinė konferencija “</w:t>
            </w:r>
            <w:proofErr w:type="spellStart"/>
            <w:r w:rsidRPr="007D5CE4">
              <w:rPr>
                <w:sz w:val="24"/>
                <w:szCs w:val="24"/>
              </w:rPr>
              <w:t>Įtraukusis</w:t>
            </w:r>
            <w:proofErr w:type="spellEnd"/>
            <w:r w:rsidRPr="007D5CE4">
              <w:rPr>
                <w:sz w:val="24"/>
                <w:szCs w:val="24"/>
              </w:rPr>
              <w:t xml:space="preserve"> ugdymas: iššūkiai ir galimybės“ skaitytas pranešimas „ Ikimokyklinio amžiaus vaikų elgesio ir emocijų valdymas“</w:t>
            </w:r>
          </w:p>
        </w:tc>
        <w:tc>
          <w:tcPr>
            <w:tcW w:w="3560" w:type="dxa"/>
          </w:tcPr>
          <w:p w:rsidR="007D5CE4" w:rsidRPr="007D5CE4" w:rsidRDefault="007D5CE4" w:rsidP="007D5CE4">
            <w:pPr>
              <w:jc w:val="center"/>
              <w:rPr>
                <w:sz w:val="24"/>
                <w:szCs w:val="24"/>
              </w:rPr>
            </w:pPr>
            <w:r w:rsidRPr="007D5CE4">
              <w:rPr>
                <w:sz w:val="24"/>
                <w:szCs w:val="24"/>
              </w:rPr>
              <w:t>2017-05-09</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lastRenderedPageBreak/>
              <w:t>2.</w:t>
            </w:r>
          </w:p>
        </w:tc>
        <w:tc>
          <w:tcPr>
            <w:tcW w:w="8919" w:type="dxa"/>
          </w:tcPr>
          <w:p w:rsidR="007D5CE4" w:rsidRPr="007D5CE4" w:rsidRDefault="007D5CE4" w:rsidP="007D5CE4">
            <w:pPr>
              <w:rPr>
                <w:sz w:val="24"/>
                <w:szCs w:val="24"/>
              </w:rPr>
            </w:pPr>
            <w:r w:rsidRPr="007D5CE4">
              <w:rPr>
                <w:sz w:val="24"/>
                <w:szCs w:val="24"/>
              </w:rPr>
              <w:t>Dalyvavimas konferencijoje “Socialinė lyderystė” LR Seime</w:t>
            </w:r>
          </w:p>
        </w:tc>
        <w:tc>
          <w:tcPr>
            <w:tcW w:w="3560" w:type="dxa"/>
          </w:tcPr>
          <w:p w:rsidR="007D5CE4" w:rsidRPr="007D5CE4" w:rsidRDefault="007D5CE4" w:rsidP="007D5CE4">
            <w:pPr>
              <w:jc w:val="center"/>
              <w:rPr>
                <w:sz w:val="24"/>
                <w:szCs w:val="24"/>
              </w:rPr>
            </w:pP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3.</w:t>
            </w:r>
          </w:p>
        </w:tc>
        <w:tc>
          <w:tcPr>
            <w:tcW w:w="8919" w:type="dxa"/>
          </w:tcPr>
          <w:p w:rsidR="007D5CE4" w:rsidRPr="007D5CE4" w:rsidRDefault="00533044" w:rsidP="00533044">
            <w:pPr>
              <w:rPr>
                <w:sz w:val="24"/>
                <w:szCs w:val="24"/>
              </w:rPr>
            </w:pPr>
            <w:proofErr w:type="spellStart"/>
            <w:r>
              <w:rPr>
                <w:sz w:val="24"/>
                <w:szCs w:val="24"/>
              </w:rPr>
              <w:t>Dalyvavymas</w:t>
            </w:r>
            <w:proofErr w:type="spellEnd"/>
            <w:r w:rsidR="007D5CE4" w:rsidRPr="007D5CE4">
              <w:rPr>
                <w:sz w:val="24"/>
                <w:szCs w:val="24"/>
              </w:rPr>
              <w:t xml:space="preserve"> rengiant gerosios patirties kn</w:t>
            </w:r>
            <w:r>
              <w:rPr>
                <w:sz w:val="24"/>
                <w:szCs w:val="24"/>
              </w:rPr>
              <w:t xml:space="preserve">ygą, skirtą Lietuvos sveikatą </w:t>
            </w:r>
            <w:r w:rsidR="007D5CE4" w:rsidRPr="007D5CE4">
              <w:rPr>
                <w:sz w:val="24"/>
                <w:szCs w:val="24"/>
              </w:rPr>
              <w:t xml:space="preserve">stiprinančių mokyklų 25 – </w:t>
            </w:r>
            <w:proofErr w:type="spellStart"/>
            <w:r w:rsidR="007D5CE4" w:rsidRPr="007D5CE4">
              <w:rPr>
                <w:sz w:val="24"/>
                <w:szCs w:val="24"/>
              </w:rPr>
              <w:t>čiui</w:t>
            </w:r>
            <w:proofErr w:type="spellEnd"/>
            <w:r w:rsidR="007D5CE4" w:rsidRPr="007D5CE4">
              <w:rPr>
                <w:sz w:val="24"/>
                <w:szCs w:val="24"/>
              </w:rPr>
              <w:t xml:space="preserve"> paminėti, </w:t>
            </w:r>
            <w:r>
              <w:rPr>
                <w:sz w:val="24"/>
                <w:szCs w:val="24"/>
              </w:rPr>
              <w:t>įstaigos pedagogų parengtas ir publikuotas straipsnis</w:t>
            </w:r>
            <w:r w:rsidR="007D5CE4" w:rsidRPr="007D5CE4">
              <w:rPr>
                <w:sz w:val="24"/>
                <w:szCs w:val="24"/>
              </w:rPr>
              <w:t xml:space="preserve"> “Šeimos ir darželi</w:t>
            </w:r>
            <w:r>
              <w:rPr>
                <w:sz w:val="24"/>
                <w:szCs w:val="24"/>
              </w:rPr>
              <w:t>o dermė siekiant geresnės vaikų</w:t>
            </w:r>
            <w:r w:rsidR="007D5CE4" w:rsidRPr="007D5CE4">
              <w:rPr>
                <w:sz w:val="24"/>
                <w:szCs w:val="24"/>
              </w:rPr>
              <w:t xml:space="preserve"> fizinės ir emocinės sveikatos</w:t>
            </w:r>
            <w:r>
              <w:rPr>
                <w:sz w:val="24"/>
                <w:szCs w:val="24"/>
              </w:rPr>
              <w:t>,</w:t>
            </w:r>
            <w:r w:rsidR="007D5CE4" w:rsidRPr="007D5CE4">
              <w:rPr>
                <w:sz w:val="24"/>
                <w:szCs w:val="24"/>
              </w:rPr>
              <w:t xml:space="preserve"> kartu kuriant darželio aplinką”</w:t>
            </w:r>
            <w:r>
              <w:rPr>
                <w:sz w:val="24"/>
                <w:szCs w:val="24"/>
              </w:rPr>
              <w:t>, remiantis įstaigoje</w:t>
            </w:r>
            <w:r w:rsidR="007D5CE4" w:rsidRPr="007D5CE4">
              <w:rPr>
                <w:sz w:val="24"/>
                <w:szCs w:val="24"/>
              </w:rPr>
              <w:t xml:space="preserve"> atliktai</w:t>
            </w:r>
            <w:r>
              <w:rPr>
                <w:sz w:val="24"/>
                <w:szCs w:val="24"/>
              </w:rPr>
              <w:t>s</w:t>
            </w:r>
            <w:r w:rsidR="007D5CE4" w:rsidRPr="007D5CE4">
              <w:rPr>
                <w:sz w:val="24"/>
                <w:szCs w:val="24"/>
              </w:rPr>
              <w:t xml:space="preserve"> tyrimais.</w:t>
            </w:r>
          </w:p>
        </w:tc>
        <w:tc>
          <w:tcPr>
            <w:tcW w:w="3560" w:type="dxa"/>
          </w:tcPr>
          <w:p w:rsidR="007D5CE4" w:rsidRPr="007D5CE4" w:rsidRDefault="007D5CE4" w:rsidP="007D5CE4">
            <w:pPr>
              <w:jc w:val="center"/>
              <w:rPr>
                <w:sz w:val="24"/>
                <w:szCs w:val="24"/>
              </w:rPr>
            </w:pPr>
            <w:r w:rsidRPr="007D5CE4">
              <w:rPr>
                <w:sz w:val="24"/>
                <w:szCs w:val="24"/>
              </w:rPr>
              <w:t>2017-05-19</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4.</w:t>
            </w:r>
          </w:p>
        </w:tc>
        <w:tc>
          <w:tcPr>
            <w:tcW w:w="8919" w:type="dxa"/>
          </w:tcPr>
          <w:p w:rsidR="007D5CE4" w:rsidRPr="007D5CE4" w:rsidRDefault="00533044" w:rsidP="007D5CE4">
            <w:pPr>
              <w:tabs>
                <w:tab w:val="left" w:pos="720"/>
              </w:tabs>
              <w:rPr>
                <w:sz w:val="24"/>
                <w:szCs w:val="24"/>
              </w:rPr>
            </w:pPr>
            <w:r>
              <w:rPr>
                <w:sz w:val="24"/>
                <w:szCs w:val="24"/>
              </w:rPr>
              <w:t>Skaitytas pranešimas  „</w:t>
            </w:r>
            <w:r w:rsidR="007D5CE4" w:rsidRPr="007D5CE4">
              <w:rPr>
                <w:sz w:val="24"/>
                <w:szCs w:val="24"/>
              </w:rPr>
              <w:t>Kokios erdvės reikalingos šiuolaikiniam vaikui“ šalies ikimokyklinio ugdymo įstaigų gerosios patirties sklaidos konfer</w:t>
            </w:r>
            <w:r>
              <w:rPr>
                <w:sz w:val="24"/>
                <w:szCs w:val="24"/>
              </w:rPr>
              <w:t>encijoje „</w:t>
            </w:r>
            <w:r w:rsidR="007D5CE4" w:rsidRPr="007D5CE4">
              <w:rPr>
                <w:sz w:val="24"/>
                <w:szCs w:val="24"/>
              </w:rPr>
              <w:t xml:space="preserve">Lauko erdvės neišsenkanti idėjų versmė ugdant aktyvų darželinuką“.  </w:t>
            </w:r>
          </w:p>
        </w:tc>
        <w:tc>
          <w:tcPr>
            <w:tcW w:w="3560" w:type="dxa"/>
          </w:tcPr>
          <w:p w:rsidR="007D5CE4" w:rsidRPr="007D5CE4" w:rsidRDefault="007D5CE4" w:rsidP="007D5CE4">
            <w:pPr>
              <w:jc w:val="center"/>
              <w:rPr>
                <w:sz w:val="24"/>
                <w:szCs w:val="24"/>
              </w:rPr>
            </w:pPr>
            <w:r w:rsidRPr="007D5CE4">
              <w:rPr>
                <w:sz w:val="24"/>
                <w:szCs w:val="24"/>
              </w:rPr>
              <w:t>2017-03-22</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5.</w:t>
            </w:r>
          </w:p>
        </w:tc>
        <w:tc>
          <w:tcPr>
            <w:tcW w:w="8919" w:type="dxa"/>
          </w:tcPr>
          <w:p w:rsidR="007D5CE4" w:rsidRPr="007D5CE4" w:rsidRDefault="00533044" w:rsidP="007D5CE4">
            <w:pPr>
              <w:rPr>
                <w:sz w:val="24"/>
                <w:szCs w:val="24"/>
              </w:rPr>
            </w:pPr>
            <w:r>
              <w:rPr>
                <w:sz w:val="24"/>
                <w:szCs w:val="24"/>
              </w:rPr>
              <w:t>Įstaigos kokybinis tyrimas „</w:t>
            </w:r>
            <w:r w:rsidR="007D5CE4" w:rsidRPr="007D5CE4">
              <w:rPr>
                <w:sz w:val="24"/>
                <w:szCs w:val="24"/>
              </w:rPr>
              <w:t>Skirtingų lauko erdvių poreikis ikimokykliniame amžiuje“</w:t>
            </w:r>
          </w:p>
        </w:tc>
        <w:tc>
          <w:tcPr>
            <w:tcW w:w="3560" w:type="dxa"/>
          </w:tcPr>
          <w:p w:rsidR="007D5CE4" w:rsidRPr="007D5CE4" w:rsidRDefault="007D5CE4" w:rsidP="007D5CE4">
            <w:pPr>
              <w:jc w:val="center"/>
              <w:rPr>
                <w:sz w:val="24"/>
                <w:szCs w:val="24"/>
              </w:rPr>
            </w:pPr>
            <w:r w:rsidRPr="007D5CE4">
              <w:rPr>
                <w:sz w:val="24"/>
                <w:szCs w:val="24"/>
              </w:rPr>
              <w:t>2017-04-27</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6.</w:t>
            </w:r>
          </w:p>
        </w:tc>
        <w:tc>
          <w:tcPr>
            <w:tcW w:w="8919" w:type="dxa"/>
          </w:tcPr>
          <w:p w:rsidR="007D5CE4" w:rsidRPr="007D5CE4" w:rsidRDefault="007D5CE4" w:rsidP="007D5CE4">
            <w:pPr>
              <w:rPr>
                <w:sz w:val="24"/>
                <w:szCs w:val="24"/>
              </w:rPr>
            </w:pPr>
            <w:r w:rsidRPr="007D5CE4">
              <w:rPr>
                <w:sz w:val="24"/>
                <w:szCs w:val="24"/>
              </w:rPr>
              <w:t>Parengtos metodinės rekomendacijos tautiniams kampeliams atnaujinti</w:t>
            </w:r>
          </w:p>
        </w:tc>
        <w:tc>
          <w:tcPr>
            <w:tcW w:w="3560" w:type="dxa"/>
          </w:tcPr>
          <w:p w:rsidR="007D5CE4" w:rsidRPr="007D5CE4" w:rsidRDefault="007D5CE4" w:rsidP="007D5CE4">
            <w:pPr>
              <w:jc w:val="center"/>
              <w:rPr>
                <w:sz w:val="24"/>
                <w:szCs w:val="24"/>
              </w:rPr>
            </w:pPr>
            <w:r w:rsidRPr="007D5CE4">
              <w:rPr>
                <w:sz w:val="24"/>
                <w:szCs w:val="24"/>
              </w:rPr>
              <w:t>2017-01</w:t>
            </w:r>
          </w:p>
        </w:tc>
      </w:tr>
      <w:tr w:rsidR="00533044" w:rsidRPr="007D5CE4" w:rsidTr="00980FEF">
        <w:tc>
          <w:tcPr>
            <w:tcW w:w="12995" w:type="dxa"/>
            <w:gridSpan w:val="3"/>
            <w:shd w:val="clear" w:color="auto" w:fill="D9D9D9" w:themeFill="background1" w:themeFillShade="D9"/>
          </w:tcPr>
          <w:p w:rsidR="00533044" w:rsidRPr="007D5CE4" w:rsidRDefault="00533044" w:rsidP="00533044">
            <w:pPr>
              <w:spacing w:before="120" w:after="120"/>
              <w:jc w:val="center"/>
              <w:rPr>
                <w:sz w:val="24"/>
                <w:szCs w:val="24"/>
              </w:rPr>
            </w:pPr>
            <w:r w:rsidRPr="007D5CE4">
              <w:rPr>
                <w:b/>
                <w:sz w:val="24"/>
                <w:szCs w:val="24"/>
              </w:rPr>
              <w:t>Renginiai, festivaliai</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1.</w:t>
            </w:r>
          </w:p>
        </w:tc>
        <w:tc>
          <w:tcPr>
            <w:tcW w:w="8919" w:type="dxa"/>
          </w:tcPr>
          <w:p w:rsidR="007D5CE4" w:rsidRPr="007D5CE4" w:rsidRDefault="007D5CE4" w:rsidP="007D5CE4">
            <w:pPr>
              <w:rPr>
                <w:sz w:val="24"/>
                <w:szCs w:val="24"/>
              </w:rPr>
            </w:pPr>
            <w:r w:rsidRPr="007D5CE4">
              <w:rPr>
                <w:sz w:val="24"/>
                <w:szCs w:val="24"/>
              </w:rPr>
              <w:t>Iki</w:t>
            </w:r>
            <w:r w:rsidR="00533044">
              <w:rPr>
                <w:sz w:val="24"/>
                <w:szCs w:val="24"/>
              </w:rPr>
              <w:t>mokyklinių įstaigų festivalis “</w:t>
            </w:r>
            <w:r w:rsidRPr="007D5CE4">
              <w:rPr>
                <w:sz w:val="24"/>
                <w:szCs w:val="24"/>
              </w:rPr>
              <w:t>Laiškas žemei”, skirta</w:t>
            </w:r>
            <w:r w:rsidR="00533044">
              <w:rPr>
                <w:sz w:val="24"/>
                <w:szCs w:val="24"/>
              </w:rPr>
              <w:t>s</w:t>
            </w:r>
            <w:r w:rsidRPr="007D5CE4">
              <w:rPr>
                <w:sz w:val="24"/>
                <w:szCs w:val="24"/>
              </w:rPr>
              <w:t xml:space="preserve"> pasaulinei Žemės dienai paminėti</w:t>
            </w:r>
          </w:p>
        </w:tc>
        <w:tc>
          <w:tcPr>
            <w:tcW w:w="3560" w:type="dxa"/>
          </w:tcPr>
          <w:p w:rsidR="007D5CE4" w:rsidRPr="007D5CE4" w:rsidRDefault="007D5CE4" w:rsidP="007D5CE4">
            <w:pPr>
              <w:jc w:val="center"/>
              <w:rPr>
                <w:sz w:val="24"/>
                <w:szCs w:val="24"/>
              </w:rPr>
            </w:pPr>
            <w:r w:rsidRPr="007D5CE4">
              <w:rPr>
                <w:sz w:val="24"/>
                <w:szCs w:val="24"/>
              </w:rPr>
              <w:t>2017-03-20</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2.</w:t>
            </w:r>
          </w:p>
        </w:tc>
        <w:tc>
          <w:tcPr>
            <w:tcW w:w="8919" w:type="dxa"/>
          </w:tcPr>
          <w:p w:rsidR="007D5CE4" w:rsidRPr="007D5CE4" w:rsidRDefault="007D5CE4" w:rsidP="007D5CE4">
            <w:pPr>
              <w:rPr>
                <w:sz w:val="24"/>
                <w:szCs w:val="24"/>
              </w:rPr>
            </w:pPr>
            <w:r w:rsidRPr="007D5CE4">
              <w:rPr>
                <w:sz w:val="24"/>
                <w:szCs w:val="24"/>
              </w:rPr>
              <w:t>“Žibintų šventė”</w:t>
            </w:r>
          </w:p>
        </w:tc>
        <w:tc>
          <w:tcPr>
            <w:tcW w:w="3560" w:type="dxa"/>
          </w:tcPr>
          <w:p w:rsidR="007D5CE4" w:rsidRPr="007D5CE4" w:rsidRDefault="007D5CE4" w:rsidP="007D5CE4">
            <w:pPr>
              <w:jc w:val="center"/>
              <w:rPr>
                <w:sz w:val="24"/>
                <w:szCs w:val="24"/>
              </w:rPr>
            </w:pPr>
            <w:r w:rsidRPr="007D5CE4">
              <w:rPr>
                <w:sz w:val="24"/>
                <w:szCs w:val="24"/>
              </w:rPr>
              <w:t>2016-11-18</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3.</w:t>
            </w:r>
          </w:p>
        </w:tc>
        <w:tc>
          <w:tcPr>
            <w:tcW w:w="8919" w:type="dxa"/>
          </w:tcPr>
          <w:p w:rsidR="007D5CE4" w:rsidRPr="007D5CE4" w:rsidRDefault="007D5CE4" w:rsidP="007D5CE4">
            <w:pPr>
              <w:rPr>
                <w:sz w:val="24"/>
                <w:szCs w:val="24"/>
              </w:rPr>
            </w:pPr>
            <w:r w:rsidRPr="007D5CE4">
              <w:rPr>
                <w:sz w:val="24"/>
                <w:szCs w:val="24"/>
              </w:rPr>
              <w:t>“Legendų ir padavimų vakaras apie Lietuvą”</w:t>
            </w:r>
          </w:p>
        </w:tc>
        <w:tc>
          <w:tcPr>
            <w:tcW w:w="3560" w:type="dxa"/>
          </w:tcPr>
          <w:p w:rsidR="007D5CE4" w:rsidRPr="007D5CE4" w:rsidRDefault="007D5CE4" w:rsidP="007D5CE4">
            <w:pPr>
              <w:jc w:val="center"/>
              <w:rPr>
                <w:sz w:val="24"/>
                <w:szCs w:val="24"/>
              </w:rPr>
            </w:pPr>
            <w:r w:rsidRPr="007D5CE4">
              <w:rPr>
                <w:sz w:val="24"/>
                <w:szCs w:val="24"/>
              </w:rPr>
              <w:t>2017-02-14</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4.</w:t>
            </w:r>
          </w:p>
        </w:tc>
        <w:tc>
          <w:tcPr>
            <w:tcW w:w="8919" w:type="dxa"/>
          </w:tcPr>
          <w:p w:rsidR="007D5CE4" w:rsidRPr="007D5CE4" w:rsidRDefault="007D5CE4" w:rsidP="007D5CE4">
            <w:pPr>
              <w:rPr>
                <w:sz w:val="24"/>
                <w:szCs w:val="24"/>
              </w:rPr>
            </w:pPr>
            <w:r w:rsidRPr="007D5CE4">
              <w:rPr>
                <w:sz w:val="24"/>
                <w:szCs w:val="24"/>
              </w:rPr>
              <w:t xml:space="preserve">Vilniaus miesto ir Vilniaus rajono renginys “Mažoj širdelėj Lietuvai  - dainelė” </w:t>
            </w:r>
          </w:p>
        </w:tc>
        <w:tc>
          <w:tcPr>
            <w:tcW w:w="3560" w:type="dxa"/>
          </w:tcPr>
          <w:p w:rsidR="007D5CE4" w:rsidRPr="007D5CE4" w:rsidRDefault="007D5CE4" w:rsidP="007D5CE4">
            <w:pPr>
              <w:jc w:val="center"/>
              <w:rPr>
                <w:sz w:val="24"/>
                <w:szCs w:val="24"/>
              </w:rPr>
            </w:pPr>
            <w:r w:rsidRPr="007D5CE4">
              <w:rPr>
                <w:sz w:val="24"/>
                <w:szCs w:val="24"/>
              </w:rPr>
              <w:t>2017-03-14</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5.</w:t>
            </w:r>
          </w:p>
        </w:tc>
        <w:tc>
          <w:tcPr>
            <w:tcW w:w="8919" w:type="dxa"/>
          </w:tcPr>
          <w:p w:rsidR="007D5CE4" w:rsidRPr="007D5CE4" w:rsidRDefault="007D5CE4" w:rsidP="007D5CE4">
            <w:pPr>
              <w:rPr>
                <w:sz w:val="24"/>
                <w:szCs w:val="24"/>
              </w:rPr>
            </w:pPr>
            <w:r w:rsidRPr="007D5CE4">
              <w:rPr>
                <w:sz w:val="24"/>
                <w:szCs w:val="24"/>
              </w:rPr>
              <w:t>Dalyvavimas Vilniaus l/d “ Pelenė” renginyje “Šokis sporto ritmu”</w:t>
            </w:r>
          </w:p>
        </w:tc>
        <w:tc>
          <w:tcPr>
            <w:tcW w:w="3560" w:type="dxa"/>
          </w:tcPr>
          <w:p w:rsidR="007D5CE4" w:rsidRPr="007D5CE4" w:rsidRDefault="007D5CE4" w:rsidP="007D5CE4">
            <w:pPr>
              <w:jc w:val="center"/>
              <w:rPr>
                <w:sz w:val="24"/>
                <w:szCs w:val="24"/>
              </w:rPr>
            </w:pPr>
            <w:r w:rsidRPr="007D5CE4">
              <w:rPr>
                <w:sz w:val="24"/>
                <w:szCs w:val="24"/>
              </w:rPr>
              <w:t>2017-04-05</w:t>
            </w:r>
          </w:p>
        </w:tc>
      </w:tr>
      <w:tr w:rsidR="007D5CE4" w:rsidRPr="007D5CE4" w:rsidTr="007D5CE4">
        <w:tc>
          <w:tcPr>
            <w:tcW w:w="516" w:type="dxa"/>
          </w:tcPr>
          <w:p w:rsidR="007D5CE4" w:rsidRPr="007D5CE4" w:rsidRDefault="007D5CE4" w:rsidP="007D5CE4">
            <w:pPr>
              <w:ind w:right="-79"/>
              <w:rPr>
                <w:rFonts w:eastAsia="Arial"/>
                <w:bCs/>
                <w:sz w:val="24"/>
                <w:szCs w:val="24"/>
              </w:rPr>
            </w:pPr>
            <w:r w:rsidRPr="007D5CE4">
              <w:rPr>
                <w:rFonts w:eastAsia="Arial"/>
                <w:bCs/>
                <w:sz w:val="24"/>
                <w:szCs w:val="24"/>
              </w:rPr>
              <w:t>6.</w:t>
            </w:r>
          </w:p>
        </w:tc>
        <w:tc>
          <w:tcPr>
            <w:tcW w:w="8919" w:type="dxa"/>
          </w:tcPr>
          <w:p w:rsidR="007D5CE4" w:rsidRPr="007D5CE4" w:rsidRDefault="007D5CE4" w:rsidP="00533044">
            <w:pPr>
              <w:rPr>
                <w:sz w:val="24"/>
                <w:szCs w:val="24"/>
              </w:rPr>
            </w:pPr>
            <w:r w:rsidRPr="00533044">
              <w:rPr>
                <w:sz w:val="24"/>
                <w:szCs w:val="24"/>
              </w:rPr>
              <w:t>Dalyvavimas ikimokyklinio ugdymo įstaigų renginyje “</w:t>
            </w:r>
            <w:r w:rsidR="00533044">
              <w:rPr>
                <w:sz w:val="24"/>
                <w:szCs w:val="24"/>
              </w:rPr>
              <w:t>Mamytei, tėveliui dainuoju daine</w:t>
            </w:r>
            <w:r w:rsidRPr="00533044">
              <w:rPr>
                <w:sz w:val="24"/>
                <w:szCs w:val="24"/>
              </w:rPr>
              <w:t>lę</w:t>
            </w:r>
            <w:r w:rsidR="00533044">
              <w:rPr>
                <w:sz w:val="24"/>
                <w:szCs w:val="24"/>
              </w:rPr>
              <w:t>“</w:t>
            </w:r>
          </w:p>
        </w:tc>
        <w:tc>
          <w:tcPr>
            <w:tcW w:w="3560" w:type="dxa"/>
          </w:tcPr>
          <w:p w:rsidR="007D5CE4" w:rsidRPr="007D5CE4" w:rsidRDefault="007D5CE4" w:rsidP="007D5CE4">
            <w:pPr>
              <w:jc w:val="center"/>
              <w:rPr>
                <w:sz w:val="24"/>
                <w:szCs w:val="24"/>
              </w:rPr>
            </w:pPr>
            <w:r w:rsidRPr="007D5CE4">
              <w:rPr>
                <w:sz w:val="24"/>
                <w:szCs w:val="24"/>
              </w:rPr>
              <w:t>2017-05-12</w:t>
            </w:r>
          </w:p>
        </w:tc>
      </w:tr>
    </w:tbl>
    <w:p w:rsidR="007D5CE4" w:rsidRPr="007D5CE4" w:rsidRDefault="007D5CE4" w:rsidP="007D5CE4">
      <w:pPr>
        <w:spacing w:after="0" w:line="240" w:lineRule="auto"/>
        <w:ind w:right="-79"/>
        <w:rPr>
          <w:rFonts w:ascii="Times New Roman" w:eastAsia="Arial" w:hAnsi="Times New Roman" w:cs="Times New Roman"/>
          <w:bCs/>
          <w:color w:val="FF0000"/>
          <w:sz w:val="24"/>
          <w:szCs w:val="24"/>
          <w:lang w:val="lt-LT" w:eastAsia="lt-LT"/>
        </w:rPr>
      </w:pPr>
    </w:p>
    <w:p w:rsidR="00533044" w:rsidRDefault="00533044" w:rsidP="007D5CE4">
      <w:pPr>
        <w:spacing w:after="0" w:line="360" w:lineRule="auto"/>
        <w:ind w:right="-79" w:firstLine="709"/>
        <w:jc w:val="both"/>
        <w:rPr>
          <w:rFonts w:ascii="Times New Roman" w:eastAsia="Arial" w:hAnsi="Times New Roman" w:cs="Times New Roman"/>
          <w:b/>
          <w:bCs/>
          <w:sz w:val="24"/>
          <w:szCs w:val="24"/>
          <w:lang w:val="lt-LT" w:eastAsia="lt-LT"/>
        </w:rPr>
      </w:pPr>
    </w:p>
    <w:p w:rsidR="007D5CE4" w:rsidRPr="007D5CE4" w:rsidRDefault="00533044" w:rsidP="007D5CE4">
      <w:pPr>
        <w:spacing w:after="0" w:line="360" w:lineRule="auto"/>
        <w:ind w:right="-79" w:firstLine="709"/>
        <w:jc w:val="both"/>
        <w:rPr>
          <w:rFonts w:ascii="Times New Roman" w:eastAsia="Arial" w:hAnsi="Times New Roman" w:cs="Times New Roman"/>
          <w:b/>
          <w:bCs/>
          <w:sz w:val="24"/>
          <w:szCs w:val="24"/>
          <w:lang w:val="lt-LT" w:eastAsia="lt-LT"/>
        </w:rPr>
      </w:pPr>
      <w:r>
        <w:rPr>
          <w:rFonts w:ascii="Times New Roman" w:eastAsia="Arial" w:hAnsi="Times New Roman" w:cs="Times New Roman"/>
          <w:b/>
          <w:bCs/>
          <w:sz w:val="24"/>
          <w:szCs w:val="24"/>
          <w:lang w:val="lt-LT" w:eastAsia="lt-LT"/>
        </w:rPr>
        <w:t>Sunkumai, su kuriais</w:t>
      </w:r>
      <w:r w:rsidR="007D5CE4" w:rsidRPr="007D5CE4">
        <w:rPr>
          <w:rFonts w:ascii="Times New Roman" w:eastAsia="Arial" w:hAnsi="Times New Roman" w:cs="Times New Roman"/>
          <w:b/>
          <w:bCs/>
          <w:sz w:val="24"/>
          <w:szCs w:val="24"/>
          <w:lang w:val="lt-LT" w:eastAsia="lt-LT"/>
        </w:rPr>
        <w:t xml:space="preserve"> susidūrė lopšelis - darželis praėjusiais mokslo metais.</w:t>
      </w:r>
    </w:p>
    <w:p w:rsidR="007D5CE4" w:rsidRPr="007D5CE4" w:rsidRDefault="007D5CE4" w:rsidP="007D5CE4">
      <w:pPr>
        <w:numPr>
          <w:ilvl w:val="0"/>
          <w:numId w:val="15"/>
        </w:numPr>
        <w:tabs>
          <w:tab w:val="left" w:pos="993"/>
        </w:tabs>
        <w:spacing w:after="0" w:line="360" w:lineRule="auto"/>
        <w:ind w:right="-79" w:hanging="11"/>
        <w:contextualSpacing/>
        <w:jc w:val="both"/>
        <w:rPr>
          <w:rFonts w:ascii="Times New Roman" w:eastAsia="Arial" w:hAnsi="Times New Roman" w:cs="Times New Roman"/>
          <w:bCs/>
          <w:sz w:val="24"/>
          <w:szCs w:val="24"/>
          <w:lang w:val="lt-LT" w:eastAsia="lt-LT"/>
        </w:rPr>
      </w:pPr>
      <w:r w:rsidRPr="007D5CE4">
        <w:rPr>
          <w:rFonts w:ascii="Times New Roman" w:eastAsia="Arial" w:hAnsi="Times New Roman" w:cs="Times New Roman"/>
          <w:bCs/>
          <w:sz w:val="24"/>
          <w:szCs w:val="24"/>
          <w:lang w:val="lt-LT" w:eastAsia="lt-LT"/>
        </w:rPr>
        <w:t>Tėvų nepasitenki</w:t>
      </w:r>
      <w:r>
        <w:rPr>
          <w:rFonts w:ascii="Times New Roman" w:eastAsia="Arial" w:hAnsi="Times New Roman" w:cs="Times New Roman"/>
          <w:bCs/>
          <w:sz w:val="24"/>
          <w:szCs w:val="24"/>
          <w:lang w:val="lt-LT" w:eastAsia="lt-LT"/>
        </w:rPr>
        <w:t>ni</w:t>
      </w:r>
      <w:r w:rsidRPr="007D5CE4">
        <w:rPr>
          <w:rFonts w:ascii="Times New Roman" w:eastAsia="Arial" w:hAnsi="Times New Roman" w:cs="Times New Roman"/>
          <w:bCs/>
          <w:sz w:val="24"/>
          <w:szCs w:val="24"/>
          <w:lang w:val="lt-LT" w:eastAsia="lt-LT"/>
        </w:rPr>
        <w:t>mas dėl sujungtų grupių vasaros metu.</w:t>
      </w:r>
    </w:p>
    <w:p w:rsidR="007D5CE4" w:rsidRPr="007D5CE4" w:rsidRDefault="007D5CE4" w:rsidP="007D5CE4">
      <w:pPr>
        <w:numPr>
          <w:ilvl w:val="0"/>
          <w:numId w:val="15"/>
        </w:numPr>
        <w:tabs>
          <w:tab w:val="left" w:pos="200"/>
          <w:tab w:val="left" w:pos="993"/>
        </w:tabs>
        <w:spacing w:after="0" w:line="360" w:lineRule="auto"/>
        <w:ind w:hanging="11"/>
        <w:jc w:val="both"/>
        <w:rPr>
          <w:rFonts w:ascii="Times New Roman" w:eastAsia="Arial" w:hAnsi="Times New Roman" w:cs="Times New Roman"/>
          <w:bCs/>
          <w:sz w:val="23"/>
          <w:szCs w:val="23"/>
          <w:lang w:val="lt-LT" w:eastAsia="lt-LT"/>
        </w:rPr>
      </w:pPr>
      <w:r w:rsidRPr="007D5CE4">
        <w:rPr>
          <w:rFonts w:ascii="Times New Roman" w:eastAsia="Arial" w:hAnsi="Times New Roman" w:cs="Times New Roman"/>
          <w:bCs/>
          <w:sz w:val="23"/>
          <w:szCs w:val="23"/>
          <w:lang w:val="lt-LT" w:eastAsia="lt-LT"/>
        </w:rPr>
        <w:t>Ne visi darželio bendruomenės nariai aktyviai prisideda kuriant įstaigos filosofiją, numatant veiklos kryptis, si</w:t>
      </w:r>
      <w:r>
        <w:rPr>
          <w:rFonts w:ascii="Times New Roman" w:eastAsia="Arial" w:hAnsi="Times New Roman" w:cs="Times New Roman"/>
          <w:bCs/>
          <w:sz w:val="23"/>
          <w:szCs w:val="23"/>
          <w:lang w:val="lt-LT" w:eastAsia="lt-LT"/>
        </w:rPr>
        <w:t>ekiant norimo veiklos rezultato.</w:t>
      </w:r>
    </w:p>
    <w:p w:rsidR="007D5CE4" w:rsidRDefault="007D5CE4" w:rsidP="007D5CE4">
      <w:pPr>
        <w:numPr>
          <w:ilvl w:val="0"/>
          <w:numId w:val="15"/>
        </w:numPr>
        <w:tabs>
          <w:tab w:val="left" w:pos="200"/>
          <w:tab w:val="left" w:pos="993"/>
        </w:tabs>
        <w:spacing w:after="0" w:line="360" w:lineRule="auto"/>
        <w:ind w:right="300" w:hanging="11"/>
        <w:jc w:val="both"/>
        <w:rPr>
          <w:rFonts w:ascii="Times New Roman" w:eastAsia="Arial" w:hAnsi="Times New Roman" w:cs="Times New Roman"/>
          <w:bCs/>
          <w:sz w:val="24"/>
          <w:szCs w:val="24"/>
          <w:lang w:val="lt-LT" w:eastAsia="lt-LT"/>
        </w:rPr>
      </w:pPr>
      <w:r w:rsidRPr="007D5CE4">
        <w:rPr>
          <w:rFonts w:ascii="Times New Roman" w:eastAsia="Arial" w:hAnsi="Times New Roman" w:cs="Times New Roman"/>
          <w:bCs/>
          <w:sz w:val="24"/>
          <w:szCs w:val="24"/>
          <w:lang w:val="lt-LT" w:eastAsia="lt-LT"/>
        </w:rPr>
        <w:t>Neišspręstos socialinės problemos mažina pedagogų ir kitų darželio darbuotojų motyvaciją ugdymo procese: neskatina naujovių, iniciatyvumo, k</w:t>
      </w:r>
      <w:r>
        <w:rPr>
          <w:rFonts w:ascii="Times New Roman" w:eastAsia="Arial" w:hAnsi="Times New Roman" w:cs="Times New Roman"/>
          <w:bCs/>
          <w:sz w:val="24"/>
          <w:szCs w:val="24"/>
          <w:lang w:val="lt-LT" w:eastAsia="lt-LT"/>
        </w:rPr>
        <w:t>ūrybingumo, lankstumo.</w:t>
      </w:r>
    </w:p>
    <w:p w:rsidR="00533044" w:rsidRDefault="00533044" w:rsidP="00533044">
      <w:pPr>
        <w:tabs>
          <w:tab w:val="left" w:pos="200"/>
          <w:tab w:val="left" w:pos="993"/>
        </w:tabs>
        <w:spacing w:after="0" w:line="360" w:lineRule="auto"/>
        <w:ind w:right="300"/>
        <w:jc w:val="both"/>
        <w:rPr>
          <w:rFonts w:ascii="Times New Roman" w:eastAsia="Arial" w:hAnsi="Times New Roman" w:cs="Times New Roman"/>
          <w:bCs/>
          <w:sz w:val="24"/>
          <w:szCs w:val="24"/>
          <w:lang w:val="lt-LT" w:eastAsia="lt-LT"/>
        </w:rPr>
      </w:pPr>
    </w:p>
    <w:p w:rsidR="00533044" w:rsidRDefault="00533044" w:rsidP="00533044">
      <w:pPr>
        <w:tabs>
          <w:tab w:val="left" w:pos="200"/>
          <w:tab w:val="left" w:pos="993"/>
        </w:tabs>
        <w:spacing w:after="0" w:line="360" w:lineRule="auto"/>
        <w:ind w:right="300"/>
        <w:jc w:val="both"/>
        <w:rPr>
          <w:rFonts w:ascii="Times New Roman" w:eastAsia="Arial" w:hAnsi="Times New Roman" w:cs="Times New Roman"/>
          <w:bCs/>
          <w:sz w:val="24"/>
          <w:szCs w:val="24"/>
          <w:lang w:val="lt-LT" w:eastAsia="lt-LT"/>
        </w:rPr>
      </w:pPr>
    </w:p>
    <w:p w:rsidR="00716B5F" w:rsidRDefault="00716B5F" w:rsidP="00716B5F">
      <w:pPr>
        <w:tabs>
          <w:tab w:val="left" w:pos="200"/>
          <w:tab w:val="left" w:pos="993"/>
        </w:tabs>
        <w:spacing w:after="0" w:line="360" w:lineRule="auto"/>
        <w:ind w:left="720" w:right="300"/>
        <w:jc w:val="both"/>
        <w:rPr>
          <w:rFonts w:ascii="Times New Roman" w:eastAsia="Arial" w:hAnsi="Times New Roman" w:cs="Times New Roman"/>
          <w:bCs/>
          <w:sz w:val="24"/>
          <w:szCs w:val="24"/>
          <w:lang w:val="lt-LT" w:eastAsia="lt-LT"/>
        </w:rPr>
      </w:pPr>
    </w:p>
    <w:p w:rsidR="00716B5F" w:rsidRPr="00716B5F" w:rsidRDefault="00716B5F" w:rsidP="00716B5F">
      <w:pPr>
        <w:spacing w:after="0" w:line="240" w:lineRule="auto"/>
        <w:ind w:right="-219"/>
        <w:jc w:val="center"/>
        <w:rPr>
          <w:rFonts w:ascii="Times New Roman" w:eastAsia="Arial" w:hAnsi="Times New Roman" w:cs="Times New Roman"/>
          <w:bCs/>
          <w:sz w:val="24"/>
          <w:szCs w:val="24"/>
          <w:lang w:val="lt-LT" w:eastAsia="lt-LT"/>
        </w:rPr>
      </w:pPr>
      <w:r w:rsidRPr="00716B5F">
        <w:rPr>
          <w:rFonts w:ascii="Times New Roman" w:eastAsia="Arial" w:hAnsi="Times New Roman" w:cs="Times New Roman"/>
          <w:bCs/>
          <w:sz w:val="24"/>
          <w:szCs w:val="24"/>
          <w:lang w:val="lt-LT" w:eastAsia="lt-LT"/>
        </w:rPr>
        <w:lastRenderedPageBreak/>
        <w:t>III. TIKSLAI IR UŽDAVINIAI ATEINANTIEMS MOKSLO METAMS</w:t>
      </w:r>
    </w:p>
    <w:p w:rsidR="00716B5F" w:rsidRPr="00716B5F" w:rsidRDefault="00716B5F" w:rsidP="00716B5F">
      <w:pPr>
        <w:spacing w:after="0" w:line="240" w:lineRule="auto"/>
        <w:ind w:right="-219"/>
        <w:rPr>
          <w:rFonts w:ascii="Times New Roman" w:eastAsia="Times New Roman" w:hAnsi="Times New Roman" w:cs="Times New Roman"/>
          <w:sz w:val="24"/>
          <w:szCs w:val="24"/>
          <w:lang w:val="lt-LT" w:eastAsia="lt-LT"/>
        </w:rPr>
      </w:pPr>
    </w:p>
    <w:tbl>
      <w:tblPr>
        <w:tblStyle w:val="Lentelstinklelis2"/>
        <w:tblW w:w="13036" w:type="dxa"/>
        <w:tblLook w:val="04A0" w:firstRow="1" w:lastRow="0" w:firstColumn="1" w:lastColumn="0" w:noHBand="0" w:noVBand="1"/>
      </w:tblPr>
      <w:tblGrid>
        <w:gridCol w:w="1671"/>
        <w:gridCol w:w="2118"/>
        <w:gridCol w:w="2779"/>
        <w:gridCol w:w="1132"/>
        <w:gridCol w:w="1414"/>
        <w:gridCol w:w="1654"/>
        <w:gridCol w:w="2268"/>
      </w:tblGrid>
      <w:tr w:rsidR="00716B5F" w:rsidRPr="00716B5F" w:rsidTr="00716B5F">
        <w:tc>
          <w:tcPr>
            <w:tcW w:w="1671" w:type="dxa"/>
            <w:shd w:val="clear" w:color="auto" w:fill="D9D9D9" w:themeFill="background1" w:themeFillShade="D9"/>
          </w:tcPr>
          <w:p w:rsidR="00716B5F" w:rsidRPr="00716B5F" w:rsidRDefault="00716B5F" w:rsidP="00716B5F">
            <w:pPr>
              <w:jc w:val="center"/>
              <w:rPr>
                <w:sz w:val="24"/>
                <w:szCs w:val="24"/>
              </w:rPr>
            </w:pPr>
            <w:r w:rsidRPr="00716B5F">
              <w:rPr>
                <w:sz w:val="24"/>
                <w:szCs w:val="24"/>
              </w:rPr>
              <w:t>Tikslai</w:t>
            </w:r>
          </w:p>
        </w:tc>
        <w:tc>
          <w:tcPr>
            <w:tcW w:w="2118" w:type="dxa"/>
            <w:shd w:val="clear" w:color="auto" w:fill="D9D9D9" w:themeFill="background1" w:themeFillShade="D9"/>
          </w:tcPr>
          <w:p w:rsidR="00716B5F" w:rsidRPr="00716B5F" w:rsidRDefault="00716B5F" w:rsidP="00716B5F">
            <w:pPr>
              <w:jc w:val="center"/>
              <w:rPr>
                <w:sz w:val="24"/>
                <w:szCs w:val="24"/>
              </w:rPr>
            </w:pPr>
            <w:r w:rsidRPr="00716B5F">
              <w:rPr>
                <w:sz w:val="24"/>
                <w:szCs w:val="24"/>
              </w:rPr>
              <w:t>Uždaviniai</w:t>
            </w:r>
          </w:p>
        </w:tc>
        <w:tc>
          <w:tcPr>
            <w:tcW w:w="2779" w:type="dxa"/>
            <w:shd w:val="clear" w:color="auto" w:fill="D9D9D9" w:themeFill="background1" w:themeFillShade="D9"/>
          </w:tcPr>
          <w:p w:rsidR="00716B5F" w:rsidRPr="00716B5F" w:rsidRDefault="00716B5F" w:rsidP="00716B5F">
            <w:pPr>
              <w:jc w:val="center"/>
              <w:rPr>
                <w:sz w:val="24"/>
                <w:szCs w:val="24"/>
              </w:rPr>
            </w:pPr>
            <w:r w:rsidRPr="00716B5F">
              <w:rPr>
                <w:sz w:val="24"/>
                <w:szCs w:val="24"/>
              </w:rPr>
              <w:t>Įgyvendinimo priemonės</w:t>
            </w:r>
          </w:p>
        </w:tc>
        <w:tc>
          <w:tcPr>
            <w:tcW w:w="1132" w:type="dxa"/>
            <w:shd w:val="clear" w:color="auto" w:fill="D9D9D9" w:themeFill="background1" w:themeFillShade="D9"/>
          </w:tcPr>
          <w:p w:rsidR="00716B5F" w:rsidRPr="00716B5F" w:rsidRDefault="00716B5F" w:rsidP="00716B5F">
            <w:pPr>
              <w:jc w:val="center"/>
              <w:rPr>
                <w:sz w:val="24"/>
                <w:szCs w:val="24"/>
              </w:rPr>
            </w:pPr>
            <w:r w:rsidRPr="00716B5F">
              <w:rPr>
                <w:sz w:val="24"/>
                <w:szCs w:val="24"/>
              </w:rPr>
              <w:t>Terminai</w:t>
            </w:r>
          </w:p>
        </w:tc>
        <w:tc>
          <w:tcPr>
            <w:tcW w:w="1414" w:type="dxa"/>
            <w:shd w:val="clear" w:color="auto" w:fill="D9D9D9" w:themeFill="background1" w:themeFillShade="D9"/>
          </w:tcPr>
          <w:p w:rsidR="00716B5F" w:rsidRPr="00716B5F" w:rsidRDefault="00716B5F" w:rsidP="00716B5F">
            <w:pPr>
              <w:jc w:val="center"/>
              <w:rPr>
                <w:sz w:val="24"/>
                <w:szCs w:val="24"/>
              </w:rPr>
            </w:pPr>
            <w:r w:rsidRPr="00716B5F">
              <w:rPr>
                <w:sz w:val="24"/>
                <w:szCs w:val="24"/>
              </w:rPr>
              <w:t>Kaštai</w:t>
            </w:r>
          </w:p>
        </w:tc>
        <w:tc>
          <w:tcPr>
            <w:tcW w:w="1654" w:type="dxa"/>
            <w:shd w:val="clear" w:color="auto" w:fill="D9D9D9" w:themeFill="background1" w:themeFillShade="D9"/>
          </w:tcPr>
          <w:p w:rsidR="00716B5F" w:rsidRPr="00716B5F" w:rsidRDefault="00716B5F" w:rsidP="00716B5F">
            <w:pPr>
              <w:jc w:val="center"/>
              <w:rPr>
                <w:sz w:val="24"/>
                <w:szCs w:val="24"/>
              </w:rPr>
            </w:pPr>
            <w:r w:rsidRPr="00716B5F">
              <w:rPr>
                <w:sz w:val="24"/>
                <w:szCs w:val="24"/>
              </w:rPr>
              <w:t>Atsakingi vykdytojai</w:t>
            </w:r>
          </w:p>
        </w:tc>
        <w:tc>
          <w:tcPr>
            <w:tcW w:w="2268" w:type="dxa"/>
            <w:shd w:val="clear" w:color="auto" w:fill="D9D9D9" w:themeFill="background1" w:themeFillShade="D9"/>
          </w:tcPr>
          <w:p w:rsidR="00716B5F" w:rsidRPr="00716B5F" w:rsidRDefault="00716B5F" w:rsidP="00716B5F">
            <w:pPr>
              <w:jc w:val="center"/>
              <w:rPr>
                <w:sz w:val="24"/>
                <w:szCs w:val="24"/>
              </w:rPr>
            </w:pPr>
            <w:r w:rsidRPr="00716B5F">
              <w:rPr>
                <w:sz w:val="24"/>
                <w:szCs w:val="24"/>
              </w:rPr>
              <w:t>Tikslo įgyvendinimo vertinimo kriterijai</w:t>
            </w:r>
          </w:p>
        </w:tc>
      </w:tr>
      <w:tr w:rsidR="00716B5F" w:rsidRPr="00716B5F" w:rsidTr="00716B5F">
        <w:tc>
          <w:tcPr>
            <w:tcW w:w="1671" w:type="dxa"/>
          </w:tcPr>
          <w:p w:rsidR="00716B5F" w:rsidRPr="00716B5F" w:rsidRDefault="00716B5F" w:rsidP="00716B5F">
            <w:pPr>
              <w:tabs>
                <w:tab w:val="left" w:pos="-120"/>
              </w:tabs>
            </w:pPr>
            <w:r w:rsidRPr="00716B5F">
              <w:t>1. Sėkmingai įgyvendinti ikimokyklinio ugdymo programą “Žengiu spalvotais vaikystės laiptais”.</w:t>
            </w:r>
          </w:p>
        </w:tc>
        <w:tc>
          <w:tcPr>
            <w:tcW w:w="2118" w:type="dxa"/>
          </w:tcPr>
          <w:p w:rsidR="00716B5F" w:rsidRPr="00716B5F" w:rsidRDefault="00716B5F" w:rsidP="00716B5F">
            <w:r w:rsidRPr="00716B5F">
              <w:t>1. Organizuoti atvirą ugdymo turinio planavimą atsižvelgiant į vaikų pasiekimų aprašą.</w:t>
            </w:r>
          </w:p>
          <w:p w:rsidR="00716B5F" w:rsidRPr="00716B5F" w:rsidRDefault="00716B5F" w:rsidP="00716B5F">
            <w:r w:rsidRPr="00716B5F">
              <w:t>2. Atliepti vaiko kultūrinių, etninių, socialinių-pažintinių poreikių tenkinimą.</w:t>
            </w:r>
          </w:p>
          <w:p w:rsidR="00716B5F" w:rsidRPr="00716B5F" w:rsidRDefault="00716B5F" w:rsidP="00716B5F">
            <w:r w:rsidRPr="00716B5F">
              <w:t>3. Individualizuoti ugdymą atsižvelgiant į vaiko prigimtines galias ir pasiekimus.</w:t>
            </w:r>
          </w:p>
        </w:tc>
        <w:tc>
          <w:tcPr>
            <w:tcW w:w="2779" w:type="dxa"/>
          </w:tcPr>
          <w:p w:rsidR="00716B5F" w:rsidRPr="00716B5F" w:rsidRDefault="00716B5F" w:rsidP="00716B5F">
            <w:r w:rsidRPr="00716B5F">
              <w:t>Vertinti vaiko pažangą iš jo perspektyvos, pildyti ugdytinių pasiekimų aprašus, į vertinimo procesą įtraukti tėvus.</w:t>
            </w:r>
          </w:p>
          <w:p w:rsidR="00716B5F" w:rsidRPr="00716B5F" w:rsidRDefault="00716B5F" w:rsidP="00716B5F">
            <w:r w:rsidRPr="00716B5F">
              <w:t>Kurti atvirą, pasitikėjimą savimi skatinančią, kūrybos džiaugsmą laiduojančią edukacinę aplinką.</w:t>
            </w:r>
          </w:p>
          <w:p w:rsidR="00716B5F" w:rsidRPr="00716B5F" w:rsidRDefault="00716B5F" w:rsidP="00716B5F">
            <w:r w:rsidRPr="00716B5F">
              <w:t>Stebėti vaikus, fiksuoti jų pasiekimus bei planuoti tolesnį ugdymą (-</w:t>
            </w:r>
            <w:proofErr w:type="spellStart"/>
            <w:r w:rsidRPr="00716B5F">
              <w:t>si</w:t>
            </w:r>
            <w:proofErr w:type="spellEnd"/>
            <w:r w:rsidRPr="00716B5F">
              <w:t>).</w:t>
            </w:r>
          </w:p>
        </w:tc>
        <w:tc>
          <w:tcPr>
            <w:tcW w:w="1132" w:type="dxa"/>
          </w:tcPr>
          <w:p w:rsidR="00716B5F" w:rsidRPr="00716B5F" w:rsidRDefault="00716B5F" w:rsidP="00716B5F">
            <w:r w:rsidRPr="00716B5F">
              <w:t>2017 m. rugsėjo – gruodžio mėn.</w:t>
            </w:r>
          </w:p>
        </w:tc>
        <w:tc>
          <w:tcPr>
            <w:tcW w:w="1414" w:type="dxa"/>
          </w:tcPr>
          <w:p w:rsidR="00716B5F" w:rsidRPr="00716B5F" w:rsidRDefault="00716B5F" w:rsidP="00716B5F">
            <w:r w:rsidRPr="00716B5F">
              <w:t xml:space="preserve">400 </w:t>
            </w:r>
            <w:proofErr w:type="spellStart"/>
            <w:r w:rsidRPr="00716B5F">
              <w:t>Eur</w:t>
            </w:r>
            <w:proofErr w:type="spellEnd"/>
            <w:r w:rsidRPr="00716B5F">
              <w:t>. mokinio krepšelio lėšos (30 str. Pažintinei veiklai);</w:t>
            </w:r>
          </w:p>
          <w:p w:rsidR="00716B5F" w:rsidRPr="00716B5F" w:rsidRDefault="00716B5F" w:rsidP="00716B5F">
            <w:r w:rsidRPr="00716B5F">
              <w:t xml:space="preserve">100 </w:t>
            </w:r>
            <w:proofErr w:type="spellStart"/>
            <w:r w:rsidRPr="00716B5F">
              <w:t>Eur</w:t>
            </w:r>
            <w:proofErr w:type="spellEnd"/>
            <w:r w:rsidRPr="00716B5F">
              <w:t>. kvalifikacijos kėlimo lėšos.</w:t>
            </w:r>
          </w:p>
        </w:tc>
        <w:tc>
          <w:tcPr>
            <w:tcW w:w="1654" w:type="dxa"/>
          </w:tcPr>
          <w:p w:rsidR="00716B5F" w:rsidRPr="00716B5F" w:rsidRDefault="00716B5F" w:rsidP="00716B5F">
            <w:r w:rsidRPr="00716B5F">
              <w:t xml:space="preserve">Direktoriaus pavaduotoja ugdymui Margarita </w:t>
            </w:r>
            <w:proofErr w:type="spellStart"/>
            <w:r w:rsidRPr="00716B5F">
              <w:t>Jankunec</w:t>
            </w:r>
            <w:proofErr w:type="spellEnd"/>
          </w:p>
        </w:tc>
        <w:tc>
          <w:tcPr>
            <w:tcW w:w="2268" w:type="dxa"/>
          </w:tcPr>
          <w:p w:rsidR="00716B5F" w:rsidRPr="00716B5F" w:rsidRDefault="00716B5F" w:rsidP="00716B5F">
            <w:r w:rsidRPr="00716B5F">
              <w:t>Tėvai ir pedagogai bendradarbiauja siekdami įvardinti vaiko sėkmes ir tai į ką reikia atsižvelgti tolesniame jo ugdyme.</w:t>
            </w:r>
          </w:p>
          <w:p w:rsidR="00716B5F" w:rsidRPr="00716B5F" w:rsidRDefault="00716B5F" w:rsidP="00716B5F">
            <w:r w:rsidRPr="00716B5F">
              <w:t xml:space="preserve">Darželio bendruomenė teigiamai vertina sąlygas vaikų ugdymui iš jų perspektyvos. </w:t>
            </w:r>
          </w:p>
          <w:p w:rsidR="00716B5F" w:rsidRPr="00716B5F" w:rsidRDefault="00716B5F" w:rsidP="00716B5F">
            <w:r w:rsidRPr="00716B5F">
              <w:t>Darželyje daug dėmesio skiriama individualizuotam ugdymui.</w:t>
            </w:r>
          </w:p>
        </w:tc>
      </w:tr>
      <w:tr w:rsidR="00716B5F" w:rsidRPr="00716B5F" w:rsidTr="00716B5F">
        <w:tc>
          <w:tcPr>
            <w:tcW w:w="1671" w:type="dxa"/>
          </w:tcPr>
          <w:p w:rsidR="00716B5F" w:rsidRPr="00716B5F" w:rsidRDefault="00716B5F" w:rsidP="00716B5F">
            <w:r w:rsidRPr="00716B5F">
              <w:t>2. Vaiko prigimtinius poreikius atliepianti vidaus ir lauko aplinka – pažįstu, tyrinėju, atrandu kai judu, aktyvai gyvenu.</w:t>
            </w:r>
          </w:p>
        </w:tc>
        <w:tc>
          <w:tcPr>
            <w:tcW w:w="2118" w:type="dxa"/>
          </w:tcPr>
          <w:p w:rsidR="00716B5F" w:rsidRPr="00716B5F" w:rsidRDefault="00716B5F" w:rsidP="00716B5F">
            <w:r w:rsidRPr="00716B5F">
              <w:t>1. Kurti daugialypę edukacinę aplinką vaikų kompetencijų plėtotei.</w:t>
            </w:r>
          </w:p>
          <w:p w:rsidR="00716B5F" w:rsidRPr="00716B5F" w:rsidRDefault="00716B5F" w:rsidP="00716B5F">
            <w:r w:rsidRPr="00716B5F">
              <w:t>2. Skatinti vaikų fizinį aktyvumą visus metus užtikrinant vaikų veiklą ir grūdinimą gryname ore.</w:t>
            </w:r>
          </w:p>
          <w:p w:rsidR="00716B5F" w:rsidRPr="00716B5F" w:rsidRDefault="00716B5F" w:rsidP="00716B5F">
            <w:r w:rsidRPr="00716B5F">
              <w:t>3. Užtikrinti vaikams saugią ir sveiką aplinką darželio sporto salėse, sporto aikštelėje ir kieme.</w:t>
            </w:r>
          </w:p>
          <w:p w:rsidR="00716B5F" w:rsidRPr="00716B5F" w:rsidRDefault="00716B5F" w:rsidP="00716B5F">
            <w:r w:rsidRPr="00716B5F">
              <w:t xml:space="preserve">4. Sistemingai plėtoti lauko veiklas kūrybiškumui ugdyti bei suteikti vaikams </w:t>
            </w:r>
            <w:r w:rsidRPr="00716B5F">
              <w:lastRenderedPageBreak/>
              <w:t>galimybę patirti judėjimo džiaugsmą.</w:t>
            </w:r>
          </w:p>
        </w:tc>
        <w:tc>
          <w:tcPr>
            <w:tcW w:w="2779" w:type="dxa"/>
          </w:tcPr>
          <w:p w:rsidR="00716B5F" w:rsidRPr="00716B5F" w:rsidRDefault="00716B5F" w:rsidP="00716B5F">
            <w:r w:rsidRPr="00716B5F">
              <w:lastRenderedPageBreak/>
              <w:t xml:space="preserve">Atnaujinti lauko aikštelių inventorių papildant jas fizinį aktyvumą skatinančiomis priemonėmis. Siekiant skatinti kūrybiškumą ir toliau plėtoti jau pradėtas kurti projekto „Mažasis gamtininkas pasakų šalyje“ erdves. </w:t>
            </w:r>
          </w:p>
          <w:p w:rsidR="00716B5F" w:rsidRPr="00716B5F" w:rsidRDefault="00716B5F" w:rsidP="00716B5F">
            <w:r w:rsidRPr="00716B5F">
              <w:t>Organizuoti pažintinius-sportinius žaidimus, tyrinėjimus ir eksperimentus lauke. Skatinti ir organizuoti išvykas už įstaigos ribų.</w:t>
            </w:r>
          </w:p>
          <w:p w:rsidR="00716B5F" w:rsidRPr="00716B5F" w:rsidRDefault="00716B5F" w:rsidP="00716B5F"/>
        </w:tc>
        <w:tc>
          <w:tcPr>
            <w:tcW w:w="1132" w:type="dxa"/>
          </w:tcPr>
          <w:p w:rsidR="00716B5F" w:rsidRPr="00716B5F" w:rsidRDefault="00716B5F" w:rsidP="00716B5F">
            <w:r w:rsidRPr="00716B5F">
              <w:t>2018 m. sausio – birželio mėn.</w:t>
            </w:r>
          </w:p>
        </w:tc>
        <w:tc>
          <w:tcPr>
            <w:tcW w:w="1414" w:type="dxa"/>
          </w:tcPr>
          <w:p w:rsidR="00716B5F" w:rsidRPr="00716B5F" w:rsidRDefault="00716B5F" w:rsidP="00716B5F">
            <w:r w:rsidRPr="00716B5F">
              <w:t xml:space="preserve">1500 </w:t>
            </w:r>
            <w:proofErr w:type="spellStart"/>
            <w:r w:rsidRPr="00716B5F">
              <w:t>Eur</w:t>
            </w:r>
            <w:proofErr w:type="spellEnd"/>
            <w:r w:rsidRPr="00716B5F">
              <w:t>. Mokinio krepšelio lėšos (10 str. ugdymo priemonės)</w:t>
            </w:r>
          </w:p>
          <w:p w:rsidR="00716B5F" w:rsidRPr="00716B5F" w:rsidRDefault="00716B5F" w:rsidP="00716B5F">
            <w:r w:rsidRPr="00716B5F">
              <w:t xml:space="preserve">2000 </w:t>
            </w:r>
            <w:proofErr w:type="spellStart"/>
            <w:r w:rsidRPr="00716B5F">
              <w:t>Eur</w:t>
            </w:r>
            <w:proofErr w:type="spellEnd"/>
            <w:r w:rsidRPr="00716B5F">
              <w:t>. (2 proc.)</w:t>
            </w:r>
          </w:p>
          <w:p w:rsidR="00716B5F" w:rsidRPr="00716B5F" w:rsidRDefault="00716B5F" w:rsidP="00716B5F">
            <w:r w:rsidRPr="00716B5F">
              <w:t xml:space="preserve">500 </w:t>
            </w:r>
            <w:proofErr w:type="spellStart"/>
            <w:r w:rsidRPr="00716B5F">
              <w:t>Eur</w:t>
            </w:r>
            <w:proofErr w:type="spellEnd"/>
            <w:r w:rsidRPr="00716B5F">
              <w:t>. (10 str. knygos)</w:t>
            </w:r>
          </w:p>
          <w:p w:rsidR="00716B5F" w:rsidRPr="00716B5F" w:rsidRDefault="00716B5F" w:rsidP="00716B5F">
            <w:r w:rsidRPr="00716B5F">
              <w:t xml:space="preserve">100 </w:t>
            </w:r>
            <w:proofErr w:type="spellStart"/>
            <w:r w:rsidRPr="00716B5F">
              <w:t>Eur</w:t>
            </w:r>
            <w:proofErr w:type="spellEnd"/>
            <w:r w:rsidRPr="00716B5F">
              <w:t>. ugdymo lėšos</w:t>
            </w:r>
          </w:p>
          <w:p w:rsidR="00716B5F" w:rsidRPr="00716B5F" w:rsidRDefault="00716B5F" w:rsidP="00716B5F">
            <w:r w:rsidRPr="00716B5F">
              <w:t xml:space="preserve">200 </w:t>
            </w:r>
            <w:proofErr w:type="spellStart"/>
            <w:r w:rsidRPr="00716B5F">
              <w:t>Eur</w:t>
            </w:r>
            <w:proofErr w:type="spellEnd"/>
            <w:r w:rsidRPr="00716B5F">
              <w:t>. kvalifikacijos kėlimo lėšos</w:t>
            </w:r>
          </w:p>
        </w:tc>
        <w:tc>
          <w:tcPr>
            <w:tcW w:w="1654" w:type="dxa"/>
          </w:tcPr>
          <w:p w:rsidR="00716B5F" w:rsidRPr="00716B5F" w:rsidRDefault="00716B5F" w:rsidP="00716B5F">
            <w:r w:rsidRPr="00716B5F">
              <w:t xml:space="preserve">Direktorė Monika </w:t>
            </w:r>
            <w:proofErr w:type="spellStart"/>
            <w:r w:rsidRPr="00716B5F">
              <w:t>Kelpšienė</w:t>
            </w:r>
            <w:proofErr w:type="spellEnd"/>
          </w:p>
          <w:p w:rsidR="00716B5F" w:rsidRPr="00716B5F" w:rsidRDefault="00716B5F" w:rsidP="00716B5F">
            <w:r w:rsidRPr="00716B5F">
              <w:t xml:space="preserve">Direktoriaus pavaduotoja ugdymui Margarita </w:t>
            </w:r>
            <w:proofErr w:type="spellStart"/>
            <w:r w:rsidRPr="00716B5F">
              <w:t>Jankunec</w:t>
            </w:r>
            <w:proofErr w:type="spellEnd"/>
          </w:p>
        </w:tc>
        <w:tc>
          <w:tcPr>
            <w:tcW w:w="2268" w:type="dxa"/>
          </w:tcPr>
          <w:p w:rsidR="00716B5F" w:rsidRPr="00716B5F" w:rsidRDefault="00716B5F" w:rsidP="00716B5F">
            <w:pPr>
              <w:rPr>
                <w:sz w:val="24"/>
                <w:szCs w:val="24"/>
              </w:rPr>
            </w:pPr>
            <w:r w:rsidRPr="00716B5F">
              <w:rPr>
                <w:sz w:val="24"/>
                <w:szCs w:val="24"/>
              </w:rPr>
              <w:t>Darželyje daug dėmesio skiriama vaikų sveikatos stiprinimui ir judėjimui tiek lauko, tiek vidaus erdvėse ištisus metus: atliktas braidymo baseinėlio remontas, atnaujintas lauko aikštelių inventorius. Pedagogai ir tėvai aktyviai teikia pasiūlymus vaikų sveikatos klausimais.</w:t>
            </w:r>
          </w:p>
        </w:tc>
      </w:tr>
      <w:tr w:rsidR="00716B5F" w:rsidRPr="00AC00B9" w:rsidTr="00716B5F">
        <w:tc>
          <w:tcPr>
            <w:tcW w:w="1671" w:type="dxa"/>
          </w:tcPr>
          <w:p w:rsidR="00716B5F" w:rsidRPr="00716B5F" w:rsidRDefault="00716B5F" w:rsidP="00716B5F">
            <w:pPr>
              <w:rPr>
                <w:sz w:val="24"/>
                <w:szCs w:val="24"/>
              </w:rPr>
            </w:pPr>
            <w:r w:rsidRPr="00716B5F">
              <w:rPr>
                <w:sz w:val="24"/>
                <w:szCs w:val="24"/>
              </w:rPr>
              <w:t>3. Pilietiškumo ugdymas, pilietinių veiklų plėtotė ikimokyklinėje ugdymo įstaigoje.</w:t>
            </w:r>
          </w:p>
        </w:tc>
        <w:tc>
          <w:tcPr>
            <w:tcW w:w="2118" w:type="dxa"/>
          </w:tcPr>
          <w:p w:rsidR="00716B5F" w:rsidRPr="00716B5F" w:rsidRDefault="00716B5F" w:rsidP="00716B5F">
            <w:pPr>
              <w:rPr>
                <w:sz w:val="24"/>
                <w:szCs w:val="24"/>
              </w:rPr>
            </w:pPr>
            <w:r w:rsidRPr="00716B5F">
              <w:rPr>
                <w:sz w:val="24"/>
                <w:szCs w:val="24"/>
              </w:rPr>
              <w:t>1. Tautiškumą plėtoti per kalbą ir tautos kultūros pažinimą.</w:t>
            </w:r>
          </w:p>
          <w:p w:rsidR="00716B5F" w:rsidRPr="00716B5F" w:rsidRDefault="00716B5F" w:rsidP="00716B5F">
            <w:pPr>
              <w:rPr>
                <w:sz w:val="24"/>
                <w:szCs w:val="24"/>
              </w:rPr>
            </w:pPr>
            <w:r w:rsidRPr="00716B5F">
              <w:rPr>
                <w:sz w:val="24"/>
                <w:szCs w:val="24"/>
              </w:rPr>
              <w:t>2. Atliepti vaikų kultūrinius, socialinius-pažintinius poreikius, tikslingai organizuojant veiklą ugdyti juos atsakingais savo šalies piliečiais.</w:t>
            </w:r>
          </w:p>
          <w:p w:rsidR="00716B5F" w:rsidRPr="00716B5F" w:rsidRDefault="00716B5F" w:rsidP="00716B5F">
            <w:pPr>
              <w:rPr>
                <w:sz w:val="24"/>
                <w:szCs w:val="24"/>
              </w:rPr>
            </w:pPr>
            <w:r w:rsidRPr="00716B5F">
              <w:rPr>
                <w:sz w:val="24"/>
                <w:szCs w:val="24"/>
              </w:rPr>
              <w:t>3. Puoselėti tautiškumą, įtaigos veiklą grįsti pilietiškumą skatinančiais tradiciniais renginiais bei projektais.</w:t>
            </w:r>
          </w:p>
        </w:tc>
        <w:tc>
          <w:tcPr>
            <w:tcW w:w="2779" w:type="dxa"/>
          </w:tcPr>
          <w:p w:rsidR="00716B5F" w:rsidRPr="00716B5F" w:rsidRDefault="00716B5F" w:rsidP="00716B5F">
            <w:pPr>
              <w:rPr>
                <w:sz w:val="24"/>
                <w:szCs w:val="24"/>
              </w:rPr>
            </w:pPr>
            <w:r w:rsidRPr="00716B5F">
              <w:rPr>
                <w:sz w:val="24"/>
                <w:szCs w:val="24"/>
              </w:rPr>
              <w:t>Supažindinti vaikus su tautos padavimais, legendomis, liaudies žaidimais ir dainomis, šokiais bei amatais. Organizuoti legendų ir padavimų sekimo vakarus į juos įtraukiant ir ugdytinių tėvus.</w:t>
            </w:r>
          </w:p>
          <w:p w:rsidR="00716B5F" w:rsidRPr="00716B5F" w:rsidRDefault="00716B5F" w:rsidP="00716B5F">
            <w:pPr>
              <w:rPr>
                <w:sz w:val="24"/>
                <w:szCs w:val="24"/>
              </w:rPr>
            </w:pPr>
            <w:r w:rsidRPr="00716B5F">
              <w:rPr>
                <w:sz w:val="24"/>
                <w:szCs w:val="24"/>
              </w:rPr>
              <w:t>Organizuoti amatų savaitę, kurios metu vyktų susitikimai su</w:t>
            </w:r>
          </w:p>
          <w:p w:rsidR="00716B5F" w:rsidRPr="00716B5F" w:rsidRDefault="00716B5F" w:rsidP="00716B5F">
            <w:pPr>
              <w:rPr>
                <w:sz w:val="24"/>
                <w:szCs w:val="24"/>
              </w:rPr>
            </w:pPr>
            <w:r w:rsidRPr="00716B5F">
              <w:rPr>
                <w:sz w:val="24"/>
                <w:szCs w:val="24"/>
              </w:rPr>
              <w:t xml:space="preserve">liaudies kultūros puoselėtojais – tautodailininkais, amatininkais, etnologais. </w:t>
            </w:r>
          </w:p>
          <w:p w:rsidR="00716B5F" w:rsidRPr="00716B5F" w:rsidRDefault="00716B5F" w:rsidP="00716B5F">
            <w:pPr>
              <w:rPr>
                <w:sz w:val="24"/>
                <w:szCs w:val="24"/>
              </w:rPr>
            </w:pPr>
            <w:r w:rsidRPr="00716B5F">
              <w:rPr>
                <w:sz w:val="24"/>
                <w:szCs w:val="24"/>
              </w:rPr>
              <w:t>Organizuoti išvykas į istorines, tradicijas menančias vietas.</w:t>
            </w:r>
          </w:p>
          <w:p w:rsidR="00716B5F" w:rsidRPr="00716B5F" w:rsidRDefault="00716B5F" w:rsidP="00716B5F">
            <w:pPr>
              <w:rPr>
                <w:sz w:val="24"/>
                <w:szCs w:val="24"/>
              </w:rPr>
            </w:pPr>
            <w:r w:rsidRPr="00716B5F">
              <w:rPr>
                <w:sz w:val="24"/>
                <w:szCs w:val="24"/>
              </w:rPr>
              <w:t>Įgyvendinti tradicinį edukacinį-patirtinį projektą “Mažoj širdelėj – Lietuvai dainelė”.</w:t>
            </w:r>
          </w:p>
        </w:tc>
        <w:tc>
          <w:tcPr>
            <w:tcW w:w="1132" w:type="dxa"/>
          </w:tcPr>
          <w:p w:rsidR="00716B5F" w:rsidRPr="00716B5F" w:rsidRDefault="00716B5F" w:rsidP="00716B5F">
            <w:pPr>
              <w:rPr>
                <w:sz w:val="24"/>
                <w:szCs w:val="24"/>
              </w:rPr>
            </w:pPr>
            <w:r w:rsidRPr="00716B5F">
              <w:rPr>
                <w:sz w:val="24"/>
                <w:szCs w:val="24"/>
              </w:rPr>
              <w:t>2018 m. sausio – kovo mėn.</w:t>
            </w:r>
          </w:p>
        </w:tc>
        <w:tc>
          <w:tcPr>
            <w:tcW w:w="1414" w:type="dxa"/>
          </w:tcPr>
          <w:p w:rsidR="00716B5F" w:rsidRPr="00716B5F" w:rsidRDefault="00716B5F" w:rsidP="00716B5F">
            <w:pPr>
              <w:rPr>
                <w:sz w:val="24"/>
                <w:szCs w:val="24"/>
              </w:rPr>
            </w:pPr>
            <w:r w:rsidRPr="00716B5F">
              <w:rPr>
                <w:sz w:val="24"/>
                <w:szCs w:val="24"/>
              </w:rPr>
              <w:t xml:space="preserve">400 </w:t>
            </w:r>
            <w:proofErr w:type="spellStart"/>
            <w:r w:rsidRPr="00716B5F">
              <w:rPr>
                <w:sz w:val="24"/>
                <w:szCs w:val="24"/>
              </w:rPr>
              <w:t>Eur</w:t>
            </w:r>
            <w:proofErr w:type="spellEnd"/>
            <w:r w:rsidRPr="00716B5F">
              <w:rPr>
                <w:sz w:val="24"/>
                <w:szCs w:val="24"/>
              </w:rPr>
              <w:t>. mokinio krepšelio lėšos (30 str. pažintinei veiklai organizuoti)</w:t>
            </w:r>
          </w:p>
          <w:p w:rsidR="00716B5F" w:rsidRPr="00716B5F" w:rsidRDefault="00716B5F" w:rsidP="00716B5F">
            <w:pPr>
              <w:rPr>
                <w:sz w:val="24"/>
                <w:szCs w:val="24"/>
              </w:rPr>
            </w:pPr>
            <w:r w:rsidRPr="00716B5F">
              <w:t xml:space="preserve">200 </w:t>
            </w:r>
            <w:proofErr w:type="spellStart"/>
            <w:r w:rsidRPr="00716B5F">
              <w:t>Eur</w:t>
            </w:r>
            <w:proofErr w:type="spellEnd"/>
            <w:r w:rsidRPr="00716B5F">
              <w:t>. kvalifikacijos kėlimo lėšos</w:t>
            </w:r>
          </w:p>
        </w:tc>
        <w:tc>
          <w:tcPr>
            <w:tcW w:w="1654" w:type="dxa"/>
          </w:tcPr>
          <w:p w:rsidR="00716B5F" w:rsidRPr="00716B5F" w:rsidRDefault="00716B5F" w:rsidP="00716B5F">
            <w:pPr>
              <w:rPr>
                <w:sz w:val="24"/>
                <w:szCs w:val="24"/>
              </w:rPr>
            </w:pPr>
            <w:r w:rsidRPr="00716B5F">
              <w:rPr>
                <w:sz w:val="24"/>
                <w:szCs w:val="24"/>
              </w:rPr>
              <w:t xml:space="preserve">Direktorė Monika </w:t>
            </w:r>
            <w:proofErr w:type="spellStart"/>
            <w:r w:rsidRPr="00716B5F">
              <w:rPr>
                <w:sz w:val="24"/>
                <w:szCs w:val="24"/>
              </w:rPr>
              <w:t>Kelpšienė</w:t>
            </w:r>
            <w:proofErr w:type="spellEnd"/>
          </w:p>
          <w:p w:rsidR="00716B5F" w:rsidRPr="00716B5F" w:rsidRDefault="00716B5F" w:rsidP="00716B5F">
            <w:pPr>
              <w:rPr>
                <w:sz w:val="24"/>
                <w:szCs w:val="24"/>
              </w:rPr>
            </w:pPr>
            <w:r w:rsidRPr="00716B5F">
              <w:rPr>
                <w:sz w:val="24"/>
                <w:szCs w:val="24"/>
              </w:rPr>
              <w:t xml:space="preserve">Direktoriaus pavaduotoja ugdymui Margarita </w:t>
            </w:r>
            <w:proofErr w:type="spellStart"/>
            <w:r w:rsidRPr="00716B5F">
              <w:rPr>
                <w:sz w:val="24"/>
                <w:szCs w:val="24"/>
              </w:rPr>
              <w:t>Jankunec</w:t>
            </w:r>
            <w:proofErr w:type="spellEnd"/>
          </w:p>
          <w:p w:rsidR="00716B5F" w:rsidRPr="00716B5F" w:rsidRDefault="00716B5F" w:rsidP="00716B5F">
            <w:pPr>
              <w:rPr>
                <w:sz w:val="24"/>
                <w:szCs w:val="24"/>
              </w:rPr>
            </w:pPr>
            <w:r w:rsidRPr="00716B5F">
              <w:rPr>
                <w:sz w:val="24"/>
                <w:szCs w:val="24"/>
              </w:rPr>
              <w:t>Metodinės tarybos pirmininkė Rima Mačiulienė</w:t>
            </w:r>
          </w:p>
        </w:tc>
        <w:tc>
          <w:tcPr>
            <w:tcW w:w="2268" w:type="dxa"/>
          </w:tcPr>
          <w:p w:rsidR="00716B5F" w:rsidRPr="00716B5F" w:rsidRDefault="00716B5F" w:rsidP="00716B5F">
            <w:pPr>
              <w:rPr>
                <w:sz w:val="24"/>
                <w:szCs w:val="24"/>
              </w:rPr>
            </w:pPr>
            <w:r w:rsidRPr="00716B5F">
              <w:rPr>
                <w:sz w:val="24"/>
                <w:szCs w:val="24"/>
              </w:rPr>
              <w:t>Tėvai aktyviai teikia pasiūlymus pilietiškumo bei tautiškumo ugdymo klausimais. Kuriama tradicijas ir pilietiškumą puoselėjanti bei skatinanti aplinka. Daug dėmesio skiriama tradicijų puoselėjimui, pilietiškumą skatinančios veiklos organizavimui, tautinių kampelių grupėse turtinimui ir aprūpinimui reikiamomis priemonėmis.</w:t>
            </w:r>
          </w:p>
        </w:tc>
      </w:tr>
      <w:tr w:rsidR="00716B5F" w:rsidRPr="00AC00B9" w:rsidTr="00716B5F">
        <w:tc>
          <w:tcPr>
            <w:tcW w:w="1671" w:type="dxa"/>
          </w:tcPr>
          <w:p w:rsidR="00716B5F" w:rsidRPr="00716B5F" w:rsidRDefault="00716B5F" w:rsidP="00716B5F">
            <w:pPr>
              <w:rPr>
                <w:sz w:val="24"/>
                <w:szCs w:val="24"/>
              </w:rPr>
            </w:pPr>
            <w:r w:rsidRPr="00716B5F">
              <w:rPr>
                <w:sz w:val="24"/>
                <w:szCs w:val="24"/>
              </w:rPr>
              <w:t>4. Patyčių ir smurto prevencija įgyvendinant ilgalaikį įstaigos projektą „Draugiškas darželis“.</w:t>
            </w:r>
          </w:p>
        </w:tc>
        <w:tc>
          <w:tcPr>
            <w:tcW w:w="2118" w:type="dxa"/>
          </w:tcPr>
          <w:p w:rsidR="00716B5F" w:rsidRPr="00716B5F" w:rsidRDefault="00716B5F" w:rsidP="00716B5F">
            <w:pPr>
              <w:rPr>
                <w:sz w:val="24"/>
                <w:szCs w:val="24"/>
              </w:rPr>
            </w:pPr>
            <w:r w:rsidRPr="00716B5F">
              <w:rPr>
                <w:sz w:val="24"/>
                <w:szCs w:val="24"/>
              </w:rPr>
              <w:t>1. Rūpintis teigiamos vaiko savivertės formavimu.</w:t>
            </w:r>
          </w:p>
          <w:p w:rsidR="00716B5F" w:rsidRPr="00716B5F" w:rsidRDefault="00716B5F" w:rsidP="00716B5F">
            <w:pPr>
              <w:rPr>
                <w:sz w:val="24"/>
                <w:szCs w:val="24"/>
              </w:rPr>
            </w:pPr>
            <w:r w:rsidRPr="00716B5F">
              <w:rPr>
                <w:sz w:val="24"/>
                <w:szCs w:val="24"/>
              </w:rPr>
              <w:t>2. Atlikti 5-6 m. amžiaus vaikų socialinių gebėjimų tyrimą.</w:t>
            </w:r>
          </w:p>
          <w:p w:rsidR="00716B5F" w:rsidRPr="00716B5F" w:rsidRDefault="00716B5F" w:rsidP="00716B5F">
            <w:pPr>
              <w:rPr>
                <w:sz w:val="24"/>
                <w:szCs w:val="24"/>
              </w:rPr>
            </w:pPr>
            <w:r w:rsidRPr="00716B5F">
              <w:rPr>
                <w:sz w:val="24"/>
                <w:szCs w:val="24"/>
              </w:rPr>
              <w:t xml:space="preserve">3. Padėti vaikui gebėti atpažinti ir </w:t>
            </w:r>
            <w:r w:rsidRPr="00716B5F">
              <w:rPr>
                <w:sz w:val="24"/>
                <w:szCs w:val="24"/>
              </w:rPr>
              <w:lastRenderedPageBreak/>
              <w:t>suprasti savo/kitų emocijas bei elgesį.</w:t>
            </w:r>
          </w:p>
          <w:p w:rsidR="00716B5F" w:rsidRPr="00716B5F" w:rsidRDefault="00716B5F" w:rsidP="00716B5F">
            <w:pPr>
              <w:rPr>
                <w:sz w:val="24"/>
                <w:szCs w:val="24"/>
              </w:rPr>
            </w:pPr>
            <w:r w:rsidRPr="00716B5F">
              <w:rPr>
                <w:sz w:val="24"/>
                <w:szCs w:val="24"/>
              </w:rPr>
              <w:t>4. Ieškoti įvairių metodų, formų, būdų, kurie padėtų vaikams konstruktyviai spręsti tarpusavio konfliktus.</w:t>
            </w:r>
          </w:p>
        </w:tc>
        <w:tc>
          <w:tcPr>
            <w:tcW w:w="2779" w:type="dxa"/>
          </w:tcPr>
          <w:p w:rsidR="00716B5F" w:rsidRPr="00716B5F" w:rsidRDefault="00716B5F" w:rsidP="00716B5F">
            <w:pPr>
              <w:rPr>
                <w:sz w:val="24"/>
                <w:szCs w:val="24"/>
              </w:rPr>
            </w:pPr>
            <w:r w:rsidRPr="00716B5F">
              <w:rPr>
                <w:sz w:val="24"/>
                <w:szCs w:val="24"/>
              </w:rPr>
              <w:lastRenderedPageBreak/>
              <w:t xml:space="preserve">Skatinti auklėtojas, atsižvelgti į individualius vaiko gebėjimus, komentuojant vaiko elgesį didelį dėmesį kreipti ir įvardinti jo stipriąsias puses. </w:t>
            </w:r>
          </w:p>
          <w:p w:rsidR="00716B5F" w:rsidRPr="00716B5F" w:rsidRDefault="00716B5F" w:rsidP="00716B5F">
            <w:pPr>
              <w:rPr>
                <w:sz w:val="24"/>
                <w:szCs w:val="24"/>
              </w:rPr>
            </w:pPr>
            <w:r w:rsidRPr="00716B5F">
              <w:rPr>
                <w:sz w:val="24"/>
                <w:szCs w:val="24"/>
              </w:rPr>
              <w:t xml:space="preserve">Žaidimo pagalba skatinti vaiką įvardinti savo bei kitų emocijas, </w:t>
            </w:r>
            <w:r w:rsidRPr="00716B5F">
              <w:rPr>
                <w:sz w:val="24"/>
                <w:szCs w:val="24"/>
              </w:rPr>
              <w:lastRenderedPageBreak/>
              <w:t>bendradarbiaujant su socialiniais partneriais įgyvendinti prevencines programas, kurios padėtų jas skirti ir suprasti.</w:t>
            </w:r>
          </w:p>
          <w:p w:rsidR="00716B5F" w:rsidRPr="00716B5F" w:rsidRDefault="00716B5F" w:rsidP="00716B5F">
            <w:pPr>
              <w:rPr>
                <w:sz w:val="24"/>
                <w:szCs w:val="24"/>
              </w:rPr>
            </w:pPr>
            <w:r w:rsidRPr="00716B5F">
              <w:rPr>
                <w:sz w:val="24"/>
                <w:szCs w:val="24"/>
              </w:rPr>
              <w:t>Parodyti alternatyvių būdų emocijoms reikšti, siekiant, kad vaikas jų neslopintų ir saugiai išgyventų.</w:t>
            </w:r>
          </w:p>
          <w:p w:rsidR="00716B5F" w:rsidRPr="00716B5F" w:rsidRDefault="00716B5F" w:rsidP="00716B5F">
            <w:pPr>
              <w:rPr>
                <w:sz w:val="24"/>
                <w:szCs w:val="24"/>
              </w:rPr>
            </w:pPr>
            <w:r w:rsidRPr="00716B5F">
              <w:rPr>
                <w:sz w:val="24"/>
                <w:szCs w:val="24"/>
              </w:rPr>
              <w:t>Organizuoti žaidimus, įstaigos projektus, kurie skatintų laikytis taisyklių.</w:t>
            </w:r>
          </w:p>
          <w:p w:rsidR="00716B5F" w:rsidRPr="00716B5F" w:rsidRDefault="00716B5F" w:rsidP="00716B5F">
            <w:pPr>
              <w:rPr>
                <w:sz w:val="24"/>
                <w:szCs w:val="24"/>
              </w:rPr>
            </w:pPr>
            <w:r w:rsidRPr="00716B5F">
              <w:rPr>
                <w:sz w:val="24"/>
                <w:szCs w:val="24"/>
              </w:rPr>
              <w:t>Nuolat analizuoti ir pedagogų taryboje aptarti galimus vaikų netinkamo elgesio korekcijos būdus: vaidybinės situacijos, elgesio taisyklės ir kt.</w:t>
            </w:r>
          </w:p>
          <w:p w:rsidR="00716B5F" w:rsidRPr="00716B5F" w:rsidRDefault="00716B5F" w:rsidP="00716B5F">
            <w:pPr>
              <w:rPr>
                <w:sz w:val="24"/>
                <w:szCs w:val="24"/>
              </w:rPr>
            </w:pPr>
            <w:r w:rsidRPr="00716B5F">
              <w:rPr>
                <w:sz w:val="24"/>
                <w:szCs w:val="24"/>
              </w:rPr>
              <w:t>Skatinti auklėtojas būti pavyzdžiu savo ugdytiniams tuo užtikrinant, kad vaikas iškilus konfliktui nebijotų kreiptis į suaugusiuosius.</w:t>
            </w:r>
          </w:p>
        </w:tc>
        <w:tc>
          <w:tcPr>
            <w:tcW w:w="1132" w:type="dxa"/>
          </w:tcPr>
          <w:p w:rsidR="00716B5F" w:rsidRPr="00716B5F" w:rsidRDefault="00716B5F" w:rsidP="00716B5F">
            <w:pPr>
              <w:rPr>
                <w:sz w:val="24"/>
                <w:szCs w:val="24"/>
              </w:rPr>
            </w:pPr>
            <w:r w:rsidRPr="00716B5F">
              <w:rPr>
                <w:sz w:val="24"/>
                <w:szCs w:val="24"/>
              </w:rPr>
              <w:lastRenderedPageBreak/>
              <w:t>2018 m. sausio – gruodžio mėn.</w:t>
            </w:r>
          </w:p>
        </w:tc>
        <w:tc>
          <w:tcPr>
            <w:tcW w:w="1414" w:type="dxa"/>
          </w:tcPr>
          <w:p w:rsidR="00716B5F" w:rsidRPr="00716B5F" w:rsidRDefault="00716B5F" w:rsidP="00716B5F">
            <w:r w:rsidRPr="00716B5F">
              <w:t xml:space="preserve">500 </w:t>
            </w:r>
            <w:proofErr w:type="spellStart"/>
            <w:r w:rsidRPr="00716B5F">
              <w:t>Eur</w:t>
            </w:r>
            <w:proofErr w:type="spellEnd"/>
            <w:r w:rsidRPr="00716B5F">
              <w:t>. Mokinio krepšelio lėšos (10 str. ugdymo priemonės)</w:t>
            </w:r>
          </w:p>
          <w:p w:rsidR="00716B5F" w:rsidRPr="00716B5F" w:rsidRDefault="00716B5F" w:rsidP="00716B5F">
            <w:pPr>
              <w:rPr>
                <w:sz w:val="24"/>
                <w:szCs w:val="24"/>
              </w:rPr>
            </w:pPr>
            <w:r w:rsidRPr="00716B5F">
              <w:t xml:space="preserve">300 </w:t>
            </w:r>
            <w:proofErr w:type="spellStart"/>
            <w:r w:rsidRPr="00716B5F">
              <w:t>Eur</w:t>
            </w:r>
            <w:proofErr w:type="spellEnd"/>
            <w:r w:rsidRPr="00716B5F">
              <w:t>. kvalifikacijos kėlimo lėšos</w:t>
            </w:r>
          </w:p>
        </w:tc>
        <w:tc>
          <w:tcPr>
            <w:tcW w:w="1654" w:type="dxa"/>
          </w:tcPr>
          <w:p w:rsidR="00716B5F" w:rsidRPr="00716B5F" w:rsidRDefault="00716B5F" w:rsidP="00716B5F">
            <w:pPr>
              <w:rPr>
                <w:sz w:val="24"/>
                <w:szCs w:val="24"/>
              </w:rPr>
            </w:pPr>
            <w:r w:rsidRPr="00716B5F">
              <w:rPr>
                <w:sz w:val="24"/>
                <w:szCs w:val="24"/>
              </w:rPr>
              <w:t xml:space="preserve">Direktoriaus pavaduotoja ugdymui Margarita </w:t>
            </w:r>
            <w:proofErr w:type="spellStart"/>
            <w:r w:rsidRPr="00716B5F">
              <w:rPr>
                <w:sz w:val="24"/>
                <w:szCs w:val="24"/>
              </w:rPr>
              <w:t>Jankunec</w:t>
            </w:r>
            <w:proofErr w:type="spellEnd"/>
          </w:p>
          <w:p w:rsidR="00716B5F" w:rsidRPr="00716B5F" w:rsidRDefault="00716B5F" w:rsidP="00716B5F">
            <w:pPr>
              <w:rPr>
                <w:sz w:val="24"/>
                <w:szCs w:val="24"/>
              </w:rPr>
            </w:pPr>
            <w:r w:rsidRPr="00716B5F">
              <w:rPr>
                <w:sz w:val="24"/>
                <w:szCs w:val="24"/>
              </w:rPr>
              <w:t>Psichologas Tomas Kelpša</w:t>
            </w:r>
          </w:p>
          <w:p w:rsidR="00716B5F" w:rsidRPr="00716B5F" w:rsidRDefault="00716B5F" w:rsidP="00716B5F">
            <w:pPr>
              <w:rPr>
                <w:sz w:val="24"/>
                <w:szCs w:val="24"/>
              </w:rPr>
            </w:pPr>
            <w:r w:rsidRPr="00716B5F">
              <w:rPr>
                <w:sz w:val="24"/>
                <w:szCs w:val="24"/>
              </w:rPr>
              <w:t>Grupių auklėtojos</w:t>
            </w:r>
          </w:p>
        </w:tc>
        <w:tc>
          <w:tcPr>
            <w:tcW w:w="2268" w:type="dxa"/>
          </w:tcPr>
          <w:p w:rsidR="00716B5F" w:rsidRPr="00716B5F" w:rsidRDefault="00716B5F" w:rsidP="00716B5F">
            <w:pPr>
              <w:rPr>
                <w:sz w:val="24"/>
                <w:szCs w:val="24"/>
              </w:rPr>
            </w:pPr>
            <w:r w:rsidRPr="00716B5F">
              <w:rPr>
                <w:sz w:val="24"/>
                <w:szCs w:val="24"/>
              </w:rPr>
              <w:t xml:space="preserve">Žaidimų, projektų ir kt. veiklos metu, vaikai padedami suaugusiųjų ieškos būdų kaip galima spręsti konfliktus, problemines situacijas, iškilusius įvairius sunkumus, mokysis mandagaus </w:t>
            </w:r>
            <w:r w:rsidRPr="00716B5F">
              <w:rPr>
                <w:sz w:val="24"/>
                <w:szCs w:val="24"/>
              </w:rPr>
              <w:lastRenderedPageBreak/>
              <w:t>elgesio su bendraamžiais ir suaugusiais. Pedagogų, tėvų, įstaigos darbuotojų, ugdytinių geranoriški ir profesionalūs tarpusavio santykiai bei susikalbėjimas sąlygos gerą mikroklimatą grupėse.</w:t>
            </w:r>
          </w:p>
          <w:p w:rsidR="00716B5F" w:rsidRPr="00716B5F" w:rsidRDefault="00716B5F" w:rsidP="00716B5F">
            <w:pPr>
              <w:rPr>
                <w:sz w:val="24"/>
                <w:szCs w:val="24"/>
              </w:rPr>
            </w:pPr>
            <w:r w:rsidRPr="00716B5F">
              <w:rPr>
                <w:sz w:val="24"/>
                <w:szCs w:val="24"/>
              </w:rPr>
              <w:t>Vaikai įgys būtinų mandagaus ir pagarbaus bendravimo žinių ir įgūdžių, o suaugusieji juos paskatins įvardindami ką vaikas daro gerai.</w:t>
            </w:r>
          </w:p>
        </w:tc>
      </w:tr>
    </w:tbl>
    <w:p w:rsidR="00716B5F" w:rsidRPr="00716B5F" w:rsidRDefault="00716B5F" w:rsidP="00716B5F">
      <w:pPr>
        <w:spacing w:after="0" w:line="240" w:lineRule="auto"/>
        <w:jc w:val="both"/>
        <w:rPr>
          <w:rFonts w:ascii="Times New Roman" w:eastAsia="Times New Roman" w:hAnsi="Times New Roman" w:cs="Times New Roman"/>
          <w:sz w:val="24"/>
          <w:szCs w:val="24"/>
          <w:lang w:val="lt-LT" w:eastAsia="lt-LT"/>
        </w:rPr>
      </w:pPr>
    </w:p>
    <w:p w:rsidR="00716B5F" w:rsidRPr="00716B5F" w:rsidRDefault="00716B5F" w:rsidP="00716B5F">
      <w:pPr>
        <w:spacing w:after="0" w:line="360" w:lineRule="auto"/>
        <w:ind w:firstLine="709"/>
        <w:jc w:val="both"/>
        <w:rPr>
          <w:rFonts w:ascii="Times New Roman" w:eastAsia="Arial" w:hAnsi="Times New Roman" w:cs="Times New Roman"/>
          <w:b/>
          <w:bCs/>
          <w:sz w:val="24"/>
          <w:szCs w:val="24"/>
          <w:lang w:val="lt-LT" w:eastAsia="lt-LT"/>
        </w:rPr>
      </w:pPr>
      <w:r w:rsidRPr="00716B5F">
        <w:rPr>
          <w:rFonts w:ascii="Times New Roman" w:eastAsia="Arial" w:hAnsi="Times New Roman" w:cs="Times New Roman"/>
          <w:b/>
          <w:bCs/>
          <w:sz w:val="24"/>
          <w:szCs w:val="24"/>
          <w:lang w:val="lt-LT" w:eastAsia="lt-LT"/>
        </w:rPr>
        <w:t>Rengiant veiklos planą atsižvelgta į:</w:t>
      </w:r>
    </w:p>
    <w:p w:rsidR="00716B5F" w:rsidRPr="00716B5F" w:rsidRDefault="00716B5F" w:rsidP="00716B5F">
      <w:pPr>
        <w:numPr>
          <w:ilvl w:val="0"/>
          <w:numId w:val="16"/>
        </w:numPr>
        <w:spacing w:after="0" w:line="360" w:lineRule="auto"/>
        <w:contextualSpacing/>
        <w:jc w:val="both"/>
        <w:rPr>
          <w:rFonts w:ascii="Times New Roman" w:eastAsia="Arial" w:hAnsi="Times New Roman" w:cs="Times New Roman"/>
          <w:bCs/>
          <w:sz w:val="24"/>
          <w:szCs w:val="24"/>
          <w:lang w:val="lt-LT" w:eastAsia="lt-LT"/>
        </w:rPr>
      </w:pPr>
      <w:r w:rsidRPr="00716B5F">
        <w:rPr>
          <w:rFonts w:ascii="Times New Roman" w:eastAsia="Arial" w:hAnsi="Times New Roman" w:cs="Times New Roman"/>
          <w:bCs/>
          <w:sz w:val="24"/>
          <w:szCs w:val="24"/>
          <w:lang w:val="lt-LT" w:eastAsia="lt-LT"/>
        </w:rPr>
        <w:t>LR Švietimo įstatymo nuostatas;</w:t>
      </w:r>
    </w:p>
    <w:p w:rsidR="00716B5F" w:rsidRDefault="00716B5F" w:rsidP="00716B5F">
      <w:pPr>
        <w:numPr>
          <w:ilvl w:val="0"/>
          <w:numId w:val="16"/>
        </w:numPr>
        <w:spacing w:after="0" w:line="360" w:lineRule="auto"/>
        <w:contextualSpacing/>
        <w:jc w:val="both"/>
        <w:rPr>
          <w:rFonts w:ascii="Times New Roman" w:eastAsia="Arial" w:hAnsi="Times New Roman" w:cs="Times New Roman"/>
          <w:bCs/>
          <w:sz w:val="24"/>
          <w:szCs w:val="24"/>
          <w:lang w:val="lt-LT" w:eastAsia="lt-LT"/>
        </w:rPr>
      </w:pPr>
      <w:r w:rsidRPr="00716B5F">
        <w:rPr>
          <w:rFonts w:ascii="Times New Roman" w:eastAsia="Arial" w:hAnsi="Times New Roman" w:cs="Times New Roman"/>
          <w:bCs/>
          <w:sz w:val="24"/>
          <w:szCs w:val="24"/>
          <w:lang w:val="lt-LT" w:eastAsia="lt-LT"/>
        </w:rPr>
        <w:t>LR Švietimo koncepcijos nuostatas;</w:t>
      </w:r>
    </w:p>
    <w:p w:rsidR="007D5CE4" w:rsidRPr="00716B5F" w:rsidRDefault="00716B5F" w:rsidP="00716B5F">
      <w:pPr>
        <w:numPr>
          <w:ilvl w:val="0"/>
          <w:numId w:val="16"/>
        </w:numPr>
        <w:spacing w:after="0" w:line="360" w:lineRule="auto"/>
        <w:contextualSpacing/>
        <w:jc w:val="both"/>
        <w:rPr>
          <w:rFonts w:ascii="Times New Roman" w:eastAsia="Arial" w:hAnsi="Times New Roman" w:cs="Times New Roman"/>
          <w:bCs/>
          <w:sz w:val="24"/>
          <w:szCs w:val="24"/>
          <w:lang w:val="lt-LT" w:eastAsia="lt-LT"/>
        </w:rPr>
      </w:pPr>
      <w:r w:rsidRPr="00716B5F">
        <w:rPr>
          <w:rFonts w:ascii="Times New Roman" w:eastAsia="Arial" w:hAnsi="Times New Roman" w:cs="Times New Roman"/>
          <w:bCs/>
          <w:sz w:val="24"/>
          <w:szCs w:val="24"/>
          <w:lang w:val="lt-LT" w:eastAsia="lt-LT"/>
        </w:rPr>
        <w:t>kitų įst</w:t>
      </w:r>
      <w:r>
        <w:rPr>
          <w:rFonts w:ascii="Times New Roman" w:eastAsia="Arial" w:hAnsi="Times New Roman" w:cs="Times New Roman"/>
          <w:bCs/>
          <w:sz w:val="24"/>
          <w:szCs w:val="24"/>
          <w:lang w:val="lt-LT" w:eastAsia="lt-LT"/>
        </w:rPr>
        <w:t>atyminių ir poįstatyminių aktų nuostata</w:t>
      </w:r>
      <w:r w:rsidRPr="00716B5F">
        <w:rPr>
          <w:rFonts w:ascii="Times New Roman" w:eastAsia="Arial" w:hAnsi="Times New Roman" w:cs="Times New Roman"/>
          <w:bCs/>
          <w:sz w:val="24"/>
          <w:szCs w:val="24"/>
          <w:lang w:val="lt-LT" w:eastAsia="lt-LT"/>
        </w:rPr>
        <w:t>s.</w:t>
      </w:r>
    </w:p>
    <w:sectPr w:rsidR="007D5CE4" w:rsidRPr="00716B5F" w:rsidSect="007A294D">
      <w:footerReference w:type="default" r:id="rId10"/>
      <w:pgSz w:w="15840" w:h="12240"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1E" w:rsidRDefault="0084211E" w:rsidP="007A294D">
      <w:pPr>
        <w:spacing w:after="0" w:line="240" w:lineRule="auto"/>
      </w:pPr>
      <w:r>
        <w:separator/>
      </w:r>
    </w:p>
  </w:endnote>
  <w:endnote w:type="continuationSeparator" w:id="0">
    <w:p w:rsidR="0084211E" w:rsidRDefault="0084211E" w:rsidP="007A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27496"/>
      <w:docPartObj>
        <w:docPartGallery w:val="Page Numbers (Bottom of Page)"/>
        <w:docPartUnique/>
      </w:docPartObj>
    </w:sdtPr>
    <w:sdtEndPr>
      <w:rPr>
        <w:rFonts w:ascii="Times New Roman" w:hAnsi="Times New Roman" w:cs="Times New Roman"/>
      </w:rPr>
    </w:sdtEndPr>
    <w:sdtContent>
      <w:p w:rsidR="004E0340" w:rsidRPr="00716B5F" w:rsidRDefault="004E0340">
        <w:pPr>
          <w:pStyle w:val="Porat"/>
          <w:jc w:val="right"/>
          <w:rPr>
            <w:rFonts w:ascii="Times New Roman" w:hAnsi="Times New Roman" w:cs="Times New Roman"/>
          </w:rPr>
        </w:pPr>
        <w:r w:rsidRPr="00716B5F">
          <w:rPr>
            <w:rFonts w:ascii="Times New Roman" w:hAnsi="Times New Roman" w:cs="Times New Roman"/>
          </w:rPr>
          <w:fldChar w:fldCharType="begin"/>
        </w:r>
        <w:r w:rsidRPr="00716B5F">
          <w:rPr>
            <w:rFonts w:ascii="Times New Roman" w:hAnsi="Times New Roman" w:cs="Times New Roman"/>
          </w:rPr>
          <w:instrText>PAGE   \* MERGEFORMAT</w:instrText>
        </w:r>
        <w:r w:rsidRPr="00716B5F">
          <w:rPr>
            <w:rFonts w:ascii="Times New Roman" w:hAnsi="Times New Roman" w:cs="Times New Roman"/>
          </w:rPr>
          <w:fldChar w:fldCharType="separate"/>
        </w:r>
        <w:r w:rsidR="00AC00B9" w:rsidRPr="00AC00B9">
          <w:rPr>
            <w:rFonts w:ascii="Times New Roman" w:hAnsi="Times New Roman" w:cs="Times New Roman"/>
            <w:noProof/>
            <w:lang w:val="lt-LT"/>
          </w:rPr>
          <w:t>12</w:t>
        </w:r>
        <w:r w:rsidRPr="00716B5F">
          <w:rPr>
            <w:rFonts w:ascii="Times New Roman" w:hAnsi="Times New Roman" w:cs="Times New Roman"/>
          </w:rPr>
          <w:fldChar w:fldCharType="end"/>
        </w:r>
      </w:p>
    </w:sdtContent>
  </w:sdt>
  <w:p w:rsidR="004E0340" w:rsidRDefault="004E034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1E" w:rsidRDefault="0084211E" w:rsidP="007A294D">
      <w:pPr>
        <w:spacing w:after="0" w:line="240" w:lineRule="auto"/>
      </w:pPr>
      <w:r>
        <w:separator/>
      </w:r>
    </w:p>
  </w:footnote>
  <w:footnote w:type="continuationSeparator" w:id="0">
    <w:p w:rsidR="0084211E" w:rsidRDefault="0084211E" w:rsidP="007A2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514"/>
    <w:multiLevelType w:val="hybridMultilevel"/>
    <w:tmpl w:val="F2C8A14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D30AB9"/>
    <w:multiLevelType w:val="hybridMultilevel"/>
    <w:tmpl w:val="FCE8F07C"/>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8EC79F7"/>
    <w:multiLevelType w:val="hybridMultilevel"/>
    <w:tmpl w:val="FAE49A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D4C3EF4"/>
    <w:multiLevelType w:val="hybridMultilevel"/>
    <w:tmpl w:val="25C2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71C317D"/>
    <w:multiLevelType w:val="hybridMultilevel"/>
    <w:tmpl w:val="81EC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15EA"/>
    <w:multiLevelType w:val="hybridMultilevel"/>
    <w:tmpl w:val="B11AC05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9AC6788"/>
    <w:multiLevelType w:val="hybridMultilevel"/>
    <w:tmpl w:val="E7BE080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B91585D"/>
    <w:multiLevelType w:val="hybridMultilevel"/>
    <w:tmpl w:val="718A4FD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15:restartNumberingAfterBreak="0">
    <w:nsid w:val="3DBB774A"/>
    <w:multiLevelType w:val="hybridMultilevel"/>
    <w:tmpl w:val="9FEA6736"/>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422E326D"/>
    <w:multiLevelType w:val="hybridMultilevel"/>
    <w:tmpl w:val="877631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501B6DC5"/>
    <w:multiLevelType w:val="hybridMultilevel"/>
    <w:tmpl w:val="63DA1DA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5EAB007B"/>
    <w:multiLevelType w:val="hybridMultilevel"/>
    <w:tmpl w:val="273EFD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87E6DA9"/>
    <w:multiLevelType w:val="hybridMultilevel"/>
    <w:tmpl w:val="8BC46878"/>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8A00003"/>
    <w:multiLevelType w:val="hybridMultilevel"/>
    <w:tmpl w:val="55AC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929E8"/>
    <w:multiLevelType w:val="hybridMultilevel"/>
    <w:tmpl w:val="D19E0FA2"/>
    <w:lvl w:ilvl="0" w:tplc="785CEC4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1569C"/>
    <w:multiLevelType w:val="hybridMultilevel"/>
    <w:tmpl w:val="FC90AC6E"/>
    <w:lvl w:ilvl="0" w:tplc="0427000F">
      <w:start w:val="1"/>
      <w:numFmt w:val="decimal"/>
      <w:lvlText w:val="%1."/>
      <w:lvlJc w:val="left"/>
      <w:pPr>
        <w:tabs>
          <w:tab w:val="num" w:pos="720"/>
        </w:tabs>
        <w:ind w:left="72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1"/>
  </w:num>
  <w:num w:numId="6">
    <w:abstractNumId w:val="8"/>
  </w:num>
  <w:num w:numId="7">
    <w:abstractNumId w:val="12"/>
  </w:num>
  <w:num w:numId="8">
    <w:abstractNumId w:val="15"/>
  </w:num>
  <w:num w:numId="9">
    <w:abstractNumId w:val="3"/>
  </w:num>
  <w:num w:numId="10">
    <w:abstractNumId w:val="10"/>
  </w:num>
  <w:num w:numId="11">
    <w:abstractNumId w:val="5"/>
  </w:num>
  <w:num w:numId="12">
    <w:abstractNumId w:val="2"/>
  </w:num>
  <w:num w:numId="13">
    <w:abstractNumId w:val="9"/>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D1"/>
    <w:rsid w:val="00092ECC"/>
    <w:rsid w:val="000C5FD1"/>
    <w:rsid w:val="002F1120"/>
    <w:rsid w:val="0047413C"/>
    <w:rsid w:val="004E0340"/>
    <w:rsid w:val="00533044"/>
    <w:rsid w:val="006460CD"/>
    <w:rsid w:val="00695E49"/>
    <w:rsid w:val="00716B5F"/>
    <w:rsid w:val="007A294D"/>
    <w:rsid w:val="007D5CE4"/>
    <w:rsid w:val="0084211E"/>
    <w:rsid w:val="00AC00B9"/>
    <w:rsid w:val="00B1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862D9"/>
  <w15:chartTrackingRefBased/>
  <w15:docId w15:val="{F17E3DC4-0812-4B5B-AEE6-C0EB46B6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A294D"/>
    <w:pPr>
      <w:spacing w:after="0" w:line="240" w:lineRule="auto"/>
    </w:pPr>
    <w:rPr>
      <w:rFonts w:ascii="Times New Roman" w:eastAsia="Times New Roman" w:hAnsi="Times New Roman" w:cs="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A294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A294D"/>
  </w:style>
  <w:style w:type="paragraph" w:styleId="Porat">
    <w:name w:val="footer"/>
    <w:basedOn w:val="prastasis"/>
    <w:link w:val="PoratDiagrama"/>
    <w:uiPriority w:val="99"/>
    <w:unhideWhenUsed/>
    <w:rsid w:val="007A294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A294D"/>
  </w:style>
  <w:style w:type="table" w:customStyle="1" w:styleId="Lentelstinklelis1">
    <w:name w:val="Lentelės tinklelis1"/>
    <w:basedOn w:val="prastojilentel"/>
    <w:next w:val="Lentelstinklelis"/>
    <w:uiPriority w:val="39"/>
    <w:rsid w:val="007D5CE4"/>
    <w:pPr>
      <w:spacing w:after="0" w:line="240" w:lineRule="auto"/>
    </w:pPr>
    <w:rPr>
      <w:rFonts w:ascii="Times New Roman" w:eastAsia="Times New Roman" w:hAnsi="Times New Roman" w:cs="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D5CE4"/>
    <w:pPr>
      <w:ind w:left="720"/>
      <w:contextualSpacing/>
    </w:pPr>
  </w:style>
  <w:style w:type="table" w:customStyle="1" w:styleId="Lentelstinklelis2">
    <w:name w:val="Lentelės tinklelis2"/>
    <w:basedOn w:val="prastojilentel"/>
    <w:next w:val="Lentelstinklelis"/>
    <w:uiPriority w:val="39"/>
    <w:rsid w:val="00716B5F"/>
    <w:pPr>
      <w:spacing w:after="0" w:line="240" w:lineRule="auto"/>
    </w:pPr>
    <w:rPr>
      <w:rFonts w:ascii="Times New Roman" w:eastAsia="Times New Roman" w:hAnsi="Times New Roman" w:cs="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justinukas.vilnius.lm.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stinukas.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13011</Words>
  <Characters>7417</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Justinukas Vilnius</dc:creator>
  <cp:keywords/>
  <dc:description/>
  <cp:lastModifiedBy>Justinukas Vilnius</cp:lastModifiedBy>
  <cp:revision>8</cp:revision>
  <dcterms:created xsi:type="dcterms:W3CDTF">2017-11-06T15:27:00Z</dcterms:created>
  <dcterms:modified xsi:type="dcterms:W3CDTF">2017-11-07T11:13:00Z</dcterms:modified>
</cp:coreProperties>
</file>